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90" w:rsidRPr="000E4890" w:rsidRDefault="000E4890" w:rsidP="000E489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28"/>
          <w:lang w:eastAsia="ru-RU"/>
        </w:rPr>
      </w:pPr>
      <w:r w:rsidRPr="000E4890">
        <w:rPr>
          <w:b/>
          <w:noProof/>
          <w:color w:val="0F243E" w:themeColor="text2" w:themeShade="8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C0BBA" wp14:editId="20FAE06C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1828800" cy="1214120"/>
                <wp:effectExtent l="0" t="0" r="0" b="8255"/>
                <wp:wrapTight wrapText="bothSides">
                  <wp:wrapPolygon edited="0">
                    <wp:start x="139" y="0"/>
                    <wp:lineTo x="139" y="21450"/>
                    <wp:lineTo x="21404" y="21450"/>
                    <wp:lineTo x="21404" y="0"/>
                    <wp:lineTo x="139" y="0"/>
                  </wp:wrapPolygon>
                </wp:wrapTight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890" w:rsidRPr="000E4890" w:rsidRDefault="000E4890" w:rsidP="000E4890">
                            <w:pPr>
                              <w:shd w:val="clear" w:color="auto" w:fill="FFFFFF"/>
                              <w:spacing w:after="45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4890">
                              <w:rPr>
                                <w:rFonts w:ascii="Times New Roman" w:eastAsia="Times New Roman" w:hAnsi="Times New Roman" w:cs="Times New Roman"/>
                                <w:b/>
                                <w:color w:val="0F243E" w:themeColor="text2" w:themeShade="8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Аудио передачи, фильмы, подкасты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-.2pt;width:2in;height:95.6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" filled="f" stroked="f">
                <v:textbox>
                  <w:txbxContent>
                    <w:p w:rsidR="000E4890" w:rsidRPr="000E4890" w:rsidRDefault="000E4890" w:rsidP="000E4890">
                      <w:pPr>
                        <w:shd w:val="clear" w:color="auto" w:fill="FFFFFF"/>
                        <w:spacing w:after="45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0F243E" w:themeColor="text2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4890">
                        <w:rPr>
                          <w:rFonts w:ascii="Times New Roman" w:eastAsia="Times New Roman" w:hAnsi="Times New Roman" w:cs="Times New Roman"/>
                          <w:b/>
                          <w:color w:val="0F243E" w:themeColor="text2" w:themeShade="8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Аудио передачи, фильмы, подкасты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E4890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28"/>
          <w:lang w:eastAsia="ru-RU"/>
        </w:rPr>
        <w:t>Фильмы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28"/>
          <w:lang w:eastAsia="ru-RU"/>
        </w:rPr>
        <w:t>:</w:t>
      </w:r>
    </w:p>
    <w:p w:rsidR="000E4890" w:rsidRPr="00EF33CB" w:rsidRDefault="008C2483" w:rsidP="00EF33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0E4890" w:rsidRPr="00EF3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«Учитель на замену»</w:t>
        </w:r>
      </w:hyperlink>
      <w:r w:rsidR="000E4890" w:rsidRPr="00EF33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0E4890" w:rsidRPr="00EF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режиссёр Тони </w:t>
      </w:r>
      <w:proofErr w:type="spellStart"/>
      <w:r w:rsidR="000E4890" w:rsidRPr="00EF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Кэй</w:t>
      </w:r>
      <w:proofErr w:type="spellEnd"/>
      <w:r w:rsidR="000E4890" w:rsidRPr="00EF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4890" w:rsidRPr="00EF33CB" w:rsidRDefault="008C2483" w:rsidP="00EF33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E4890" w:rsidRPr="00EF3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«Человек дождя»,</w:t>
        </w:r>
      </w:hyperlink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режиссёр Барри Левинсон</w:t>
      </w:r>
    </w:p>
    <w:p w:rsidR="000E4890" w:rsidRPr="00EF33CB" w:rsidRDefault="008C2483" w:rsidP="00EF33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E4890" w:rsidRPr="00EF3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«Звездочки на земле»,</w:t>
        </w:r>
      </w:hyperlink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режиссёр </w:t>
      </w:r>
      <w:proofErr w:type="spellStart"/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Аамир</w:t>
      </w:r>
      <w:proofErr w:type="spellEnd"/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Хан, </w:t>
      </w:r>
      <w:proofErr w:type="spellStart"/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Амол</w:t>
      </w:r>
      <w:proofErr w:type="spellEnd"/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Гуптэ</w:t>
      </w:r>
      <w:proofErr w:type="spellEnd"/>
    </w:p>
    <w:p w:rsidR="000E4890" w:rsidRPr="00EF33CB" w:rsidRDefault="008C2483" w:rsidP="00EF33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E4890" w:rsidRPr="00EF3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«Хористы»,</w:t>
        </w:r>
      </w:hyperlink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режиссёр Кристоф </w:t>
      </w:r>
      <w:proofErr w:type="spellStart"/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Барратье</w:t>
      </w:r>
      <w:proofErr w:type="spellEnd"/>
    </w:p>
    <w:p w:rsidR="000E4890" w:rsidRDefault="008C2483" w:rsidP="00EF33CB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E4890" w:rsidRPr="00EF3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="000E4890" w:rsidRPr="00EF3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Дурак</w:t>
        </w:r>
        <w:proofErr w:type="gramEnd"/>
        <w:r w:rsidR="000E4890" w:rsidRPr="00EF33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»,</w:t>
        </w:r>
      </w:hyperlink>
      <w:r w:rsidR="000E4890" w:rsidRPr="00EF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режиссёр Юрий Быков</w:t>
      </w:r>
    </w:p>
    <w:p w:rsidR="00EF33CB" w:rsidRPr="00EF33CB" w:rsidRDefault="00EF33CB" w:rsidP="00EF33CB">
      <w:pPr>
        <w:pStyle w:val="a4"/>
        <w:shd w:val="clear" w:color="auto" w:fill="FFFFFF"/>
        <w:spacing w:after="0" w:line="360" w:lineRule="auto"/>
        <w:ind w:left="42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83" w:rsidRDefault="008C2483" w:rsidP="008C2483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28"/>
          <w:lang w:eastAsia="ru-RU"/>
        </w:rPr>
        <w:t>Онлайн экскурсии по музеям:</w:t>
      </w:r>
    </w:p>
    <w:p w:rsidR="008C2483" w:rsidRPr="00EF33CB" w:rsidRDefault="008C2483" w:rsidP="008C2483">
      <w:pPr>
        <w:pStyle w:val="a4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>Эрмитаж</w:t>
      </w:r>
      <w:r w:rsidRPr="00EF33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Pr="00EF33C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https://bit.ly/33nCpQg</w:t>
        </w:r>
      </w:hyperlink>
      <w:r w:rsidRPr="00EF33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C2483" w:rsidRPr="00EF33CB" w:rsidRDefault="008C2483" w:rsidP="008C2483">
      <w:pPr>
        <w:pStyle w:val="a4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пятичасовое путешествие по Эрмитажу, снятое на </w:t>
      </w:r>
      <w:proofErr w:type="spellStart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>iPhone</w:t>
      </w:r>
      <w:proofErr w:type="spellEnd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</w:t>
      </w:r>
      <w:proofErr w:type="spellStart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proofErr w:type="spellEnd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дублем в 4К </w:t>
      </w:r>
      <w:hyperlink r:id="rId12" w:tgtFrame="_blank" w:history="1">
        <w:r w:rsidRPr="00EF33C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https://bit.ly/39VHDoI</w:t>
        </w:r>
      </w:hyperlink>
    </w:p>
    <w:p w:rsidR="008C2483" w:rsidRPr="00EF33CB" w:rsidRDefault="008C2483" w:rsidP="008C2483">
      <w:pPr>
        <w:pStyle w:val="a4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Венская опера тоже проводит бесплатные трансляции на период карантина </w:t>
      </w:r>
      <w:hyperlink r:id="rId13" w:tgtFrame="_blank" w:history="1">
        <w:r w:rsidRPr="00EF33C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https://bit.ly/39OINlQ</w:t>
        </w:r>
      </w:hyperlink>
    </w:p>
    <w:p w:rsidR="008C2483" w:rsidRPr="00165D13" w:rsidRDefault="008C2483" w:rsidP="008C2483">
      <w:pPr>
        <w:pStyle w:val="a4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165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Третьяковская галерея </w:t>
      </w:r>
      <w:hyperlink r:id="rId14" w:history="1">
        <w:r w:rsidRPr="00146FAF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  <w:shd w:val="clear" w:color="auto" w:fill="FFFFFF"/>
          </w:rPr>
          <w:t>https://wanderings.online/virtualnye-progulki-po-tretyakovskoj-galeree/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</w:t>
      </w:r>
    </w:p>
    <w:p w:rsidR="008C2483" w:rsidRPr="00EF33CB" w:rsidRDefault="008C2483" w:rsidP="008C2483">
      <w:pPr>
        <w:pStyle w:val="a4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истории искусств (</w:t>
      </w:r>
      <w:proofErr w:type="spellStart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>Kunsthistorisches</w:t>
      </w:r>
      <w:proofErr w:type="spellEnd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>Museum</w:t>
      </w:r>
      <w:proofErr w:type="spellEnd"/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Вена </w:t>
      </w:r>
      <w:hyperlink r:id="rId15" w:tgtFrame="_blank" w:history="1">
        <w:r w:rsidRPr="00EF33C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https://bit.ly/3d08Zfm</w:t>
        </w:r>
      </w:hyperlink>
    </w:p>
    <w:p w:rsidR="008C2483" w:rsidRPr="00EF33CB" w:rsidRDefault="008C2483" w:rsidP="008C2483">
      <w:pPr>
        <w:pStyle w:val="a4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F3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Государственный Русский музей (Санкт-Петербург) </w:t>
      </w:r>
      <w:hyperlink r:id="rId16" w:tgtFrame="_blank" w:history="1">
        <w:r w:rsidRPr="00EF33C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</w:t>
        </w:r>
        <w:r w:rsidRPr="00EF33C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s</w:t>
        </w:r>
        <w:r w:rsidRPr="00EF33CB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://bit.ly/2IOQDjq</w:t>
        </w:r>
      </w:hyperlink>
    </w:p>
    <w:p w:rsidR="008C2483" w:rsidRPr="00165D13" w:rsidRDefault="008C2483" w:rsidP="008C2483">
      <w:pPr>
        <w:pStyle w:val="a4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 w:rsidRPr="00165D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Сальвадора Дали </w:t>
      </w:r>
      <w:hyperlink r:id="rId17" w:history="1">
        <w:r w:rsidRPr="00146FAF">
          <w:rPr>
            <w:rStyle w:val="a3"/>
            <w:rFonts w:ascii="Times New Roman" w:hAnsi="Times New Roman" w:cs="Times New Roman"/>
            <w:color w:val="6666FF" w:themeColor="hyperlink" w:themeTint="99"/>
            <w:sz w:val="28"/>
            <w:szCs w:val="28"/>
          </w:rPr>
          <w:t>https://youtu.be/XEa8l4EITEw</w:t>
        </w:r>
      </w:hyperlink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0E4890" w:rsidRDefault="000E4890" w:rsidP="000E489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E4890" w:rsidRDefault="000E4890" w:rsidP="000E4890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E4890" w:rsidRDefault="000E4890" w:rsidP="000E4890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sectPr w:rsidR="000E4890" w:rsidSect="000E48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10C"/>
    <w:multiLevelType w:val="hybridMultilevel"/>
    <w:tmpl w:val="FBC69C32"/>
    <w:lvl w:ilvl="0" w:tplc="BF66474E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FF2"/>
    <w:multiLevelType w:val="hybridMultilevel"/>
    <w:tmpl w:val="CC78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27E"/>
    <w:multiLevelType w:val="hybridMultilevel"/>
    <w:tmpl w:val="79CABA7C"/>
    <w:lvl w:ilvl="0" w:tplc="08FA9B5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0"/>
    <w:rsid w:val="000E4890"/>
    <w:rsid w:val="00865C93"/>
    <w:rsid w:val="008C2483"/>
    <w:rsid w:val="00DB084A"/>
    <w:rsid w:val="00EF33CB"/>
    <w:rsid w:val="00F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8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4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9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C2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8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48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9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C2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.lordfilm.life/23168-zvezdochki-na-zemle.html" TargetMode="External"/><Relationship Id="rId13" Type="http://schemas.openxmlformats.org/officeDocument/2006/relationships/hyperlink" Target="https://bit.ly/39OINlQ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h.lordfilm.life/21697-chelovek-dozhdja.html" TargetMode="External"/><Relationship Id="rId12" Type="http://schemas.openxmlformats.org/officeDocument/2006/relationships/hyperlink" Target="https://bit.ly/39VHDoI" TargetMode="External"/><Relationship Id="rId17" Type="http://schemas.openxmlformats.org/officeDocument/2006/relationships/hyperlink" Target="https://youtu.be/XEa8l4EIT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2IOQD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h.lordfilm.life/23060-uchitel-na-zamenu.html" TargetMode="External"/><Relationship Id="rId11" Type="http://schemas.openxmlformats.org/officeDocument/2006/relationships/hyperlink" Target="https://bit.ly/33nCpQ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d08Zfm" TargetMode="External"/><Relationship Id="rId10" Type="http://schemas.openxmlformats.org/officeDocument/2006/relationships/hyperlink" Target="https://gh.lordfilm.life/23470-durak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h.lordfilm.life/23222-horisty.html" TargetMode="External"/><Relationship Id="rId14" Type="http://schemas.openxmlformats.org/officeDocument/2006/relationships/hyperlink" Target="https://wanderings.online/virtualnye-progulki-po-tretyakovskoj-galer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2020-03-27T10:04:00Z</dcterms:created>
  <dcterms:modified xsi:type="dcterms:W3CDTF">2020-03-27T11:24:00Z</dcterms:modified>
</cp:coreProperties>
</file>