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ЭТМ, гармония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EA07C5">
        <w:rPr>
          <w:rFonts w:ascii="Times New Roman" w:hAnsi="Times New Roman" w:cs="Times New Roman"/>
          <w:sz w:val="28"/>
          <w:szCs w:val="28"/>
        </w:rPr>
        <w:t>:  10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EA07C5">
        <w:rPr>
          <w:rFonts w:ascii="Times New Roman" w:hAnsi="Times New Roman" w:cs="Times New Roman"/>
          <w:sz w:val="28"/>
          <w:szCs w:val="28"/>
        </w:rPr>
        <w:t>4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Мелодия. </w:t>
      </w:r>
    </w:p>
    <w:p w:rsidR="008D2F3F" w:rsidRPr="008801A6" w:rsidRDefault="009D00DB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F3F" w:rsidRPr="008801A6">
        <w:rPr>
          <w:rFonts w:ascii="Times New Roman" w:hAnsi="Times New Roman" w:cs="Times New Roman"/>
          <w:sz w:val="28"/>
          <w:szCs w:val="28"/>
        </w:rPr>
        <w:t xml:space="preserve">  Мелодией называется музыкальная мысль, выраженная одноголосно.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Многие музыкальные произведения одноголосны, т.е.  представляют собой одну мелодию. Другие произведения двухголосны или многоголосны. Независимо от числа голосов, в первую очередь, в мелодии выражается содержание произведения. 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 Совокупность движений мелодии вверх, вниз и на месте называется мелодическим рисунком.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 Важнейшие виды мелодического рисунка следующие: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1. Повторность звука, т.е. взятие его несколько раз подряд.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01A6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звука, т.е. возвращение к нему после других звуков.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3. Восходящее движение, т.е. переход к более высоким звукам. Восходящее движение часто связано с ростом напряжения.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4. Нисходящее движение, т.е. переход к более низким звукам. Нисходящее движение часто связано со спадом напряжения.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5. Волнообразное движение, т.е. последовательность восходящих и нисходящих переходов. 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 Волнообразное движение, в частности, выражается в соотношении скачков и плавного движения. За скачком в одну сторону часто следует </w:t>
      </w:r>
      <w:proofErr w:type="gramStart"/>
      <w:r w:rsidRPr="008801A6">
        <w:rPr>
          <w:rFonts w:ascii="Times New Roman" w:hAnsi="Times New Roman" w:cs="Times New Roman"/>
          <w:sz w:val="28"/>
          <w:szCs w:val="28"/>
        </w:rPr>
        <w:t>более плавное</w:t>
      </w:r>
      <w:proofErr w:type="gramEnd"/>
      <w:r w:rsidRPr="008801A6">
        <w:rPr>
          <w:rFonts w:ascii="Times New Roman" w:hAnsi="Times New Roman" w:cs="Times New Roman"/>
          <w:sz w:val="28"/>
          <w:szCs w:val="28"/>
        </w:rPr>
        <w:t xml:space="preserve"> движение в обратную сторону, и наоборот.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 К анализу движения мелодии можно подходить двояко: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1. Со стороны общего его направления, т.е. в крупном плане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2. Со стороны направления ее частей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 Волнообразное движение-главная разновидность мелодического рисунка, которая может сочетать в себе все другие виды движения.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>Конструктивные стороны мелодии</w:t>
      </w:r>
    </w:p>
    <w:p w:rsidR="008D2F3F" w:rsidRPr="006E3AAB" w:rsidRDefault="006E3AAB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F3F" w:rsidRPr="006E3AAB">
        <w:rPr>
          <w:rFonts w:ascii="Times New Roman" w:hAnsi="Times New Roman" w:cs="Times New Roman"/>
          <w:sz w:val="28"/>
          <w:szCs w:val="28"/>
        </w:rPr>
        <w:t xml:space="preserve"> Музыкальная речь членится на части, называемые построениями. Граница между ними называется цезурой. Цезуры возникают при ритмических остановках, паузах, при повторах. Основными построениями в гомофонной музыке являются период, предложение, фраза.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 xml:space="preserve">     Мелодия всегда представляет собой завершенное построение, имеющее свою внутреннюю структуру и логику интонационного развития.  Она может совпадать с формой периода, но может быть и более свободным построением, состоящим из ряда фраз, образующих единую линию мелодического развертывания.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 xml:space="preserve">     Интонационное развитие в мелодии осуществляется на основе принципов тождества и контраста. 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 xml:space="preserve">     Приемы мелодического развития следующие: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>1. Просто</w:t>
      </w:r>
      <w:proofErr w:type="gramStart"/>
      <w:r w:rsidRPr="006E3AA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E3AAB">
        <w:rPr>
          <w:rFonts w:ascii="Times New Roman" w:hAnsi="Times New Roman" w:cs="Times New Roman"/>
          <w:sz w:val="28"/>
          <w:szCs w:val="28"/>
        </w:rPr>
        <w:t>точное) повторение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>2. Орнаментированное повторение, т.е. повторение с добавлением новых звуков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>3. Секвенция, т.е. повторение мелодического оборота на другой высоте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lastRenderedPageBreak/>
        <w:t>4. Обращение, т.е. придание мелодическим интервалам противоположного направления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>5. Увеличение, т.е. повторение мелодии с удлинением звуков в одно и то же число раз, и уменьшение- с укорачиванием звуков в одно и то же число раз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 xml:space="preserve">6. Растяжение мелодических интервалов, т.е. замена их более </w:t>
      </w:r>
      <w:proofErr w:type="gramStart"/>
      <w:r w:rsidRPr="006E3AAB">
        <w:rPr>
          <w:rFonts w:ascii="Times New Roman" w:hAnsi="Times New Roman" w:cs="Times New Roman"/>
          <w:sz w:val="28"/>
          <w:szCs w:val="28"/>
        </w:rPr>
        <w:t>широкими</w:t>
      </w:r>
      <w:proofErr w:type="gramEnd"/>
      <w:r w:rsidRPr="006E3AAB">
        <w:rPr>
          <w:rFonts w:ascii="Times New Roman" w:hAnsi="Times New Roman" w:cs="Times New Roman"/>
          <w:sz w:val="28"/>
          <w:szCs w:val="28"/>
        </w:rPr>
        <w:t>, и сжатие мелодических интервалов, т.е. замена их более узкими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 xml:space="preserve">     Все изложенные приемы могут применяться как порознь, так и в разных сочетаниях друг с другом.</w:t>
      </w:r>
    </w:p>
    <w:p w:rsidR="008D2F3F" w:rsidRPr="006E3AAB" w:rsidRDefault="008D2F3F" w:rsidP="006E3A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AAB">
        <w:rPr>
          <w:rFonts w:ascii="Times New Roman" w:hAnsi="Times New Roman" w:cs="Times New Roman"/>
          <w:sz w:val="28"/>
          <w:szCs w:val="28"/>
        </w:rPr>
        <w:t xml:space="preserve">     Высший этап развития мелодии, момент ее наибольшего напряжения, называется </w:t>
      </w:r>
      <w:r w:rsidRPr="006E3AAB">
        <w:rPr>
          <w:rFonts w:ascii="Times New Roman" w:hAnsi="Times New Roman" w:cs="Times New Roman"/>
          <w:b/>
          <w:sz w:val="28"/>
          <w:szCs w:val="28"/>
        </w:rPr>
        <w:t xml:space="preserve">кульминацией </w:t>
      </w:r>
      <w:r w:rsidRPr="006E3AAB">
        <w:rPr>
          <w:rFonts w:ascii="Times New Roman" w:hAnsi="Times New Roman" w:cs="Times New Roman"/>
          <w:sz w:val="28"/>
          <w:szCs w:val="28"/>
        </w:rPr>
        <w:t>(от лат</w:t>
      </w:r>
      <w:proofErr w:type="gramStart"/>
      <w:r w:rsidRPr="006E3A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3AAB">
        <w:rPr>
          <w:rFonts w:ascii="Times New Roman" w:hAnsi="Times New Roman" w:cs="Times New Roman"/>
          <w:sz w:val="28"/>
          <w:szCs w:val="28"/>
        </w:rPr>
        <w:t>ершина).</w:t>
      </w:r>
    </w:p>
    <w:p w:rsidR="009D00DB" w:rsidRDefault="009D00DB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Какие виды рисунков использованы в данных музыкальных фрагментах: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Бородин, романс «Для берегов отчизны дальней»</w:t>
      </w:r>
    </w:p>
    <w:p w:rsidR="008D2F3F" w:rsidRPr="00160AF4" w:rsidRDefault="008D2F3F" w:rsidP="00160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В прелюдиях Шопена №6, №7 найти кульминацию, определить средства музыкальной выразительности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Вахромеев В.А. Элементарная теория музыки, М., Музыка, 2003</w:t>
      </w:r>
    </w:p>
    <w:p w:rsidR="008D2F3F" w:rsidRPr="00D40071" w:rsidRDefault="008D2F3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007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40071">
        <w:rPr>
          <w:rFonts w:ascii="Times New Roman" w:hAnsi="Times New Roman" w:cs="Times New Roman"/>
          <w:sz w:val="28"/>
          <w:szCs w:val="28"/>
        </w:rPr>
        <w:t xml:space="preserve"> И.В. Элементарная теория музыки, М., Музыка, 2002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Сольфеджио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D13C8C">
        <w:rPr>
          <w:rFonts w:ascii="Times New Roman" w:hAnsi="Times New Roman" w:cs="Times New Roman"/>
          <w:sz w:val="28"/>
          <w:szCs w:val="28"/>
        </w:rPr>
        <w:t>:  10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D13C8C">
        <w:rPr>
          <w:rFonts w:ascii="Times New Roman" w:hAnsi="Times New Roman" w:cs="Times New Roman"/>
          <w:sz w:val="28"/>
          <w:szCs w:val="28"/>
        </w:rPr>
        <w:t>4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>: Тритоны. Построение и разрешение в тональности</w:t>
      </w:r>
      <w:r w:rsidR="009F64A2">
        <w:rPr>
          <w:rFonts w:ascii="Times New Roman" w:hAnsi="Times New Roman" w:cs="Times New Roman"/>
          <w:sz w:val="28"/>
          <w:szCs w:val="28"/>
        </w:rPr>
        <w:t xml:space="preserve"> и от звука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 Тритон</w:t>
      </w:r>
      <w:proofErr w:type="gramStart"/>
      <w:r w:rsidRPr="008801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801A6">
        <w:rPr>
          <w:rFonts w:ascii="Times New Roman" w:hAnsi="Times New Roman" w:cs="Times New Roman"/>
          <w:sz w:val="28"/>
          <w:szCs w:val="28"/>
        </w:rPr>
        <w:t xml:space="preserve"> это интервалы, которые содержат три тона: увеличенная кварта (ув.4) и уменьшенная квинта (ум.5). Это </w:t>
      </w:r>
      <w:proofErr w:type="spellStart"/>
      <w:r w:rsidRPr="008801A6">
        <w:rPr>
          <w:rFonts w:ascii="Times New Roman" w:hAnsi="Times New Roman" w:cs="Times New Roman"/>
          <w:b/>
          <w:i/>
          <w:sz w:val="28"/>
          <w:szCs w:val="28"/>
        </w:rPr>
        <w:t>взаимообращаемые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интервалы. Они состоят из неустойчивых ступеней, звучат напряженно, являются диссонансами и требуют разрешения: ув.4 разрешается расширением в сексту, ум.5- сужением в терцию.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 Тритоны в тональност</w:t>
      </w:r>
      <w:proofErr w:type="gramStart"/>
      <w:r w:rsidRPr="008801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801A6">
        <w:rPr>
          <w:rFonts w:ascii="Times New Roman" w:hAnsi="Times New Roman" w:cs="Times New Roman"/>
          <w:sz w:val="28"/>
          <w:szCs w:val="28"/>
        </w:rPr>
        <w:t xml:space="preserve"> одна пара тритонов (ув.4 и ум.5) образуется в натуральном мажоре и миноре, другая добавляется в гармонических.</w:t>
      </w:r>
    </w:p>
    <w:p w:rsidR="008D2F3F" w:rsidRPr="00D13C8C" w:rsidRDefault="00D13C8C" w:rsidP="00D13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F3F" w:rsidRPr="00D13C8C">
        <w:rPr>
          <w:rFonts w:ascii="Times New Roman" w:hAnsi="Times New Roman" w:cs="Times New Roman"/>
          <w:sz w:val="28"/>
          <w:szCs w:val="28"/>
        </w:rPr>
        <w:t>Каждый тритон можно разрешить в 4 тональности- 2 мажорные и 2 минорные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309" w:rsidRDefault="00D17309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Pr="008801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01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01A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построить и разрешить две пары тритонов (диатонические и гармонические)</w:t>
      </w:r>
    </w:p>
    <w:p w:rsidR="008D2F3F" w:rsidRPr="008C0F8C" w:rsidRDefault="008D2F3F" w:rsidP="008C0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F8C">
        <w:rPr>
          <w:rFonts w:ascii="Times New Roman" w:hAnsi="Times New Roman" w:cs="Times New Roman"/>
          <w:sz w:val="28"/>
          <w:szCs w:val="28"/>
        </w:rPr>
        <w:t>От звука «соль»  построить и разрешить две пары тритонов (диатонические и гармонические)</w:t>
      </w:r>
    </w:p>
    <w:p w:rsidR="00DA47F1" w:rsidRDefault="00DA47F1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801A6">
        <w:rPr>
          <w:rFonts w:ascii="Times New Roman" w:hAnsi="Times New Roman" w:cs="Times New Roman"/>
          <w:sz w:val="28"/>
          <w:szCs w:val="28"/>
        </w:rPr>
        <w:t>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01A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Г.А. Практическое руководство по музыкальной грамоте, М., Музыка, 2004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A78" w:rsidRPr="008801A6" w:rsidRDefault="0039756C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A78" w:rsidRPr="008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7F5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367B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2B87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D"/>
    <w:rsid w:val="00160AF4"/>
    <w:rsid w:val="001F1855"/>
    <w:rsid w:val="0039756C"/>
    <w:rsid w:val="006351B7"/>
    <w:rsid w:val="006E3AAB"/>
    <w:rsid w:val="0079443E"/>
    <w:rsid w:val="007D0407"/>
    <w:rsid w:val="008801A6"/>
    <w:rsid w:val="008C0F8C"/>
    <w:rsid w:val="008C3551"/>
    <w:rsid w:val="008D2F3F"/>
    <w:rsid w:val="009D00DB"/>
    <w:rsid w:val="009F64A2"/>
    <w:rsid w:val="00B0215F"/>
    <w:rsid w:val="00BC256D"/>
    <w:rsid w:val="00C03788"/>
    <w:rsid w:val="00C309BC"/>
    <w:rsid w:val="00D13C8C"/>
    <w:rsid w:val="00D17309"/>
    <w:rsid w:val="00D40071"/>
    <w:rsid w:val="00D42D8A"/>
    <w:rsid w:val="00DA47F1"/>
    <w:rsid w:val="00DA7CB2"/>
    <w:rsid w:val="00EA07C5"/>
    <w:rsid w:val="00EB2DA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ячменёв</dc:creator>
  <cp:keywords/>
  <dc:description/>
  <cp:lastModifiedBy>игорь ячменёв</cp:lastModifiedBy>
  <cp:revision>29</cp:revision>
  <dcterms:created xsi:type="dcterms:W3CDTF">2020-04-08T11:59:00Z</dcterms:created>
  <dcterms:modified xsi:type="dcterms:W3CDTF">2020-04-11T13:49:00Z</dcterms:modified>
</cp:coreProperties>
</file>