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Pr="006D344A">
        <w:rPr>
          <w:rFonts w:ascii="Times New Roman" w:eastAsia="Times New Roman" w:hAnsi="Times New Roman" w:cs="Times New Roman"/>
          <w:bCs/>
          <w:color w:val="4B4747"/>
          <w:sz w:val="24"/>
          <w:szCs w:val="24"/>
        </w:rPr>
        <w:t>1</w:t>
      </w:r>
      <w:r w:rsidR="00A4250C">
        <w:rPr>
          <w:rFonts w:ascii="Times New Roman" w:eastAsia="Times New Roman" w:hAnsi="Times New Roman" w:cs="Times New Roman"/>
          <w:bCs/>
          <w:color w:val="4B4747"/>
          <w:sz w:val="24"/>
          <w:szCs w:val="24"/>
        </w:rPr>
        <w:t>8</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A4250C"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A4250C" w:rsidRPr="00A4250C">
        <w:rPr>
          <w:rFonts w:ascii="Times New Roman" w:eastAsia="Times New Roman" w:hAnsi="Times New Roman" w:cs="Times New Roman"/>
          <w:bCs/>
          <w:color w:val="4B4747"/>
          <w:sz w:val="24"/>
          <w:szCs w:val="24"/>
        </w:rPr>
        <w:t xml:space="preserve">В. Быков. «Обелиск». Проблема нравственного выбора в экстремальных условиях.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A4250C" w:rsidRDefault="00A4250C"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Аудиторная работа </w:t>
      </w:r>
    </w:p>
    <w:p w:rsidR="00A4250C" w:rsidRPr="00CC49AD" w:rsidRDefault="00A4250C" w:rsidP="00A16AED">
      <w:pPr>
        <w:spacing w:after="0" w:line="240" w:lineRule="auto"/>
        <w:ind w:firstLine="709"/>
        <w:contextualSpacing/>
        <w:jc w:val="both"/>
        <w:rPr>
          <w:rFonts w:ascii="Times New Roman" w:hAnsi="Times New Roman" w:cs="Times New Roman"/>
          <w:b/>
          <w:sz w:val="24"/>
          <w:szCs w:val="24"/>
          <w:shd w:val="clear" w:color="auto" w:fill="FFFFFF"/>
        </w:rPr>
      </w:pPr>
      <w:r w:rsidRPr="00CC49AD">
        <w:rPr>
          <w:rFonts w:ascii="Times New Roman" w:hAnsi="Times New Roman" w:cs="Times New Roman"/>
          <w:b/>
          <w:sz w:val="24"/>
          <w:szCs w:val="24"/>
          <w:shd w:val="clear" w:color="auto" w:fill="FFFFFF"/>
        </w:rPr>
        <w:t>Теоретический материал</w:t>
      </w:r>
    </w:p>
    <w:p w:rsidR="00CA2FD5" w:rsidRPr="00CC49AD" w:rsidRDefault="00CA2FD5"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Ранние годы</w:t>
      </w:r>
    </w:p>
    <w:p w:rsidR="00A4250C" w:rsidRPr="00CC49AD" w:rsidRDefault="00CA2FD5"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 Василь Владимирович Быков родился в 1924 году, в Белоруссии. Детство его прошло в бедности, и он не любил о нем вспоминать. Ранние годы будущий писатель провел в селе Бычки Витебской области. В Белоруссии до сих пор помнят ужасы оккупации. Многое из того, о чем Василь Владимирович Быков рассказал читателям, происходило с его родными и знакомыми. В годы войны каждый житель Белоруссии был воином. Независимо от того, имел ли оружие, умел ли стрелять. В биографии, книгах Василя Быкова неизменной всегда была тема войны. В 1941 году будущему прозаику уже исполнилось семнадцать. Какой жизнь Быкова была в мирное время? В раннем возрасте он проявлял художественные способности. Даже учился на скульптурном отделении Витебского училища. Однако в 1940 году в системе образования произошли некоторые перемены: была отменена стипендия. Быков бросил учебу и пошел работать. </w:t>
      </w:r>
    </w:p>
    <w:p w:rsidR="00CA2FD5" w:rsidRPr="00CC49AD" w:rsidRDefault="00CA2FD5"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Война</w:t>
      </w:r>
    </w:p>
    <w:p w:rsidR="00CA2FD5" w:rsidRPr="00CC49AD" w:rsidRDefault="00CA2FD5"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 В 1941 году герой сегодняшнего повествования сдал экстерном экзамены за 10 класс. Война застала его на Украине. Василь Владимирович Быков – представитель поколения, которое война уничтожила почти полностью. На фронте он был взводным, то есть занимал одну из самых опасных офицерских должностей. Дважды получал ранение, имел несколько наград. Выжил Быков чудом. В Кировоградской области есть братская могила, </w:t>
      </w:r>
      <w:proofErr w:type="gramStart"/>
      <w:r w:rsidRPr="00CC49AD">
        <w:rPr>
          <w:rFonts w:ascii="Times New Roman" w:hAnsi="Times New Roman" w:cs="Times New Roman"/>
          <w:color w:val="000000"/>
          <w:sz w:val="24"/>
          <w:szCs w:val="24"/>
          <w:shd w:val="clear" w:color="auto" w:fill="FFFFFF"/>
        </w:rPr>
        <w:t>на</w:t>
      </w:r>
      <w:proofErr w:type="gramEnd"/>
      <w:r w:rsidRPr="00CC49AD">
        <w:rPr>
          <w:rFonts w:ascii="Times New Roman" w:hAnsi="Times New Roman" w:cs="Times New Roman"/>
          <w:color w:val="000000"/>
          <w:sz w:val="24"/>
          <w:szCs w:val="24"/>
          <w:shd w:val="clear" w:color="auto" w:fill="FFFFFF"/>
        </w:rPr>
        <w:t xml:space="preserve"> </w:t>
      </w:r>
      <w:proofErr w:type="gramStart"/>
      <w:r w:rsidRPr="00CC49AD">
        <w:rPr>
          <w:rFonts w:ascii="Times New Roman" w:hAnsi="Times New Roman" w:cs="Times New Roman"/>
          <w:color w:val="000000"/>
          <w:sz w:val="24"/>
          <w:szCs w:val="24"/>
          <w:shd w:val="clear" w:color="auto" w:fill="FFFFFF"/>
        </w:rPr>
        <w:t>который</w:t>
      </w:r>
      <w:proofErr w:type="gramEnd"/>
      <w:r w:rsidRPr="00CC49AD">
        <w:rPr>
          <w:rFonts w:ascii="Times New Roman" w:hAnsi="Times New Roman" w:cs="Times New Roman"/>
          <w:color w:val="000000"/>
          <w:sz w:val="24"/>
          <w:szCs w:val="24"/>
          <w:shd w:val="clear" w:color="auto" w:fill="FFFFFF"/>
        </w:rPr>
        <w:t xml:space="preserve"> некоторое время значилось его имя. Мать будущего писателя получила похоронку. Только спустя годы узнала, что сын жив. </w:t>
      </w:r>
    </w:p>
    <w:p w:rsidR="00CA2FD5" w:rsidRPr="00CC49AD" w:rsidRDefault="002F7939"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После боя он попадал в госпиталь, оттуда его направляли снова на фронт. Он сражался на родной земле, в Румынии, Австрии, Венгрии. Как сказал Чингиз Айтматов, судьба сберегла Василя Владимировича Быкова для того, чтобы он смог написать книги от имени целого поколения. </w:t>
      </w:r>
    </w:p>
    <w:p w:rsidR="002F7939" w:rsidRPr="00CC49AD" w:rsidRDefault="002F7939"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 xml:space="preserve">Репортер </w:t>
      </w:r>
    </w:p>
    <w:p w:rsidR="002F7939" w:rsidRPr="00CC49AD" w:rsidRDefault="002F7939"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После Великой Победы он прослужил в армии еще десять лет. Бывал на Украине и на Дальнем Востоке. В 1955 году устроился работать корреспондентом в газету «</w:t>
      </w:r>
      <w:proofErr w:type="gramStart"/>
      <w:r w:rsidRPr="00CC49AD">
        <w:rPr>
          <w:rFonts w:ascii="Times New Roman" w:hAnsi="Times New Roman" w:cs="Times New Roman"/>
          <w:color w:val="000000"/>
          <w:sz w:val="24"/>
          <w:szCs w:val="24"/>
          <w:shd w:val="clear" w:color="auto" w:fill="FFFFFF"/>
        </w:rPr>
        <w:t>Гродненская</w:t>
      </w:r>
      <w:proofErr w:type="gramEnd"/>
      <w:r w:rsidRPr="00CC49AD">
        <w:rPr>
          <w:rFonts w:ascii="Times New Roman" w:hAnsi="Times New Roman" w:cs="Times New Roman"/>
          <w:color w:val="000000"/>
          <w:sz w:val="24"/>
          <w:szCs w:val="24"/>
          <w:shd w:val="clear" w:color="auto" w:fill="FFFFFF"/>
        </w:rPr>
        <w:t xml:space="preserve"> правда». Писал очерки и фельетоны. Совсем скоро, в 1956 году, в местной печати начали появляться первые художественные произведения Василя Владимировича Быкова. Книги его были большей частью посвящены партизанам, солдатам и все тем, кто пострадал о фашистской оккупации. Но есть в его библиографии несколько произведений, не затрагивающих тему войны. Так, в самом начале своего творческого пути он издал небольшой сборник юмористических рассказов. Творчество</w:t>
      </w:r>
      <w:proofErr w:type="gramStart"/>
      <w:r w:rsidRPr="00CC49AD">
        <w:rPr>
          <w:rFonts w:ascii="Times New Roman" w:hAnsi="Times New Roman" w:cs="Times New Roman"/>
          <w:color w:val="000000"/>
          <w:sz w:val="24"/>
          <w:szCs w:val="24"/>
          <w:shd w:val="clear" w:color="auto" w:fill="FFFFFF"/>
        </w:rPr>
        <w:t xml:space="preserve"> С</w:t>
      </w:r>
      <w:proofErr w:type="gramEnd"/>
      <w:r w:rsidRPr="00CC49AD">
        <w:rPr>
          <w:rFonts w:ascii="Times New Roman" w:hAnsi="Times New Roman" w:cs="Times New Roman"/>
          <w:color w:val="000000"/>
          <w:sz w:val="24"/>
          <w:szCs w:val="24"/>
          <w:shd w:val="clear" w:color="auto" w:fill="FFFFFF"/>
        </w:rPr>
        <w:t xml:space="preserve">ам Быков считал, что его писательство началось в 1951 году. Будучи на Курилах, он написал два рассказа: «Обозник» и «Смерть человека». Именно с этого времени война стала не только главной, но и почти единственной темой его литературного творчества. Он изображал в своих произведениях людей, оказавшихся в экстремальных условиях, пограничные ситуации между смертью и жизнью, которые почти всегда завершаются гибелью. Его герои находятся на пределе своих нравственных и физических сил. </w:t>
      </w:r>
    </w:p>
    <w:p w:rsidR="002F7939" w:rsidRPr="00CC49AD" w:rsidRDefault="002F7939"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Фронтовая повесть</w:t>
      </w:r>
    </w:p>
    <w:p w:rsidR="002F7939" w:rsidRPr="00CC49AD" w:rsidRDefault="002F7939"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 Одна из самых известных книг Василя Владимировича Быкова – «Сотников». Жанр произведения – фронтовая повесть. Высокая художественная ценность его книг заключается в том, что автор смог рассказать читателям не только о лишениях и невзгодах советских людей в годы ВОВ, но и о мучительных нравственных испытаниях, которые </w:t>
      </w:r>
      <w:r w:rsidRPr="00CC49AD">
        <w:rPr>
          <w:rFonts w:ascii="Times New Roman" w:hAnsi="Times New Roman" w:cs="Times New Roman"/>
          <w:color w:val="000000"/>
          <w:sz w:val="24"/>
          <w:szCs w:val="24"/>
          <w:shd w:val="clear" w:color="auto" w:fill="FFFFFF"/>
        </w:rPr>
        <w:lastRenderedPageBreak/>
        <w:t xml:space="preserve">многим пришлось пережить. Для того чтоб сделать правильный выбор в экстремальной ситуации, нужно обладать душевной прочностью. Иногда сознание своего долга и чувство ответственности заставляют человека совершать немыслимые поступки. Так, в повести «Волчья стая» Левчук спасает младенца. </w:t>
      </w:r>
      <w:proofErr w:type="gramStart"/>
      <w:r w:rsidRPr="00CC49AD">
        <w:rPr>
          <w:rFonts w:ascii="Times New Roman" w:hAnsi="Times New Roman" w:cs="Times New Roman"/>
          <w:color w:val="000000"/>
          <w:sz w:val="24"/>
          <w:szCs w:val="24"/>
          <w:shd w:val="clear" w:color="auto" w:fill="FFFFFF"/>
        </w:rPr>
        <w:t>В</w:t>
      </w:r>
      <w:proofErr w:type="gramEnd"/>
      <w:r w:rsidRPr="00CC49AD">
        <w:rPr>
          <w:rFonts w:ascii="Times New Roman" w:hAnsi="Times New Roman" w:cs="Times New Roman"/>
          <w:color w:val="000000"/>
          <w:sz w:val="24"/>
          <w:szCs w:val="24"/>
          <w:shd w:val="clear" w:color="auto" w:fill="FFFFFF"/>
        </w:rPr>
        <w:t xml:space="preserve"> «Дожить </w:t>
      </w:r>
      <w:proofErr w:type="gramStart"/>
      <w:r w:rsidRPr="00CC49AD">
        <w:rPr>
          <w:rFonts w:ascii="Times New Roman" w:hAnsi="Times New Roman" w:cs="Times New Roman"/>
          <w:color w:val="000000"/>
          <w:sz w:val="24"/>
          <w:szCs w:val="24"/>
          <w:shd w:val="clear" w:color="auto" w:fill="FFFFFF"/>
        </w:rPr>
        <w:t>до</w:t>
      </w:r>
      <w:proofErr w:type="gramEnd"/>
      <w:r w:rsidRPr="00CC49AD">
        <w:rPr>
          <w:rFonts w:ascii="Times New Roman" w:hAnsi="Times New Roman" w:cs="Times New Roman"/>
          <w:color w:val="000000"/>
          <w:sz w:val="24"/>
          <w:szCs w:val="24"/>
          <w:shd w:val="clear" w:color="auto" w:fill="FFFFFF"/>
        </w:rPr>
        <w:t xml:space="preserve"> рассвета» лейтенант Ивановский сражается даже после тяжелого ранения. В повести «Сотников» Василь Владимирович Быков поведал о зыбкости нравственных устоев, о том, как парень, по сути, неплохой, совершает сделку с совестью, становится предателем. </w:t>
      </w:r>
    </w:p>
    <w:p w:rsidR="008468E2" w:rsidRPr="00CC49AD" w:rsidRDefault="008468E2"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Лейтенантская проза </w:t>
      </w:r>
    </w:p>
    <w:p w:rsidR="002F7939" w:rsidRPr="00CC49AD" w:rsidRDefault="008468E2"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В начале шестидесятых было опубликовано несколько произведений. Все они имели успех. Это повести «Журавлиный крик», «Фронтовая страница» и «Третья ракета», которая поставила автора в один ряд с самыми талантливыми писателями-фронтовиками. Примерно в это время возник в отечественной литературе такой термин, как «лейтенантская проза». Произведения представителей нового жанра оказали большое влияние на духовную жизнь в шестидесятые. Правда, критики встретили лейтенантскую прозу в штыки. </w:t>
      </w:r>
    </w:p>
    <w:p w:rsidR="00B526B7" w:rsidRPr="00CC49AD" w:rsidRDefault="00B526B7"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 xml:space="preserve">Критика </w:t>
      </w:r>
    </w:p>
    <w:p w:rsidR="008468E2" w:rsidRPr="00CC49AD" w:rsidRDefault="00B526B7"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Нападки со стороны официальной цензуры пришлось испытать многим писателям, в том числе и Быкову. Большинство произведений он печатал в журнале «Новый мир». Это издание, которым руководил Твардовский, долгое время было главным объектом сокрушительных атак цензоров. Особенно жесткой критике подверглись произведения «Атака с ходу», «Мертвым не больно», «Круглянский мост». Последнее появилось в книжном издании лишь спустя десять лет после создания. «Атака с ходу» - только в начале восьмидесятых. Повесть «Мертвым не больно» издана была через 23 года после написания. </w:t>
      </w:r>
    </w:p>
    <w:p w:rsidR="008468E2" w:rsidRPr="00CC49AD" w:rsidRDefault="00B526B7"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 xml:space="preserve">Прошло более полувека после создания самых известных произведений Быкова. Война давно закончилась, почти не осталось свидетелей и участников тех страшных событий. Но повести Василя Быкова все </w:t>
      </w:r>
      <w:proofErr w:type="gramStart"/>
      <w:r w:rsidRPr="00CC49AD">
        <w:rPr>
          <w:rFonts w:ascii="Times New Roman" w:hAnsi="Times New Roman" w:cs="Times New Roman"/>
          <w:color w:val="000000"/>
          <w:sz w:val="24"/>
          <w:szCs w:val="24"/>
          <w:shd w:val="clear" w:color="auto" w:fill="FFFFFF"/>
        </w:rPr>
        <w:t>так</w:t>
      </w:r>
      <w:proofErr w:type="gramEnd"/>
      <w:r w:rsidRPr="00CC49AD">
        <w:rPr>
          <w:rFonts w:ascii="Times New Roman" w:hAnsi="Times New Roman" w:cs="Times New Roman"/>
          <w:color w:val="000000"/>
          <w:sz w:val="24"/>
          <w:szCs w:val="24"/>
          <w:shd w:val="clear" w:color="auto" w:fill="FFFFFF"/>
        </w:rPr>
        <w:t xml:space="preserve"> же актуальны. Все дело в их народности, простоте. Ведь рассказывал этот писатель не о бесстрашных героях, а об обычных людях. Быкова </w:t>
      </w:r>
      <w:proofErr w:type="gramStart"/>
      <w:r w:rsidRPr="00CC49AD">
        <w:rPr>
          <w:rFonts w:ascii="Times New Roman" w:hAnsi="Times New Roman" w:cs="Times New Roman"/>
          <w:color w:val="000000"/>
          <w:sz w:val="24"/>
          <w:szCs w:val="24"/>
          <w:shd w:val="clear" w:color="auto" w:fill="FFFFFF"/>
        </w:rPr>
        <w:t>интересовала</w:t>
      </w:r>
      <w:proofErr w:type="gramEnd"/>
      <w:r w:rsidRPr="00CC49AD">
        <w:rPr>
          <w:rFonts w:ascii="Times New Roman" w:hAnsi="Times New Roman" w:cs="Times New Roman"/>
          <w:color w:val="000000"/>
          <w:sz w:val="24"/>
          <w:szCs w:val="24"/>
          <w:shd w:val="clear" w:color="auto" w:fill="FFFFFF"/>
        </w:rPr>
        <w:t xml:space="preserve"> прежде всего не сама война, не технология боя, а нравственный мир человека, его душевные качества. Партизанское движение, о котором он так часто писал, не могло быть без народной поддержки людей, которые не желали жить под игом фашистов. </w:t>
      </w:r>
      <w:proofErr w:type="gramStart"/>
      <w:r w:rsidRPr="00CC49AD">
        <w:rPr>
          <w:rFonts w:ascii="Times New Roman" w:hAnsi="Times New Roman" w:cs="Times New Roman"/>
          <w:color w:val="000000"/>
          <w:sz w:val="24"/>
          <w:szCs w:val="24"/>
          <w:shd w:val="clear" w:color="auto" w:fill="FFFFFF"/>
        </w:rPr>
        <w:t>Таких</w:t>
      </w:r>
      <w:proofErr w:type="gramEnd"/>
      <w:r w:rsidRPr="00CC49AD">
        <w:rPr>
          <w:rFonts w:ascii="Times New Roman" w:hAnsi="Times New Roman" w:cs="Times New Roman"/>
          <w:color w:val="000000"/>
          <w:sz w:val="24"/>
          <w:szCs w:val="24"/>
          <w:shd w:val="clear" w:color="auto" w:fill="FFFFFF"/>
        </w:rPr>
        <w:t xml:space="preserve"> было немало. Пренебречь ролью простых людей в борьбе с оккупантами Василь Быков не мог. </w:t>
      </w:r>
    </w:p>
    <w:p w:rsidR="003C675B" w:rsidRPr="00CC49AD" w:rsidRDefault="003C675B" w:rsidP="00A16AED">
      <w:pPr>
        <w:spacing w:after="0" w:line="240" w:lineRule="auto"/>
        <w:ind w:firstLine="709"/>
        <w:contextualSpacing/>
        <w:jc w:val="both"/>
        <w:rPr>
          <w:rFonts w:ascii="Times New Roman" w:hAnsi="Times New Roman" w:cs="Times New Roman"/>
          <w:b/>
          <w:color w:val="000000"/>
          <w:sz w:val="24"/>
          <w:szCs w:val="24"/>
          <w:shd w:val="clear" w:color="auto" w:fill="FFFFFF"/>
        </w:rPr>
      </w:pPr>
      <w:r w:rsidRPr="00CC49AD">
        <w:rPr>
          <w:rFonts w:ascii="Times New Roman" w:hAnsi="Times New Roman" w:cs="Times New Roman"/>
          <w:b/>
          <w:color w:val="000000"/>
          <w:sz w:val="24"/>
          <w:szCs w:val="24"/>
          <w:shd w:val="clear" w:color="auto" w:fill="FFFFFF"/>
        </w:rPr>
        <w:t xml:space="preserve">Быков и русская литература </w:t>
      </w:r>
    </w:p>
    <w:p w:rsidR="008468E2" w:rsidRPr="00CC49AD" w:rsidRDefault="003C675B" w:rsidP="00A16AED">
      <w:pPr>
        <w:spacing w:after="0" w:line="240" w:lineRule="auto"/>
        <w:ind w:firstLine="709"/>
        <w:contextualSpacing/>
        <w:jc w:val="both"/>
        <w:rPr>
          <w:rFonts w:ascii="Times New Roman" w:hAnsi="Times New Roman" w:cs="Times New Roman"/>
          <w:color w:val="000000"/>
          <w:sz w:val="24"/>
          <w:szCs w:val="24"/>
          <w:shd w:val="clear" w:color="auto" w:fill="FFFFFF"/>
        </w:rPr>
      </w:pPr>
      <w:r w:rsidRPr="00CC49AD">
        <w:rPr>
          <w:rFonts w:ascii="Times New Roman" w:hAnsi="Times New Roman" w:cs="Times New Roman"/>
          <w:color w:val="000000"/>
          <w:sz w:val="24"/>
          <w:szCs w:val="24"/>
          <w:shd w:val="clear" w:color="auto" w:fill="FFFFFF"/>
        </w:rPr>
        <w:t>Он писал на родном языке. В начале семидесятых начал сам переводить свои произведения на русский. Сегодня его творчество – часть русской литературы. Более того, нравственно-философский характер его произведений оказал влияние на развитие отечественной прозы. За повесть «Дожить до рассвета» писатель был удостоен государственной премии. В середине 70-х он получил еще две почетные литературные награды. Единственная романтическая повесть Быкова – «Альпийская баллада». Но и она посвящена солдату. Солдату, спасшему любимую ценой своей жизни. Последние годы</w:t>
      </w:r>
      <w:proofErr w:type="gramStart"/>
      <w:r w:rsidRPr="00CC49AD">
        <w:rPr>
          <w:rFonts w:ascii="Times New Roman" w:hAnsi="Times New Roman" w:cs="Times New Roman"/>
          <w:color w:val="000000"/>
          <w:sz w:val="24"/>
          <w:szCs w:val="24"/>
          <w:shd w:val="clear" w:color="auto" w:fill="FFFFFF"/>
        </w:rPr>
        <w:t xml:space="preserve"> В</w:t>
      </w:r>
      <w:proofErr w:type="gramEnd"/>
      <w:r w:rsidRPr="00CC49AD">
        <w:rPr>
          <w:rFonts w:ascii="Times New Roman" w:hAnsi="Times New Roman" w:cs="Times New Roman"/>
          <w:color w:val="000000"/>
          <w:sz w:val="24"/>
          <w:szCs w:val="24"/>
          <w:shd w:val="clear" w:color="auto" w:fill="FFFFFF"/>
        </w:rPr>
        <w:t xml:space="preserve"> девяностые писатель подвергся преследованиям властей. В Белоруссии был установлен режим, против которого Быков не раз выступал весьма резко. Его перестали издавать. В конце 90-х Василю Быкову пришлось покинуть родную страну. Полтора года он прожил в Финляндии, где плодотворно работал. Затем переехал в Германию. Вернулся на родину незадолго до смерти. Василь Быков ушел из жизни в 2003 году. </w:t>
      </w:r>
    </w:p>
    <w:p w:rsidR="009361D0" w:rsidRPr="009361D0" w:rsidRDefault="009361D0" w:rsidP="00CC49AD">
      <w:pPr>
        <w:spacing w:before="272" w:after="163" w:line="240" w:lineRule="auto"/>
        <w:jc w:val="center"/>
        <w:outlineLvl w:val="0"/>
        <w:rPr>
          <w:rFonts w:ascii="Times New Roman" w:eastAsia="Times New Roman" w:hAnsi="Times New Roman" w:cs="Times New Roman"/>
          <w:b/>
          <w:kern w:val="36"/>
          <w:sz w:val="24"/>
          <w:szCs w:val="24"/>
        </w:rPr>
      </w:pPr>
      <w:r w:rsidRPr="009361D0">
        <w:rPr>
          <w:rFonts w:ascii="Times New Roman" w:eastAsia="Times New Roman" w:hAnsi="Times New Roman" w:cs="Times New Roman"/>
          <w:b/>
          <w:kern w:val="36"/>
          <w:sz w:val="24"/>
          <w:szCs w:val="24"/>
        </w:rPr>
        <w:t>Анализ повести В.Быкова "Обелиск"</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 xml:space="preserve">Повесть «Обелиск» была впервые опубликована в 1972 году и сразу вызвала поток писем, приведших к дискуссии, развернувшейся в печати. Речь шла о нравственной стороне поступка героя повести Алеся Морозова; один из участников дискуссии рассматривал его как подвиг, другие как необдуманное решение. Дискуссия позволила </w:t>
      </w:r>
      <w:r w:rsidRPr="009361D0">
        <w:rPr>
          <w:rFonts w:ascii="Times New Roman" w:eastAsia="Times New Roman" w:hAnsi="Times New Roman" w:cs="Times New Roman"/>
          <w:color w:val="000000"/>
          <w:sz w:val="24"/>
          <w:szCs w:val="24"/>
        </w:rPr>
        <w:lastRenderedPageBreak/>
        <w:t>проникнуть в самое существо героизма как идейно-нравственного понятия, позволила постичь многообразие проявлений героического не только в годы войны, но и в мирное время.</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Содержание произведения не исчерпывается обращением к прошлому. В повести писатель стремится рассмотреть во всей протяженности судьбы тех, кто погиб в войну, и тех, кто выжил, но продолжает чувствовать себя бойцом. Бойцом за справедливость, за восстановление имен и подвига погибших.</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Повесть пронизана характерной для Быкова атмосферой раздумья. Автор строг к себе и своему поколению, потому что подвиг периода войны для него – основная мера гражданственной ценности и современного человека.</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 xml:space="preserve">На первый взгляд, учитель не совершил подвига. За войну он не убил ни одного фашиста. Он работал при оккупантах, учил, как и до войны, ребят в школе. Но это только на первый взгляд. Учитель явился к гитлеровцам, когда те арестовали пятерых его учеников и потребовали его прихода. В этом и есть подвиг. Правда, в самой повести автор не дает однозначного ответа на этот вопрос. Он просто вводит две политические позиции: Ксендзова и Ткачука. Ксендзов как раз убежден, что подвига не было, что учитель Мороз не герой и, значит, зря его ученик Павел Миклашевич, чудом спасшийся в те дни арестов и казней, чуть </w:t>
      </w:r>
      <w:proofErr w:type="gramStart"/>
      <w:r w:rsidRPr="009361D0">
        <w:rPr>
          <w:rFonts w:ascii="Times New Roman" w:eastAsia="Times New Roman" w:hAnsi="Times New Roman" w:cs="Times New Roman"/>
          <w:color w:val="000000"/>
          <w:sz w:val="24"/>
          <w:szCs w:val="24"/>
        </w:rPr>
        <w:t>ли не</w:t>
      </w:r>
      <w:proofErr w:type="gramEnd"/>
      <w:r w:rsidRPr="009361D0">
        <w:rPr>
          <w:rFonts w:ascii="Times New Roman" w:eastAsia="Times New Roman" w:hAnsi="Times New Roman" w:cs="Times New Roman"/>
          <w:color w:val="000000"/>
          <w:sz w:val="24"/>
          <w:szCs w:val="24"/>
        </w:rPr>
        <w:t xml:space="preserve"> всю оставшуюся жизнь потратил на то, чтобы имя Мороза было запечатлено на обелиске над именами пятерых погибших учеников.</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Спор Ксендзова и бывшего партизанского комиссара Ткачука разгорелся в день похорон Миклашевича, который, как Мороз, учительствовал в сельской школе и уже одним этим доказал свою верность памяти Алеся Ивановича.</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 xml:space="preserve">У таких, как Ксендзов, есть достаточно разумных доводов против Мороза: ведь тот сам, оказывается, ходил в немецкую комендатуру и добился, чтобы открыли школу. Но комиссар Ткачут знает больше: он приник в нравственную сторону поступка Мороза. «Не будем учить мы – будут </w:t>
      </w:r>
      <w:proofErr w:type="gramStart"/>
      <w:r w:rsidRPr="009361D0">
        <w:rPr>
          <w:rFonts w:ascii="Times New Roman" w:eastAsia="Times New Roman" w:hAnsi="Times New Roman" w:cs="Times New Roman"/>
          <w:color w:val="000000"/>
          <w:sz w:val="24"/>
          <w:szCs w:val="24"/>
        </w:rPr>
        <w:t>оболванивать</w:t>
      </w:r>
      <w:proofErr w:type="gramEnd"/>
      <w:r w:rsidRPr="009361D0">
        <w:rPr>
          <w:rFonts w:ascii="Times New Roman" w:eastAsia="Times New Roman" w:hAnsi="Times New Roman" w:cs="Times New Roman"/>
          <w:color w:val="000000"/>
          <w:sz w:val="24"/>
          <w:szCs w:val="24"/>
        </w:rPr>
        <w:t xml:space="preserve"> они» - вот принцип, который ясен учителю, который понятен и Ткачуку, присланному из партизанского отряда, чтобы выслушать объяснения Мороза. Оба они познали истину: борьба за души подростков продолжается и во время оккупации.</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 xml:space="preserve">Борьбу эту учитель Мороз вел до самого последнего своего часа. Он понимал, что обещание фашистов освободить ребят, устроивших диверсию на дороге, если явится их учитель, - ложь. Но не сомневался </w:t>
      </w:r>
      <w:proofErr w:type="gramStart"/>
      <w:r w:rsidRPr="009361D0">
        <w:rPr>
          <w:rFonts w:ascii="Times New Roman" w:eastAsia="Times New Roman" w:hAnsi="Times New Roman" w:cs="Times New Roman"/>
          <w:color w:val="000000"/>
          <w:sz w:val="24"/>
          <w:szCs w:val="24"/>
        </w:rPr>
        <w:t>в</w:t>
      </w:r>
      <w:proofErr w:type="gramEnd"/>
      <w:r w:rsidRPr="009361D0">
        <w:rPr>
          <w:rFonts w:ascii="Times New Roman" w:eastAsia="Times New Roman" w:hAnsi="Times New Roman" w:cs="Times New Roman"/>
          <w:color w:val="000000"/>
          <w:sz w:val="24"/>
          <w:szCs w:val="24"/>
        </w:rPr>
        <w:t xml:space="preserve"> </w:t>
      </w:r>
      <w:proofErr w:type="gramStart"/>
      <w:r w:rsidRPr="009361D0">
        <w:rPr>
          <w:rFonts w:ascii="Times New Roman" w:eastAsia="Times New Roman" w:hAnsi="Times New Roman" w:cs="Times New Roman"/>
          <w:color w:val="000000"/>
          <w:sz w:val="24"/>
          <w:szCs w:val="24"/>
        </w:rPr>
        <w:t>другом</w:t>
      </w:r>
      <w:proofErr w:type="gramEnd"/>
      <w:r w:rsidRPr="009361D0">
        <w:rPr>
          <w:rFonts w:ascii="Times New Roman" w:eastAsia="Times New Roman" w:hAnsi="Times New Roman" w:cs="Times New Roman"/>
          <w:color w:val="000000"/>
          <w:sz w:val="24"/>
          <w:szCs w:val="24"/>
        </w:rPr>
        <w:t>: если не явится, враги используют этот факт против него, дискредитируют все, чему он учил детей.</w:t>
      </w:r>
    </w:p>
    <w:p w:rsidR="00CC49AD"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И он пошел на верную смерть. Знал, что казнят всех – и его, и ребят. И такой была нравственная сила его подвига, что Павлик Миклашевич, единственный уцелевший из этих ребят, пронес идеи своего учителя через все жизненные испытания. Став учителем, он передал морозовскую «закваску» своим ученикам. Ткачук, узнав, что один из них Витька, недавно помог поймать бандита, удовлетворенно заметил: «Я так и знал. Миклашевич умел учить. Еще та закваска, сразу видать».</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В повести намечены пути трех поколений: Мороза, Миклашевича, Витьки. Каждое из них достойно совершает свой героический путь, не всегда явно видимый, не всегда всеми признанный.</w:t>
      </w:r>
    </w:p>
    <w:p w:rsidR="009361D0" w:rsidRP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 xml:space="preserve">Писатель заставляет задуматься над смыслом героизма и подвига, не похожего </w:t>
      </w:r>
      <w:proofErr w:type="gramStart"/>
      <w:r w:rsidRPr="009361D0">
        <w:rPr>
          <w:rFonts w:ascii="Times New Roman" w:eastAsia="Times New Roman" w:hAnsi="Times New Roman" w:cs="Times New Roman"/>
          <w:color w:val="000000"/>
          <w:sz w:val="24"/>
          <w:szCs w:val="24"/>
        </w:rPr>
        <w:t>на</w:t>
      </w:r>
      <w:proofErr w:type="gramEnd"/>
      <w:r w:rsidRPr="009361D0">
        <w:rPr>
          <w:rFonts w:ascii="Times New Roman" w:eastAsia="Times New Roman" w:hAnsi="Times New Roman" w:cs="Times New Roman"/>
          <w:color w:val="000000"/>
          <w:sz w:val="24"/>
          <w:szCs w:val="24"/>
        </w:rPr>
        <w:t xml:space="preserve"> обычный, помогает вникнуть в нравственные истоки героического поступка. Перед Морозом, когда он шел из партизанского отряда в фашистскую комендатуру, перед Миклашевичем, когда он добивался реабилитации своего учителя, перед Витькой, когда он бросился защищать девушку, была возможность выбора. Возможность формального оправдания их не устраивала. Каждый из них действовал, руководствуясь судом собственной совести. Такой человек, как Ксендзов, предпочел </w:t>
      </w:r>
      <w:proofErr w:type="gramStart"/>
      <w:r w:rsidRPr="009361D0">
        <w:rPr>
          <w:rFonts w:ascii="Times New Roman" w:eastAsia="Times New Roman" w:hAnsi="Times New Roman" w:cs="Times New Roman"/>
          <w:color w:val="000000"/>
          <w:sz w:val="24"/>
          <w:szCs w:val="24"/>
        </w:rPr>
        <w:t>бы</w:t>
      </w:r>
      <w:proofErr w:type="gramEnd"/>
      <w:r w:rsidRPr="009361D0">
        <w:rPr>
          <w:rFonts w:ascii="Times New Roman" w:eastAsia="Times New Roman" w:hAnsi="Times New Roman" w:cs="Times New Roman"/>
          <w:color w:val="000000"/>
          <w:sz w:val="24"/>
          <w:szCs w:val="24"/>
        </w:rPr>
        <w:t xml:space="preserve"> скорее всего устраниться.</w:t>
      </w:r>
    </w:p>
    <w:p w:rsidR="009361D0" w:rsidRDefault="009361D0" w:rsidP="00CC49AD">
      <w:pPr>
        <w:spacing w:after="0" w:line="240" w:lineRule="auto"/>
        <w:ind w:firstLine="709"/>
        <w:contextualSpacing/>
        <w:jc w:val="both"/>
        <w:rPr>
          <w:rFonts w:ascii="Times New Roman" w:eastAsia="Times New Roman" w:hAnsi="Times New Roman" w:cs="Times New Roman"/>
          <w:color w:val="000000"/>
          <w:sz w:val="24"/>
          <w:szCs w:val="24"/>
        </w:rPr>
      </w:pPr>
      <w:r w:rsidRPr="009361D0">
        <w:rPr>
          <w:rFonts w:ascii="Times New Roman" w:eastAsia="Times New Roman" w:hAnsi="Times New Roman" w:cs="Times New Roman"/>
          <w:color w:val="000000"/>
          <w:sz w:val="24"/>
          <w:szCs w:val="24"/>
        </w:rPr>
        <w:t>Спор, который ведется в повести «Обелиск», помогает понять преемственность героизма, самоотверженности, истинной доброты.</w:t>
      </w:r>
    </w:p>
    <w:p w:rsidR="00D277DE" w:rsidRDefault="00D277DE" w:rsidP="00CC49AD">
      <w:pPr>
        <w:spacing w:after="0" w:line="240" w:lineRule="auto"/>
        <w:ind w:firstLine="709"/>
        <w:contextualSpacing/>
        <w:jc w:val="both"/>
        <w:rPr>
          <w:rFonts w:ascii="Times New Roman" w:eastAsia="Times New Roman" w:hAnsi="Times New Roman" w:cs="Times New Roman"/>
          <w:b/>
          <w:color w:val="000000"/>
          <w:sz w:val="24"/>
          <w:szCs w:val="24"/>
        </w:rPr>
      </w:pPr>
      <w:r w:rsidRPr="00D277DE">
        <w:rPr>
          <w:rFonts w:ascii="Times New Roman" w:eastAsia="Times New Roman" w:hAnsi="Times New Roman" w:cs="Times New Roman"/>
          <w:b/>
          <w:color w:val="000000"/>
          <w:sz w:val="24"/>
          <w:szCs w:val="24"/>
        </w:rPr>
        <w:lastRenderedPageBreak/>
        <w:t xml:space="preserve">Практическая часть </w:t>
      </w:r>
    </w:p>
    <w:p w:rsidR="00D277DE" w:rsidRPr="00575A84" w:rsidRDefault="006A0EF0" w:rsidP="006A0EF0">
      <w:pPr>
        <w:pStyle w:val="a3"/>
        <w:shd w:val="clear" w:color="auto" w:fill="FFFFFF"/>
        <w:spacing w:before="0" w:beforeAutospacing="0" w:after="0" w:afterAutospacing="0" w:line="266" w:lineRule="atLeast"/>
        <w:jc w:val="both"/>
        <w:rPr>
          <w:rFonts w:ascii="Arial" w:hAnsi="Arial" w:cs="Arial"/>
          <w:b/>
          <w:color w:val="000000"/>
        </w:rPr>
      </w:pPr>
      <w:r w:rsidRPr="00575A84">
        <w:rPr>
          <w:b/>
          <w:color w:val="000000"/>
        </w:rPr>
        <w:t xml:space="preserve">Обсуждение </w:t>
      </w:r>
      <w:r w:rsidR="00D277DE" w:rsidRPr="00575A84">
        <w:rPr>
          <w:b/>
          <w:color w:val="000000"/>
        </w:rPr>
        <w:t xml:space="preserve"> вопросов:</w:t>
      </w:r>
    </w:p>
    <w:p w:rsidR="00D277DE" w:rsidRPr="006A0EF0" w:rsidRDefault="00D277DE" w:rsidP="006A0EF0">
      <w:pPr>
        <w:pStyle w:val="a3"/>
        <w:shd w:val="clear" w:color="auto" w:fill="FFFFFF"/>
        <w:spacing w:before="0" w:beforeAutospacing="0" w:after="0" w:afterAutospacing="0" w:line="266" w:lineRule="atLeast"/>
        <w:jc w:val="both"/>
        <w:rPr>
          <w:rFonts w:ascii="Arial" w:hAnsi="Arial" w:cs="Arial"/>
          <w:color w:val="000000"/>
        </w:rPr>
      </w:pPr>
      <w:r w:rsidRPr="006A0EF0">
        <w:rPr>
          <w:color w:val="000000"/>
        </w:rPr>
        <w:t>1. Какие проблемы поднимает автор в повести «Обелиск»?</w:t>
      </w:r>
    </w:p>
    <w:p w:rsidR="00D277DE" w:rsidRPr="006A0EF0" w:rsidRDefault="00D277DE" w:rsidP="006A0EF0">
      <w:pPr>
        <w:pStyle w:val="a3"/>
        <w:shd w:val="clear" w:color="auto" w:fill="FFFFFF"/>
        <w:spacing w:before="0" w:beforeAutospacing="0" w:after="0" w:afterAutospacing="0" w:line="266" w:lineRule="atLeast"/>
        <w:jc w:val="both"/>
        <w:rPr>
          <w:rFonts w:ascii="Arial" w:hAnsi="Arial" w:cs="Arial"/>
          <w:color w:val="000000"/>
        </w:rPr>
      </w:pPr>
      <w:r w:rsidRPr="006A0EF0">
        <w:rPr>
          <w:color w:val="000000"/>
        </w:rPr>
        <w:t>2. Где и когда происходят главные события?</w:t>
      </w:r>
    </w:p>
    <w:p w:rsidR="006A0EF0" w:rsidRPr="006A0EF0" w:rsidRDefault="00D277DE" w:rsidP="006A0EF0">
      <w:pPr>
        <w:pStyle w:val="a3"/>
        <w:shd w:val="clear" w:color="auto" w:fill="FFFFFF"/>
        <w:spacing w:before="0" w:beforeAutospacing="0" w:after="0" w:afterAutospacing="0" w:line="266" w:lineRule="atLeast"/>
        <w:jc w:val="both"/>
        <w:rPr>
          <w:rFonts w:ascii="Arial" w:hAnsi="Arial" w:cs="Arial"/>
          <w:color w:val="000000"/>
        </w:rPr>
      </w:pPr>
      <w:r w:rsidRPr="006A0EF0">
        <w:rPr>
          <w:color w:val="000000"/>
        </w:rPr>
        <w:t>3. Каким человеком показан учитель Алесь Мороз?</w:t>
      </w:r>
      <w:r w:rsidR="006A0EF0" w:rsidRPr="006A0EF0">
        <w:rPr>
          <w:color w:val="000000"/>
          <w:sz w:val="36"/>
          <w:szCs w:val="36"/>
          <w:shd w:val="clear" w:color="auto" w:fill="FFFFFF"/>
        </w:rPr>
        <w:t xml:space="preserve"> </w:t>
      </w:r>
      <w:r w:rsidR="006A0EF0" w:rsidRPr="006A0EF0">
        <w:rPr>
          <w:color w:val="000000"/>
          <w:shd w:val="clear" w:color="auto" w:fill="FFFFFF"/>
        </w:rPr>
        <w:t>Чему он учил своих учеников?</w:t>
      </w:r>
    </w:p>
    <w:p w:rsidR="00D277DE" w:rsidRPr="006A0EF0" w:rsidRDefault="00D277DE" w:rsidP="006A0EF0">
      <w:pPr>
        <w:pStyle w:val="a3"/>
        <w:shd w:val="clear" w:color="auto" w:fill="FFFFFF"/>
        <w:spacing w:before="0" w:beforeAutospacing="0" w:after="0" w:afterAutospacing="0" w:line="266" w:lineRule="atLeast"/>
        <w:jc w:val="both"/>
        <w:rPr>
          <w:rFonts w:ascii="Arial" w:hAnsi="Arial" w:cs="Arial"/>
          <w:color w:val="000000"/>
        </w:rPr>
      </w:pPr>
      <w:r w:rsidRPr="006A0EF0">
        <w:rPr>
          <w:color w:val="000000"/>
        </w:rPr>
        <w:t>4. Почему в первые месяцы оккупации он не оставил школы и даже получил разрешение у немцев и продолжал учить детей?</w:t>
      </w:r>
    </w:p>
    <w:p w:rsidR="00D277DE" w:rsidRDefault="00D277DE" w:rsidP="006A0EF0">
      <w:pPr>
        <w:pStyle w:val="a3"/>
        <w:shd w:val="clear" w:color="auto" w:fill="FFFFFF"/>
        <w:spacing w:before="0" w:beforeAutospacing="0" w:after="0" w:afterAutospacing="0" w:line="266" w:lineRule="atLeast"/>
        <w:jc w:val="both"/>
        <w:rPr>
          <w:color w:val="000000"/>
        </w:rPr>
      </w:pPr>
      <w:r w:rsidRPr="006A0EF0">
        <w:rPr>
          <w:color w:val="000000"/>
        </w:rPr>
        <w:t>5. Что сделали ученики Мороза? Как оцениваете их поступок? Можно ли его назвать подвигом?</w:t>
      </w:r>
    </w:p>
    <w:p w:rsidR="00D277DE" w:rsidRPr="006A0EF0" w:rsidRDefault="00D277DE" w:rsidP="006A0EF0">
      <w:pPr>
        <w:pStyle w:val="a3"/>
        <w:shd w:val="clear" w:color="auto" w:fill="FFFFFF"/>
        <w:spacing w:before="0" w:beforeAutospacing="0" w:after="0" w:afterAutospacing="0" w:line="266" w:lineRule="atLeast"/>
        <w:jc w:val="both"/>
        <w:rPr>
          <w:rFonts w:ascii="Arial" w:hAnsi="Arial" w:cs="Arial"/>
          <w:color w:val="000000"/>
        </w:rPr>
      </w:pPr>
      <w:r w:rsidRPr="006A0EF0">
        <w:rPr>
          <w:color w:val="000000"/>
        </w:rPr>
        <w:t>6. Почему учитель решил разделить страшную участь своих учеников?</w:t>
      </w:r>
    </w:p>
    <w:p w:rsidR="00D277DE" w:rsidRDefault="00D277DE" w:rsidP="006A0EF0">
      <w:pPr>
        <w:pStyle w:val="a3"/>
        <w:shd w:val="clear" w:color="auto" w:fill="FFFFFF"/>
        <w:spacing w:before="0" w:beforeAutospacing="0" w:after="0" w:afterAutospacing="0" w:line="266" w:lineRule="atLeast"/>
        <w:jc w:val="both"/>
        <w:rPr>
          <w:color w:val="000000"/>
        </w:rPr>
      </w:pPr>
      <w:r w:rsidRPr="006A0EF0">
        <w:rPr>
          <w:color w:val="000000"/>
        </w:rPr>
        <w:t>7. О чем заставляет нас задуматься повесть «Обелиск»? Какие идеалы утверждает автор этой повестью?</w:t>
      </w:r>
    </w:p>
    <w:p w:rsidR="00575A84" w:rsidRPr="00575A84" w:rsidRDefault="00575A84" w:rsidP="006A0EF0">
      <w:pPr>
        <w:pStyle w:val="a3"/>
        <w:shd w:val="clear" w:color="auto" w:fill="FFFFFF"/>
        <w:spacing w:before="0" w:beforeAutospacing="0" w:after="0" w:afterAutospacing="0" w:line="266" w:lineRule="atLeast"/>
        <w:jc w:val="both"/>
        <w:rPr>
          <w:rFonts w:ascii="Arial" w:hAnsi="Arial" w:cs="Arial"/>
          <w:b/>
          <w:color w:val="000000"/>
        </w:rPr>
      </w:pPr>
      <w:r w:rsidRPr="00575A84">
        <w:rPr>
          <w:b/>
          <w:color w:val="000000"/>
        </w:rPr>
        <w:t xml:space="preserve">Ответьте письменно на 1 из </w:t>
      </w:r>
      <w:r>
        <w:rPr>
          <w:b/>
          <w:color w:val="000000"/>
        </w:rPr>
        <w:t xml:space="preserve">вышеперечисленных </w:t>
      </w:r>
      <w:r w:rsidRPr="00575A84">
        <w:rPr>
          <w:b/>
          <w:color w:val="000000"/>
        </w:rPr>
        <w:t>вопросов</w:t>
      </w:r>
    </w:p>
    <w:p w:rsidR="005F1B8E" w:rsidRPr="005F1B8E" w:rsidRDefault="005F1B8E" w:rsidP="005F1B8E">
      <w:pPr>
        <w:spacing w:after="0" w:line="240" w:lineRule="auto"/>
        <w:jc w:val="both"/>
        <w:rPr>
          <w:rFonts w:ascii="Times New Roman" w:hAnsi="Times New Roman" w:cs="Times New Roman"/>
          <w:b/>
          <w:sz w:val="24"/>
          <w:szCs w:val="24"/>
          <w:shd w:val="clear" w:color="auto" w:fill="FFFFFF"/>
        </w:rPr>
      </w:pPr>
    </w:p>
    <w:p w:rsidR="001462DD" w:rsidRDefault="004A67AF" w:rsidP="00A16AED">
      <w:pPr>
        <w:spacing w:after="0" w:line="240" w:lineRule="auto"/>
        <w:ind w:firstLine="709"/>
        <w:contextualSpacing/>
        <w:jc w:val="both"/>
        <w:rPr>
          <w:rFonts w:ascii="Times New Roman" w:hAnsi="Times New Roman" w:cs="Times New Roman"/>
          <w:b/>
          <w:sz w:val="24"/>
          <w:szCs w:val="24"/>
          <w:shd w:val="clear" w:color="auto" w:fill="FFFFFF"/>
        </w:rPr>
      </w:pPr>
      <w:r w:rsidRPr="004A67AF">
        <w:rPr>
          <w:rFonts w:ascii="Times New Roman" w:hAnsi="Times New Roman" w:cs="Times New Roman"/>
          <w:b/>
          <w:sz w:val="24"/>
          <w:szCs w:val="24"/>
          <w:shd w:val="clear" w:color="auto" w:fill="FFFFFF"/>
        </w:rPr>
        <w:t>Домашнее задание:</w:t>
      </w:r>
    </w:p>
    <w:p w:rsidR="00575A84" w:rsidRPr="00575A84" w:rsidRDefault="00575A84" w:rsidP="00575A84">
      <w:pPr>
        <w:pStyle w:val="a8"/>
        <w:numPr>
          <w:ilvl w:val="0"/>
          <w:numId w:val="4"/>
        </w:numPr>
        <w:spacing w:after="0" w:line="240" w:lineRule="auto"/>
        <w:jc w:val="both"/>
        <w:rPr>
          <w:rFonts w:ascii="Times New Roman" w:hAnsi="Times New Roman" w:cs="Times New Roman"/>
          <w:sz w:val="24"/>
          <w:szCs w:val="24"/>
          <w:shd w:val="clear" w:color="auto" w:fill="FFFFFF"/>
        </w:rPr>
      </w:pPr>
      <w:r w:rsidRPr="00575A84">
        <w:rPr>
          <w:rFonts w:ascii="Times New Roman" w:hAnsi="Times New Roman" w:cs="Times New Roman"/>
          <w:sz w:val="24"/>
          <w:szCs w:val="24"/>
          <w:shd w:val="clear" w:color="auto" w:fill="FFFFFF"/>
        </w:rPr>
        <w:t xml:space="preserve">Прочитать </w:t>
      </w:r>
      <w:r>
        <w:rPr>
          <w:rFonts w:ascii="Times New Roman" w:hAnsi="Times New Roman" w:cs="Times New Roman"/>
          <w:sz w:val="24"/>
          <w:szCs w:val="24"/>
          <w:shd w:val="clear" w:color="auto" w:fill="FFFFFF"/>
        </w:rPr>
        <w:t>произведение А.И. Солженицына «Один день из жизни Ивана  Денисовича».</w:t>
      </w:r>
    </w:p>
    <w:sectPr w:rsidR="00575A84" w:rsidRPr="00575A84"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2BA3"/>
    <w:multiLevelType w:val="multilevel"/>
    <w:tmpl w:val="9EA6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B04C44"/>
    <w:multiLevelType w:val="hybridMultilevel"/>
    <w:tmpl w:val="2B92D796"/>
    <w:lvl w:ilvl="0" w:tplc="CE6E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1"/>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1462DD"/>
    <w:rsid w:val="001A3C3A"/>
    <w:rsid w:val="001B066E"/>
    <w:rsid w:val="001B251F"/>
    <w:rsid w:val="001C489A"/>
    <w:rsid w:val="001E0E9E"/>
    <w:rsid w:val="00214DDD"/>
    <w:rsid w:val="002A5857"/>
    <w:rsid w:val="002F0761"/>
    <w:rsid w:val="002F7939"/>
    <w:rsid w:val="00324186"/>
    <w:rsid w:val="003576B6"/>
    <w:rsid w:val="0037461E"/>
    <w:rsid w:val="003C675B"/>
    <w:rsid w:val="00421529"/>
    <w:rsid w:val="004874FC"/>
    <w:rsid w:val="004930FA"/>
    <w:rsid w:val="004A67AF"/>
    <w:rsid w:val="004C7A13"/>
    <w:rsid w:val="00505CA9"/>
    <w:rsid w:val="00566D23"/>
    <w:rsid w:val="00575A84"/>
    <w:rsid w:val="00576894"/>
    <w:rsid w:val="005F1B8E"/>
    <w:rsid w:val="00647077"/>
    <w:rsid w:val="006A0EF0"/>
    <w:rsid w:val="006C09EC"/>
    <w:rsid w:val="006D344A"/>
    <w:rsid w:val="00726200"/>
    <w:rsid w:val="007816A1"/>
    <w:rsid w:val="00806B7C"/>
    <w:rsid w:val="00806CDC"/>
    <w:rsid w:val="008468E2"/>
    <w:rsid w:val="008E293B"/>
    <w:rsid w:val="008E4299"/>
    <w:rsid w:val="009361D0"/>
    <w:rsid w:val="00A16AED"/>
    <w:rsid w:val="00A4250C"/>
    <w:rsid w:val="00A618F0"/>
    <w:rsid w:val="00A640BD"/>
    <w:rsid w:val="00A96B87"/>
    <w:rsid w:val="00B526B7"/>
    <w:rsid w:val="00B722C8"/>
    <w:rsid w:val="00C52B79"/>
    <w:rsid w:val="00C7193F"/>
    <w:rsid w:val="00C726E2"/>
    <w:rsid w:val="00C97983"/>
    <w:rsid w:val="00CA2FD5"/>
    <w:rsid w:val="00CC49AD"/>
    <w:rsid w:val="00D277DE"/>
    <w:rsid w:val="00DB2B46"/>
    <w:rsid w:val="00E133AB"/>
    <w:rsid w:val="00E23C3A"/>
    <w:rsid w:val="00E36177"/>
    <w:rsid w:val="00ED4279"/>
    <w:rsid w:val="00F22720"/>
    <w:rsid w:val="00F5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c2">
    <w:name w:val="c2"/>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B8E"/>
  </w:style>
  <w:style w:type="paragraph" w:customStyle="1" w:styleId="c5">
    <w:name w:val="c5"/>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290047">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936718213">
      <w:bodyDiv w:val="1"/>
      <w:marLeft w:val="0"/>
      <w:marRight w:val="0"/>
      <w:marTop w:val="0"/>
      <w:marBottom w:val="0"/>
      <w:divBdr>
        <w:top w:val="none" w:sz="0" w:space="0" w:color="auto"/>
        <w:left w:val="none" w:sz="0" w:space="0" w:color="auto"/>
        <w:bottom w:val="none" w:sz="0" w:space="0" w:color="auto"/>
        <w:right w:val="none" w:sz="0" w:space="0" w:color="auto"/>
      </w:divBdr>
      <w:divsChild>
        <w:div w:id="561522619">
          <w:marLeft w:val="0"/>
          <w:marRight w:val="0"/>
          <w:marTop w:val="0"/>
          <w:marBottom w:val="0"/>
          <w:divBdr>
            <w:top w:val="none" w:sz="0" w:space="0" w:color="auto"/>
            <w:left w:val="none" w:sz="0" w:space="0" w:color="auto"/>
            <w:bottom w:val="none" w:sz="0" w:space="0" w:color="auto"/>
            <w:right w:val="none" w:sz="0" w:space="0" w:color="auto"/>
          </w:divBdr>
        </w:div>
      </w:divsChild>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78">
      <w:bodyDiv w:val="1"/>
      <w:marLeft w:val="0"/>
      <w:marRight w:val="0"/>
      <w:marTop w:val="0"/>
      <w:marBottom w:val="0"/>
      <w:divBdr>
        <w:top w:val="none" w:sz="0" w:space="0" w:color="auto"/>
        <w:left w:val="none" w:sz="0" w:space="0" w:color="auto"/>
        <w:bottom w:val="none" w:sz="0" w:space="0" w:color="auto"/>
        <w:right w:val="none" w:sz="0" w:space="0" w:color="auto"/>
      </w:divBdr>
    </w:div>
    <w:div w:id="1478641836">
      <w:bodyDiv w:val="1"/>
      <w:marLeft w:val="0"/>
      <w:marRight w:val="0"/>
      <w:marTop w:val="0"/>
      <w:marBottom w:val="0"/>
      <w:divBdr>
        <w:top w:val="none" w:sz="0" w:space="0" w:color="auto"/>
        <w:left w:val="none" w:sz="0" w:space="0" w:color="auto"/>
        <w:bottom w:val="none" w:sz="0" w:space="0" w:color="auto"/>
        <w:right w:val="none" w:sz="0" w:space="0" w:color="auto"/>
      </w:divBdr>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048332359">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Валентина_2</dc:creator>
  <cp:lastModifiedBy>Валентина_2</cp:lastModifiedBy>
  <cp:revision>22</cp:revision>
  <dcterms:created xsi:type="dcterms:W3CDTF">2020-04-08T16:49:00Z</dcterms:created>
  <dcterms:modified xsi:type="dcterms:W3CDTF">2020-04-17T19:56:00Z</dcterms:modified>
</cp:coreProperties>
</file>