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EC" w:rsidRPr="008253EB" w:rsidRDefault="006D344A" w:rsidP="00F13B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Дата проведения: </w:t>
      </w:r>
      <w:r w:rsidR="007E67DF">
        <w:rPr>
          <w:rFonts w:ascii="Times New Roman" w:eastAsia="Times New Roman" w:hAnsi="Times New Roman" w:cs="Times New Roman"/>
          <w:bCs/>
          <w:sz w:val="24"/>
          <w:szCs w:val="24"/>
        </w:rPr>
        <w:t>06.06</w:t>
      </w:r>
      <w:r w:rsidR="006C09EC" w:rsidRPr="008253EB">
        <w:rPr>
          <w:rFonts w:ascii="Times New Roman" w:eastAsia="Times New Roman" w:hAnsi="Times New Roman" w:cs="Times New Roman"/>
          <w:bCs/>
          <w:sz w:val="24"/>
          <w:szCs w:val="24"/>
        </w:rPr>
        <w:t>.2020 г.</w:t>
      </w:r>
    </w:p>
    <w:p w:rsidR="00C52B79" w:rsidRPr="008253EB" w:rsidRDefault="001B251F" w:rsidP="005433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Дисциплина: </w:t>
      </w:r>
      <w:r w:rsidR="004930FA" w:rsidRPr="008253EB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Литература </w:t>
      </w:r>
      <w:r w:rsidR="00787AA1" w:rsidRPr="008253EB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Дона </w:t>
      </w:r>
    </w:p>
    <w:p w:rsidR="006B675B" w:rsidRPr="008253EB" w:rsidRDefault="001B251F" w:rsidP="005433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урока: </w:t>
      </w:r>
      <w:r w:rsidR="007E67D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Поэзия 20 века о Доне. </w:t>
      </w:r>
      <w:proofErr w:type="spellStart"/>
      <w:r w:rsidR="007E67DF">
        <w:rPr>
          <w:rFonts w:ascii="Times New Roman" w:eastAsia="Times New Roman" w:hAnsi="Times New Roman" w:cs="Times New Roman"/>
          <w:bCs/>
          <w:sz w:val="24"/>
          <w:szCs w:val="24"/>
        </w:rPr>
        <w:t>А.Рогачев</w:t>
      </w:r>
      <w:proofErr w:type="spellEnd"/>
      <w:r w:rsidR="007E67DF">
        <w:rPr>
          <w:rFonts w:ascii="Times New Roman" w:eastAsia="Times New Roman" w:hAnsi="Times New Roman" w:cs="Times New Roman"/>
          <w:bCs/>
          <w:sz w:val="24"/>
          <w:szCs w:val="24"/>
        </w:rPr>
        <w:t xml:space="preserve">. «Любимый Ростов», </w:t>
      </w:r>
      <w:proofErr w:type="spellStart"/>
      <w:proofErr w:type="gramStart"/>
      <w:r w:rsidR="007E67DF">
        <w:rPr>
          <w:rFonts w:ascii="Times New Roman" w:eastAsia="Times New Roman" w:hAnsi="Times New Roman" w:cs="Times New Roman"/>
          <w:bCs/>
          <w:sz w:val="24"/>
          <w:szCs w:val="24"/>
        </w:rPr>
        <w:t>Сб.стихов</w:t>
      </w:r>
      <w:proofErr w:type="spellEnd"/>
      <w:proofErr w:type="gramEnd"/>
      <w:r w:rsidR="007E67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67DF">
        <w:rPr>
          <w:rFonts w:ascii="Times New Roman" w:eastAsia="Times New Roman" w:hAnsi="Times New Roman" w:cs="Times New Roman"/>
          <w:bCs/>
          <w:sz w:val="24"/>
          <w:szCs w:val="24"/>
        </w:rPr>
        <w:t>А.В.Софронова</w:t>
      </w:r>
      <w:proofErr w:type="spellEnd"/>
      <w:r w:rsidR="007E67DF">
        <w:rPr>
          <w:rFonts w:ascii="Times New Roman" w:eastAsia="Times New Roman" w:hAnsi="Times New Roman" w:cs="Times New Roman"/>
          <w:bCs/>
          <w:sz w:val="24"/>
          <w:szCs w:val="24"/>
        </w:rPr>
        <w:t xml:space="preserve"> «Над Доном-рекой» и др. </w:t>
      </w:r>
      <w:proofErr w:type="spellStart"/>
      <w:r w:rsidR="007E67DF">
        <w:rPr>
          <w:rFonts w:ascii="Times New Roman" w:eastAsia="Times New Roman" w:hAnsi="Times New Roman" w:cs="Times New Roman"/>
          <w:bCs/>
          <w:sz w:val="24"/>
          <w:szCs w:val="24"/>
        </w:rPr>
        <w:t>Н.К.Доризо</w:t>
      </w:r>
      <w:proofErr w:type="spellEnd"/>
      <w:r w:rsidR="007E67DF">
        <w:rPr>
          <w:rFonts w:ascii="Times New Roman" w:eastAsia="Times New Roman" w:hAnsi="Times New Roman" w:cs="Times New Roman"/>
          <w:bCs/>
          <w:sz w:val="24"/>
          <w:szCs w:val="24"/>
        </w:rPr>
        <w:t xml:space="preserve"> «Дон», </w:t>
      </w:r>
      <w:proofErr w:type="spellStart"/>
      <w:r w:rsidR="007E67DF">
        <w:rPr>
          <w:rFonts w:ascii="Times New Roman" w:eastAsia="Times New Roman" w:hAnsi="Times New Roman" w:cs="Times New Roman"/>
          <w:bCs/>
          <w:sz w:val="24"/>
          <w:szCs w:val="24"/>
        </w:rPr>
        <w:t>Ю.В.Друнина</w:t>
      </w:r>
      <w:proofErr w:type="spellEnd"/>
      <w:r w:rsidR="007E67DF">
        <w:rPr>
          <w:rFonts w:ascii="Times New Roman" w:eastAsia="Times New Roman" w:hAnsi="Times New Roman" w:cs="Times New Roman"/>
          <w:bCs/>
          <w:sz w:val="24"/>
          <w:szCs w:val="24"/>
        </w:rPr>
        <w:t xml:space="preserve"> «В степи» и др.</w:t>
      </w:r>
    </w:p>
    <w:p w:rsidR="001B251F" w:rsidRPr="008253EB" w:rsidRDefault="001B251F" w:rsidP="0054330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Преподаватель: </w:t>
      </w:r>
      <w:r w:rsidRPr="008253EB">
        <w:rPr>
          <w:rFonts w:ascii="Times New Roman" w:eastAsia="Times New Roman" w:hAnsi="Times New Roman" w:cs="Times New Roman"/>
          <w:bCs/>
          <w:sz w:val="24"/>
          <w:szCs w:val="24"/>
        </w:rPr>
        <w:t>Колмакова В.В</w:t>
      </w:r>
    </w:p>
    <w:p w:rsidR="001B251F" w:rsidRDefault="001B251F" w:rsidP="001B251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</w:p>
    <w:p w:rsidR="000C15F6" w:rsidRPr="00FE667B" w:rsidRDefault="008253EB" w:rsidP="008253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667B">
        <w:rPr>
          <w:rFonts w:ascii="Times New Roman" w:eastAsia="Times New Roman" w:hAnsi="Times New Roman" w:cs="Times New Roman"/>
          <w:b/>
          <w:bCs/>
          <w:sz w:val="24"/>
          <w:szCs w:val="24"/>
        </w:rPr>
        <w:t>Аудиторная работа.</w:t>
      </w:r>
    </w:p>
    <w:p w:rsidR="008253EB" w:rsidRPr="00FE667B" w:rsidRDefault="008253EB" w:rsidP="008253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66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Изучение и конспектирование теоретического материала. </w:t>
      </w:r>
    </w:p>
    <w:p w:rsidR="008253EB" w:rsidRDefault="007E67DF" w:rsidP="007E67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OpenSans" w:hAnsi="OpenSans"/>
          <w:color w:val="000000"/>
          <w:sz w:val="21"/>
          <w:szCs w:val="21"/>
          <w:shd w:val="clear" w:color="auto" w:fill="FFFFFF"/>
        </w:rPr>
      </w:pP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Ростовская область – край богатой и славной истории, щедрой природы, самобытной казачьей культуры, талантливых и гостеприимных людей.       Слово «Дон» сродни удару колокола. Оно собирало и собирает людей, возвышает душу.   Главное достояние Донского края – люди, проживающие на берегах великого Тихого дона и Азовского моря. Именно донская земля породила двух лауреатов Нобелевской премии в области литературы. Пожалуй, после Шолохова и Солженицына, особым уважением пользуется творчество донского писателя Анатолия Калинина. А еще это поэты: Николай </w:t>
      </w:r>
      <w:proofErr w:type="spellStart"/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Туроверов</w:t>
      </w:r>
      <w:proofErr w:type="spellEnd"/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, Анатолий Софронов, Л.С. Горбатенко и др.</w:t>
      </w:r>
    </w:p>
    <w:p w:rsidR="00FE667B" w:rsidRPr="00FE667B" w:rsidRDefault="00FE667B" w:rsidP="00FE667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E667B">
        <w:rPr>
          <w:rStyle w:val="a4"/>
        </w:rPr>
        <w:t>РОГАЧЕВ Александр Александрович (7.11.1915, село Пичаево, Тамбовской губернии – 09.07.1984, Ростов-на-Дону), донской поэт, участник Великой Отечественной войны.</w:t>
      </w:r>
    </w:p>
    <w:p w:rsidR="00FE667B" w:rsidRDefault="00FE667B" w:rsidP="00FE667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E667B">
        <w:t xml:space="preserve">Родился 7 ноября 1915 г. в селе Пичаеве Тамбовской области в бедной крестьянской семье. В детстве переехал с родителями в Ростов-на-Дону. Здесь окончил семилетку, а затем кинотехникум. Работал в кинофикации Киргизии. Окончил Фрунзенское пехотное училище. В первые дни войны ушел на фронт, был командиром подразделения. В 1942 году тяжело ранен. После госпиталя продолжал службу в военкоматах Новосибирска и Камня-на-Оби. Одновременно заочно учился в Московском юридическом институте. Первые стихи А. Рогачева появились в 1944 году в коллективном сборнике «Родина», вышедшем в Новосибирске. После демобилизации он вернулся в Ростов, стал активно выступать в печати, работал в газетах «Красное знамя», «Молот», в журнале «Дон». </w:t>
      </w:r>
    </w:p>
    <w:p w:rsidR="00FE667B" w:rsidRDefault="00FE667B" w:rsidP="00FE667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E667B">
        <w:t xml:space="preserve">Первая книжка его стихов — «Орехов цвет» — вышла в 1948 году. В СП СССР принят в 1961 г. А. Рогачев так сказал о своем творчестве: «Меня поэтом сделала война. Если бы не она, не стал бы писать стихи». Чисто и взволнованно голос поэта зазвучал именно в военных стихах. В разные годы выходят сборники его стихов «Знаменосцы мира» (1948—1950), «Любя и веря» (1958), «Лирические строки» (1961), «Стихи. Поэмы» 1965), «Избранная лирика» (1966), «Никаких золотых середин» (1970), «Малиновый </w:t>
      </w:r>
      <w:proofErr w:type="gramStart"/>
      <w:r w:rsidRPr="00FE667B">
        <w:t>снегирь«</w:t>
      </w:r>
      <w:proofErr w:type="gramEnd"/>
      <w:r w:rsidRPr="00FE667B">
        <w:t>» (1974), «Откровенность» (1975) и другие. В дальнейшем тематический круг лирики Рогачева расширился. Из испытаний военных лет он вынес качества, которые не только сохранились, но и обогатились в новых связях с действительностью, стихи обрели высокую гражданственность.</w:t>
      </w:r>
    </w:p>
    <w:p w:rsidR="00FE667B" w:rsidRPr="00FE667B" w:rsidRDefault="00FE667B" w:rsidP="00FE667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E667B">
        <w:t xml:space="preserve"> А. Рогачевым созданы и произведения эпического жанра - поэмы «Полынные ветры», «Задонское эхо», «Поэма о любви», «Малиновый снегирь». В них нашли отражение история и современность, воспоминания о Великой Отечественной войне и размышления современника. При тематическом разнообразии поэм у них есть внутреннее единство: они пронизаны лиризмом. В ряде стихотворений и поэм Рогачев обращался к теме искусства: «Я был свидетелем позорной сцены», «Другу-художнику», «Баллада о старом музыканте», «Возвышение Андрея Рублева» и других. Поэт утверждает мысль: место художника там, где острее всего чувствуется биение пульса времени. Этот творческий принцип А. Рогачев стремился реализовать </w:t>
      </w:r>
      <w:proofErr w:type="gramStart"/>
      <w:r w:rsidRPr="00FE667B">
        <w:t xml:space="preserve">в </w:t>
      </w:r>
      <w:proofErr w:type="spellStart"/>
      <w:r w:rsidRPr="00FE667B">
        <w:t>в</w:t>
      </w:r>
      <w:proofErr w:type="spellEnd"/>
      <w:proofErr w:type="gramEnd"/>
      <w:r w:rsidRPr="00FE667B">
        <w:t xml:space="preserve"> своих последних книгах: «Узлы дорог» (1976), «Полынь и атом» (1979), «Лирические версты» (1982), «Нервущиеся нити» (1983) и «Наедине с совестью» (1985). Умер 9 июля 1984 г.</w:t>
      </w:r>
    </w:p>
    <w:p w:rsidR="007E67DF" w:rsidRDefault="007E67DF" w:rsidP="007E67D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OpenSans" w:hAnsi="OpenSans"/>
          <w:color w:val="000000"/>
          <w:sz w:val="21"/>
          <w:szCs w:val="21"/>
          <w:shd w:val="clear" w:color="auto" w:fill="FFFFFF"/>
        </w:rPr>
      </w:pPr>
    </w:p>
    <w:p w:rsidR="007E67DF" w:rsidRPr="007E67DF" w:rsidRDefault="007E67DF" w:rsidP="007E67D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OpenSans" w:hAnsi="OpenSans"/>
          <w:b/>
          <w:color w:val="000000"/>
          <w:sz w:val="21"/>
          <w:szCs w:val="21"/>
        </w:rPr>
      </w:pPr>
      <w:r w:rsidRPr="007E67DF">
        <w:rPr>
          <w:rFonts w:ascii="OpenSans" w:hAnsi="OpenSans"/>
          <w:b/>
          <w:color w:val="000000"/>
          <w:sz w:val="21"/>
          <w:szCs w:val="21"/>
        </w:rPr>
        <w:t>Софронов Анатолий Владимирович (1911 – 1990) - поэт, драматург, публицист.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Родился в семье юриста - выходца из потомственного казачьего рода. Дед Софронова занимал видное положение в судебной администрации Дона. Отец, Владимир Александрович, был </w:t>
      </w:r>
      <w:r>
        <w:rPr>
          <w:rFonts w:ascii="OpenSans" w:hAnsi="OpenSans"/>
          <w:color w:val="000000"/>
          <w:sz w:val="21"/>
          <w:szCs w:val="21"/>
        </w:rPr>
        <w:lastRenderedPageBreak/>
        <w:t xml:space="preserve">следователем по уголовным делам. Детские и юношеские годы Софронова прошли преимущественно в казачьей среде - сначала, с 1917, в станице </w:t>
      </w:r>
      <w:proofErr w:type="spellStart"/>
      <w:r>
        <w:rPr>
          <w:rFonts w:ascii="OpenSans" w:hAnsi="OpenSans"/>
          <w:color w:val="000000"/>
          <w:sz w:val="21"/>
          <w:szCs w:val="21"/>
        </w:rPr>
        <w:t>Усть-Медведицкой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(ныне г. Серафимович), а затем в Новочеркасске (до 1921) и Ростове-на-Дону (с 1921; здесь он жил, учился и работал до начала Великой Отечественной войны): «Донские степи, необозримые их просторы, станицы и хутора, бурная история казачества - все это дорого и близко, как дорог нам «Тихий Дон» Шолохова, его «Поднятая целина», соединившие в одно целое литературу и жизнь». В конце 1920-х Софронов участвовал в строительстве Ростсельмаша, а затем около шести лет работал на этом заводе слесарем, фрезеровщиком (участвовал в сборке первых советских комбайнов), а потом сотрудником заводской многотиражки «</w:t>
      </w:r>
      <w:proofErr w:type="spellStart"/>
      <w:r>
        <w:rPr>
          <w:rFonts w:ascii="OpenSans" w:hAnsi="OpenSans"/>
          <w:color w:val="000000"/>
          <w:sz w:val="21"/>
          <w:szCs w:val="21"/>
        </w:rPr>
        <w:t>Сельмашстроевец</w:t>
      </w:r>
      <w:proofErr w:type="spellEnd"/>
      <w:r>
        <w:rPr>
          <w:rFonts w:ascii="OpenSans" w:hAnsi="OpenSans"/>
          <w:color w:val="000000"/>
          <w:sz w:val="21"/>
          <w:szCs w:val="21"/>
        </w:rPr>
        <w:t>», на страницах которой в 1929 появились его первые стихи, очерки и заметки. Позже Софронов не раз подчеркивал, что Ростсельмаш стал для него «хорошей школой жизни».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первых сборниках («Мы продолжаем песню», 1936; «Над Доном-рекой», 1938; «Сторона донская», 1940) Софронов выступал певцом социалистической нови, Донского края и казачества. Особую любовь молодой поэт питал к творчеству и личности М.А. Шолохова, о чем свидетельствует его стих. «В станице Вешенской» (1938), посвященное создателю «Тихого Дона». В творчестве Софронова, начиная с 1930-х, всегда присутствовал «шолоховский» элемент, не сводимый, разумеется, лишь к донскому, казачьему колориту.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Софронов - участник Великой Отечественной войны, имел боевые награды, был тяжело ранен. С первых дней войны находился на Западном фронте: работал в армейской газете 19-й армии </w:t>
      </w:r>
      <w:proofErr w:type="spellStart"/>
      <w:r>
        <w:rPr>
          <w:rFonts w:ascii="OpenSans" w:hAnsi="OpenSans"/>
          <w:color w:val="000000"/>
          <w:sz w:val="21"/>
          <w:szCs w:val="21"/>
        </w:rPr>
        <w:t>И.Конева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. С осени 1942 и до конца войны Софронов был специальным корреспондентом газеты «Известия». 6 ноября 1942 перелетел линию фронта и оказался в </w:t>
      </w:r>
      <w:proofErr w:type="spellStart"/>
      <w:r>
        <w:rPr>
          <w:rFonts w:ascii="OpenSans" w:hAnsi="OpenSans"/>
          <w:color w:val="000000"/>
          <w:sz w:val="21"/>
          <w:szCs w:val="21"/>
        </w:rPr>
        <w:t>Суземском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районе </w:t>
      </w:r>
      <w:proofErr w:type="spellStart"/>
      <w:r>
        <w:rPr>
          <w:rFonts w:ascii="OpenSans" w:hAnsi="OpenSans"/>
          <w:color w:val="000000"/>
          <w:sz w:val="21"/>
          <w:szCs w:val="21"/>
        </w:rPr>
        <w:t>Брянщины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у брянских партизан. Там впервые спел в партизанской землянке песню, написанную с композитором Сигизмундом </w:t>
      </w:r>
      <w:proofErr w:type="spellStart"/>
      <w:r>
        <w:rPr>
          <w:rFonts w:ascii="OpenSans" w:hAnsi="OpenSans"/>
          <w:color w:val="000000"/>
          <w:sz w:val="21"/>
          <w:szCs w:val="21"/>
        </w:rPr>
        <w:t>Кацем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«Шумел сурово брянский лес»». Стихотворные сборники Софронова военных лет - «Казачья слава», «Конногвардейцы» (1942), «Ковыли» (1944), «Степные солдаты» (1944) и «Стихи» (1945).</w:t>
      </w:r>
      <w:r>
        <w:rPr>
          <w:rFonts w:ascii="OpenSans" w:hAnsi="OpenSans"/>
          <w:color w:val="000000"/>
          <w:sz w:val="21"/>
          <w:szCs w:val="21"/>
        </w:rPr>
        <w:br/>
        <w:t>После войны Софронов продолжает активно работать как поэт. Одна за другой выходят его стихотворные книги: «Казачья весна» (1946), «Марш победителей» (1947), «Стихи» (1947), «Перед знаменем» (1948) и др. С середины 1940-х Софронов выступает как драматург. Софронов - автор более 40 пьес, которые различны по художественному уровню, жанровым особенностям, материалу и проблематике и которые позволяют говорить о таком явлении в отечественной драматургии 40-80-х, как «театр Софронова»: «Московский характер» (1947), «Карьера Бекетова» (1948), «В наши дни» (1952), «Сердце не прощает» (1954), «Деньги» (1955), «Человек в отставке» (1956), «Стряпуха» (1957-58), «Миллион за улыбку» (1958), «Гибель богов» (1960) и др.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Большое место в творчестве Софронов занимает жанр поэмы: «Бочонок» (1939), «Батожок» (1944), «Хмель-хмелек», «</w:t>
      </w:r>
      <w:proofErr w:type="spellStart"/>
      <w:r>
        <w:rPr>
          <w:rFonts w:ascii="OpenSans" w:hAnsi="OpenSans"/>
          <w:color w:val="000000"/>
          <w:sz w:val="21"/>
          <w:szCs w:val="21"/>
        </w:rPr>
        <w:t>Миус</w:t>
      </w:r>
      <w:proofErr w:type="spellEnd"/>
      <w:r>
        <w:rPr>
          <w:rFonts w:ascii="OpenSans" w:hAnsi="OpenSans"/>
          <w:color w:val="000000"/>
          <w:sz w:val="21"/>
          <w:szCs w:val="21"/>
        </w:rPr>
        <w:t>» (1945), «Золотой берег» (1944-45), «Плиев под Одессой» (1945-72), «Бессмертие» (1972-73), «На площади своего имени» (1970-76) и др. В конце 1960-х - начале 1970-х Софронов создал такие произведения, как «Поэма прощания» (1966-67) и «Поэма времени» (1968-70). В них сопоставляются времена и события и содержатся эмоциональные размышления поэта об эпохе и о человеке. Перу Софронов принадлежит также большой роман в стихах «В глубь времени» (1971-82). Обратившись к очень редкому в литературе жанру, Софронов стремился через судьбу главного героя Алексея Платова (повествование ведется от его лица) показать жизнь страны от середины 1930-х до современности.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Весьма обширно и многообразно публицистическое наследие Софронов. Его очерковые циклы, очерки, статьи, путевые записки посвящены актуальным проблемам времени, вопросам международного сотрудничества, взаимодействия культур, борьбе за мир и т.д.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Бессмертник</w:t>
      </w:r>
      <w:r>
        <w:rPr>
          <w:rFonts w:ascii="OpenSans" w:hAnsi="OpenSans"/>
          <w:color w:val="000000"/>
          <w:sz w:val="21"/>
          <w:szCs w:val="21"/>
        </w:rPr>
        <w:t>   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Спустился на степь предвечерний покой,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Багряное солнце за тучами меркнет...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Растет на кургане над Доном-рекой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Суровый цветок - бессмертник.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Как будто из меди его лепестки,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 стебель свинцового цвета...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Стоит на кургане у самой реки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Цветок, не сгибаемый ветром.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 ним рядом на гребне кургана лежит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Казак молодой, белозубый,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 кровь его темною струйкой бежит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Со лба на холодные губы.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Хотел ухватиться за сизый ковыль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Казак перед самою смертью,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Да все было смято, развеяно в пыль,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Один лишь остался бессмертник.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 ним рядом казак на полоске земли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 разбитым лежит пулеметом;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 он не ушел, и они не ушли -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Полроты фашистской пехоты.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Чтоб смерть мог казак молодой пережить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 в памяти вечной был светел,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Остался бессмертник его сторожить -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Суровой победы свидетель.</w:t>
      </w:r>
    </w:p>
    <w:p w:rsidR="007E67DF" w:rsidRDefault="007E67DF" w:rsidP="00FE667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Для </w:t>
      </w: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 xml:space="preserve">Николая Николаевича </w:t>
      </w:r>
      <w:proofErr w:type="spellStart"/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Туроверова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 Донской край – это вечная любовь. Пусть здесь не так часто кричат перепела и коростели, не пахнет цветами, но степь прекрасна и полна жизни. Стихи </w:t>
      </w:r>
      <w:proofErr w:type="spellStart"/>
      <w:r>
        <w:rPr>
          <w:rFonts w:ascii="OpenSans" w:hAnsi="OpenSans"/>
          <w:color w:val="000000"/>
          <w:sz w:val="21"/>
          <w:szCs w:val="21"/>
        </w:rPr>
        <w:t>Туроверова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учат нас любить и уважать свой край и относиться к нему заботливо и душевно. А что может быть </w:t>
      </w:r>
      <w:proofErr w:type="spellStart"/>
      <w:r>
        <w:rPr>
          <w:rFonts w:ascii="OpenSans" w:hAnsi="OpenSans"/>
          <w:color w:val="000000"/>
          <w:sz w:val="21"/>
          <w:szCs w:val="21"/>
        </w:rPr>
        <w:t>возвышеннее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, </w:t>
      </w:r>
      <w:proofErr w:type="spellStart"/>
      <w:r>
        <w:rPr>
          <w:rFonts w:ascii="OpenSans" w:hAnsi="OpenSans"/>
          <w:color w:val="000000"/>
          <w:sz w:val="21"/>
          <w:szCs w:val="21"/>
        </w:rPr>
        <w:t>трепетнее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и чище, чем признание в любви к родному городу.</w:t>
      </w:r>
    </w:p>
    <w:p w:rsidR="007E67DF" w:rsidRDefault="007E67DF" w:rsidP="00FE667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Николай Николаевич родился в 1899 году. Донской казак, офицер русской и белой армий, участник Первой мировой, Гражданской, Второй мировой войн. Уроженец станицы </w:t>
      </w:r>
      <w:proofErr w:type="spellStart"/>
      <w:r>
        <w:rPr>
          <w:rFonts w:ascii="OpenSans" w:hAnsi="OpenSans"/>
          <w:color w:val="000000"/>
          <w:sz w:val="21"/>
          <w:szCs w:val="21"/>
        </w:rPr>
        <w:t>Старочеркасской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(ныне в </w:t>
      </w:r>
      <w:proofErr w:type="spellStart"/>
      <w:r>
        <w:rPr>
          <w:rFonts w:ascii="OpenSans" w:hAnsi="OpenSans"/>
          <w:color w:val="000000"/>
          <w:sz w:val="21"/>
          <w:szCs w:val="21"/>
        </w:rPr>
        <w:t>Аксайском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районе, Ростовская область), из дворян Войска Донского. В 1917 году окончил Каменское реальное училище (в здании сейчас размещается Каменский педагогический колледж). После ускоренного курса Новочеркасского казачьего училища был выпущен в Лейб-гвардии Атаманский полк, в составе которого успел принять участие в Первой мировой войне.</w:t>
      </w:r>
    </w:p>
    <w:p w:rsidR="007E67DF" w:rsidRDefault="007E67DF" w:rsidP="00FE667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Первая книга стихов </w:t>
      </w:r>
      <w:proofErr w:type="spellStart"/>
      <w:r>
        <w:rPr>
          <w:rFonts w:ascii="OpenSans" w:hAnsi="OpenSans"/>
          <w:color w:val="000000"/>
          <w:sz w:val="21"/>
          <w:szCs w:val="21"/>
        </w:rPr>
        <w:t>Т</w:t>
      </w:r>
      <w:r w:rsidRPr="007E67DF">
        <w:rPr>
          <w:rFonts w:ascii="OpenSans" w:hAnsi="OpenSans"/>
          <w:b/>
          <w:color w:val="000000"/>
          <w:sz w:val="21"/>
          <w:szCs w:val="21"/>
        </w:rPr>
        <w:t>уроверова</w:t>
      </w:r>
      <w:proofErr w:type="spellEnd"/>
      <w:r w:rsidRPr="007E67DF">
        <w:rPr>
          <w:rFonts w:ascii="OpenSans" w:hAnsi="OpenSans"/>
          <w:b/>
          <w:color w:val="000000"/>
          <w:sz w:val="21"/>
          <w:szCs w:val="21"/>
        </w:rPr>
        <w:t xml:space="preserve"> </w:t>
      </w:r>
      <w:r>
        <w:rPr>
          <w:rFonts w:ascii="OpenSans" w:hAnsi="OpenSans"/>
          <w:color w:val="000000"/>
          <w:sz w:val="21"/>
          <w:szCs w:val="21"/>
        </w:rPr>
        <w:t>«Путь» выходит в 1928 году. Сборники «Стихи» - в 1937, 1939, 1942, 1965 годах. Эмигрировал во Францию вместе с белогвардейской армией.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Не выдаст моя кобылица, 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Не лопнет подпруга седла. 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Дымится в </w:t>
      </w:r>
      <w:proofErr w:type="spellStart"/>
      <w:r>
        <w:rPr>
          <w:rFonts w:ascii="OpenSans" w:hAnsi="OpenSans"/>
          <w:color w:val="000000"/>
          <w:sz w:val="21"/>
          <w:szCs w:val="21"/>
        </w:rPr>
        <w:t>Задоньи</w:t>
      </w:r>
      <w:proofErr w:type="spellEnd"/>
      <w:r>
        <w:rPr>
          <w:rFonts w:ascii="OpenSans" w:hAnsi="OpenSans"/>
          <w:color w:val="000000"/>
          <w:sz w:val="21"/>
          <w:szCs w:val="21"/>
        </w:rPr>
        <w:t>, курится 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Седая февральская мгла. 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Встаёт за могилой могила, 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Темнеет калмыцкая твердь 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 где-то правее - Корнилов, 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метелях идущий на смерть. 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Запомним, запомним до гроба 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Жестокую юность свою, 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Дымящийся гребень сугроба, 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Победу и гибель в бою, 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Тоску </w:t>
      </w:r>
      <w:proofErr w:type="spellStart"/>
      <w:r>
        <w:rPr>
          <w:rFonts w:ascii="OpenSans" w:hAnsi="OpenSans"/>
          <w:color w:val="000000"/>
          <w:sz w:val="21"/>
          <w:szCs w:val="21"/>
        </w:rPr>
        <w:t>безъисходного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гона, 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Тревоги в морозных ночах, 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Да блеск тускловатый погона 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На хрупких, на детских плечах. 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Мы отдали всё, что имели, 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Тебе восемнадцатый год, 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Твоей азиатской метели 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Степной - за Россию – поход.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</w:p>
    <w:p w:rsidR="007E67DF" w:rsidRDefault="007E67DF" w:rsidP="00FE667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OpenSans" w:hAnsi="OpenSans"/>
          <w:color w:val="000000"/>
          <w:sz w:val="21"/>
          <w:szCs w:val="21"/>
        </w:rPr>
      </w:pPr>
      <w:proofErr w:type="spellStart"/>
      <w:r>
        <w:rPr>
          <w:rFonts w:ascii="OpenSans" w:hAnsi="OpenSans"/>
          <w:color w:val="000000"/>
          <w:sz w:val="21"/>
          <w:szCs w:val="21"/>
        </w:rPr>
        <w:t>Туроверов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активно боролся за сохранение в эмиграции русской культуры. Создал Музей Лейб-гвардии Атаманского полка, был главным хранителем библиотеки генерала Ознобишина, издавал «Казачий альманах» и журнал «Родимый край», собирал русские военные реликвии, устраивал выставки на военно-исторические темы: «1812 год», «Казаки», «Суворов», «Лермонтов». По просьбе французского исторического общества «Академия Наполеона» редактировал ежемесячный сборник, посвящённый Наполеону и казакам. </w:t>
      </w:r>
      <w:proofErr w:type="spellStart"/>
      <w:r>
        <w:rPr>
          <w:rFonts w:ascii="OpenSans" w:hAnsi="OpenSans"/>
          <w:color w:val="000000"/>
          <w:sz w:val="21"/>
          <w:szCs w:val="21"/>
        </w:rPr>
        <w:t>Туроверов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создал «Кружок казаков-литераторов» и участвовал в его работе. В течение одиннадцати лет возглавлял парижский «Казачий Союз». Печатался в журнале «Перезвоны», в «Новом журнале», в газете «Россия и славянство».</w:t>
      </w:r>
    </w:p>
    <w:p w:rsidR="007E67DF" w:rsidRDefault="007E67DF" w:rsidP="00FE667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Похоронен на русском кладбище в Сент-Женевьев-де-</w:t>
      </w:r>
      <w:proofErr w:type="spellStart"/>
      <w:r>
        <w:rPr>
          <w:rFonts w:ascii="OpenSans" w:hAnsi="OpenSans"/>
          <w:color w:val="000000"/>
          <w:sz w:val="21"/>
          <w:szCs w:val="21"/>
        </w:rPr>
        <w:t>Буа</w:t>
      </w:r>
      <w:proofErr w:type="spellEnd"/>
      <w:r>
        <w:rPr>
          <w:rFonts w:ascii="OpenSans" w:hAnsi="OpenSans"/>
          <w:color w:val="000000"/>
          <w:sz w:val="21"/>
          <w:szCs w:val="21"/>
        </w:rPr>
        <w:t> рядом с могилами однополчан Атаманского полка.</w:t>
      </w:r>
    </w:p>
    <w:p w:rsidR="007E67DF" w:rsidRDefault="007E67DF" w:rsidP="00FE667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В СССР его стихи тайно переписывались от руки, среди казаков о </w:t>
      </w:r>
      <w:proofErr w:type="spellStart"/>
      <w:r>
        <w:rPr>
          <w:rFonts w:ascii="OpenSans" w:hAnsi="OpenSans"/>
          <w:color w:val="000000"/>
          <w:sz w:val="21"/>
          <w:szCs w:val="21"/>
        </w:rPr>
        <w:t>Туроверове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ходили легенды. Это единственный казачий поэт, с такой силой и пронзительностью выразивший боль изгнания и тоску о разрушенной казачьей жизни.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А вот что писал поэт в Новочеркасске: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Новочеркасск (отрывок из поэмы)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Жизнь шла размеренно, нескоро,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Нетрудно, но и нелегко,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 купол золотой собора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Кругом был виден далеко.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Зимой снега, разлив весною,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 летом ветер, зной и пыль;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Но не мечтал никто иною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Сменить сегодняшнюю быль.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Служилый город и чиновный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Один порядок в жизни знал,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 даже мостовой неровной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Вид никого не оскорблял.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По воскресеньям привозили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 базару уголь и каймак,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 на восток глядел средь пыли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кольчуге бронзовой Ермак.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Был атаман главою края,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Слугой России и Царей,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И, облачением сияя, 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Служил в соборе архиерей.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 Думе спорили дворяне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 об охоте невзначай,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Купцы о дегте и тарани,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прохладных лавках сев за чай.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Блюли закон, </w:t>
      </w:r>
      <w:proofErr w:type="spellStart"/>
      <w:r>
        <w:rPr>
          <w:rFonts w:ascii="OpenSans" w:hAnsi="OpenSans"/>
          <w:color w:val="000000"/>
          <w:sz w:val="21"/>
          <w:szCs w:val="21"/>
        </w:rPr>
        <w:t>моляся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Богу,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Хулили любу, блуд и месть;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Все казаки ходили в ногу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 отдавали лихо честь.</w:t>
      </w:r>
    </w:p>
    <w:p w:rsidR="007E67DF" w:rsidRDefault="007E67DF" w:rsidP="007E67DF">
      <w:pPr>
        <w:pStyle w:val="a3"/>
        <w:shd w:val="clear" w:color="auto" w:fill="FFFFFF"/>
        <w:spacing w:before="0" w:beforeAutospacing="0" w:after="0" w:afterAutospacing="0"/>
        <w:contextualSpacing/>
        <w:rPr>
          <w:rFonts w:ascii="OpenSans" w:hAnsi="OpenSans"/>
          <w:color w:val="000000"/>
          <w:sz w:val="21"/>
          <w:szCs w:val="21"/>
        </w:rPr>
      </w:pPr>
    </w:p>
    <w:p w:rsidR="007E67DF" w:rsidRPr="008253EB" w:rsidRDefault="007E67DF" w:rsidP="008253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4879" w:rsidRDefault="00EA4879" w:rsidP="00EA4879">
      <w:pPr>
        <w:pStyle w:val="a3"/>
        <w:shd w:val="clear" w:color="auto" w:fill="FFFFFF"/>
        <w:spacing w:before="0" w:beforeAutospacing="0" w:after="136" w:afterAutospacing="0"/>
        <w:ind w:left="720"/>
        <w:jc w:val="both"/>
        <w:rPr>
          <w:b/>
          <w:color w:val="333333"/>
        </w:rPr>
      </w:pPr>
      <w:r w:rsidRPr="00EA4879">
        <w:rPr>
          <w:b/>
          <w:color w:val="333333"/>
        </w:rPr>
        <w:t>Домашнее задание</w:t>
      </w:r>
    </w:p>
    <w:p w:rsidR="00B13C74" w:rsidRPr="00FE667B" w:rsidRDefault="00FE667B" w:rsidP="006F5D5B">
      <w:pPr>
        <w:pStyle w:val="a8"/>
        <w:numPr>
          <w:ilvl w:val="0"/>
          <w:numId w:val="32"/>
        </w:numPr>
        <w:shd w:val="clear" w:color="auto" w:fill="FFFFFF"/>
        <w:spacing w:after="136" w:line="240" w:lineRule="auto"/>
        <w:ind w:left="1440"/>
        <w:jc w:val="both"/>
        <w:rPr>
          <w:color w:val="333333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Подготовить краткое сообщение об одном из донских поэтов 20 века. </w:t>
      </w:r>
      <w:bookmarkStart w:id="0" w:name="_GoBack"/>
      <w:bookmarkEnd w:id="0"/>
      <w:r w:rsidRPr="00FE667B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Выучить наизусть 1 стихотворение донского поэта о донской земле.  </w:t>
      </w:r>
    </w:p>
    <w:p w:rsidR="00EA4879" w:rsidRPr="00EA4879" w:rsidRDefault="00EA4879" w:rsidP="00EA4879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16D" w:rsidRPr="00806225" w:rsidRDefault="009A516D" w:rsidP="00F725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A516D" w:rsidRPr="00806225" w:rsidSect="00B7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2D81"/>
    <w:multiLevelType w:val="multilevel"/>
    <w:tmpl w:val="C736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A0080"/>
    <w:multiLevelType w:val="hybridMultilevel"/>
    <w:tmpl w:val="51D6E706"/>
    <w:lvl w:ilvl="0" w:tplc="BE52D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E071BE"/>
    <w:multiLevelType w:val="hybridMultilevel"/>
    <w:tmpl w:val="0860ABC6"/>
    <w:lvl w:ilvl="0" w:tplc="3954D1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345A0"/>
    <w:multiLevelType w:val="multilevel"/>
    <w:tmpl w:val="B3DA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FB047B"/>
    <w:multiLevelType w:val="multilevel"/>
    <w:tmpl w:val="231A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12545"/>
    <w:multiLevelType w:val="multilevel"/>
    <w:tmpl w:val="ED2C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2B2B13"/>
    <w:multiLevelType w:val="multilevel"/>
    <w:tmpl w:val="7980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D24842"/>
    <w:multiLevelType w:val="multilevel"/>
    <w:tmpl w:val="B028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13127"/>
    <w:multiLevelType w:val="multilevel"/>
    <w:tmpl w:val="DDB4D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E44A60"/>
    <w:multiLevelType w:val="hybridMultilevel"/>
    <w:tmpl w:val="DE40DA62"/>
    <w:lvl w:ilvl="0" w:tplc="01184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A90ED5"/>
    <w:multiLevelType w:val="multilevel"/>
    <w:tmpl w:val="5064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8C0B2B"/>
    <w:multiLevelType w:val="multilevel"/>
    <w:tmpl w:val="3FF4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D61023"/>
    <w:multiLevelType w:val="multilevel"/>
    <w:tmpl w:val="0ED8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644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D14E51"/>
    <w:multiLevelType w:val="hybridMultilevel"/>
    <w:tmpl w:val="5A5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A55F9"/>
    <w:multiLevelType w:val="hybridMultilevel"/>
    <w:tmpl w:val="7424FFC4"/>
    <w:lvl w:ilvl="0" w:tplc="15468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E916D7"/>
    <w:multiLevelType w:val="hybridMultilevel"/>
    <w:tmpl w:val="2092E4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52996"/>
    <w:multiLevelType w:val="multilevel"/>
    <w:tmpl w:val="3808DB7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A106A0"/>
    <w:multiLevelType w:val="hybridMultilevel"/>
    <w:tmpl w:val="B018F966"/>
    <w:lvl w:ilvl="0" w:tplc="3954D1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24647"/>
    <w:multiLevelType w:val="hybridMultilevel"/>
    <w:tmpl w:val="ABF68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E358E"/>
    <w:multiLevelType w:val="multilevel"/>
    <w:tmpl w:val="809A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C62424"/>
    <w:multiLevelType w:val="hybridMultilevel"/>
    <w:tmpl w:val="72AC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D437E"/>
    <w:multiLevelType w:val="hybridMultilevel"/>
    <w:tmpl w:val="F1FE4912"/>
    <w:lvl w:ilvl="0" w:tplc="741E1B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7FD1235"/>
    <w:multiLevelType w:val="hybridMultilevel"/>
    <w:tmpl w:val="38E29F8E"/>
    <w:lvl w:ilvl="0" w:tplc="71B24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4727B1"/>
    <w:multiLevelType w:val="hybridMultilevel"/>
    <w:tmpl w:val="BDD40010"/>
    <w:lvl w:ilvl="0" w:tplc="D7100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C8D28FF"/>
    <w:multiLevelType w:val="hybridMultilevel"/>
    <w:tmpl w:val="15223EF8"/>
    <w:lvl w:ilvl="0" w:tplc="DF4624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D3026BE"/>
    <w:multiLevelType w:val="multilevel"/>
    <w:tmpl w:val="2156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4F43AD"/>
    <w:multiLevelType w:val="hybridMultilevel"/>
    <w:tmpl w:val="1A2A1C98"/>
    <w:lvl w:ilvl="0" w:tplc="4EB28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C0837"/>
    <w:multiLevelType w:val="multilevel"/>
    <w:tmpl w:val="ABA46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AE0258"/>
    <w:multiLevelType w:val="multilevel"/>
    <w:tmpl w:val="4E82583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AA59CE"/>
    <w:multiLevelType w:val="hybridMultilevel"/>
    <w:tmpl w:val="887EE2CA"/>
    <w:lvl w:ilvl="0" w:tplc="21425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21"/>
  </w:num>
  <w:num w:numId="3">
    <w:abstractNumId w:val="23"/>
  </w:num>
  <w:num w:numId="4">
    <w:abstractNumId w:val="9"/>
  </w:num>
  <w:num w:numId="5">
    <w:abstractNumId w:val="20"/>
  </w:num>
  <w:num w:numId="6">
    <w:abstractNumId w:val="15"/>
  </w:num>
  <w:num w:numId="7">
    <w:abstractNumId w:val="29"/>
  </w:num>
  <w:num w:numId="8">
    <w:abstractNumId w:val="0"/>
  </w:num>
  <w:num w:numId="9">
    <w:abstractNumId w:val="7"/>
  </w:num>
  <w:num w:numId="10">
    <w:abstractNumId w:val="25"/>
  </w:num>
  <w:num w:numId="11">
    <w:abstractNumId w:val="4"/>
  </w:num>
  <w:num w:numId="12">
    <w:abstractNumId w:val="6"/>
  </w:num>
  <w:num w:numId="13">
    <w:abstractNumId w:val="11"/>
  </w:num>
  <w:num w:numId="14">
    <w:abstractNumId w:val="12"/>
  </w:num>
  <w:num w:numId="15">
    <w:abstractNumId w:val="18"/>
  </w:num>
  <w:num w:numId="16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0">
    <w:abstractNumId w:val="1"/>
  </w:num>
  <w:num w:numId="21">
    <w:abstractNumId w:val="3"/>
  </w:num>
  <w:num w:numId="22">
    <w:abstractNumId w:val="26"/>
  </w:num>
  <w:num w:numId="23">
    <w:abstractNumId w:val="24"/>
  </w:num>
  <w:num w:numId="24">
    <w:abstractNumId w:val="8"/>
  </w:num>
  <w:num w:numId="25">
    <w:abstractNumId w:val="19"/>
  </w:num>
  <w:num w:numId="26">
    <w:abstractNumId w:val="16"/>
  </w:num>
  <w:num w:numId="27">
    <w:abstractNumId w:val="28"/>
  </w:num>
  <w:num w:numId="28">
    <w:abstractNumId w:val="27"/>
  </w:num>
  <w:num w:numId="29">
    <w:abstractNumId w:val="2"/>
  </w:num>
  <w:num w:numId="30">
    <w:abstractNumId w:val="17"/>
  </w:num>
  <w:num w:numId="31">
    <w:abstractNumId w:val="2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6200"/>
    <w:rsid w:val="00056668"/>
    <w:rsid w:val="00071203"/>
    <w:rsid w:val="00074B60"/>
    <w:rsid w:val="000C15F6"/>
    <w:rsid w:val="000D23FD"/>
    <w:rsid w:val="000D566E"/>
    <w:rsid w:val="001462DD"/>
    <w:rsid w:val="0018118A"/>
    <w:rsid w:val="001B251F"/>
    <w:rsid w:val="001C2DD5"/>
    <w:rsid w:val="001C489A"/>
    <w:rsid w:val="00226A07"/>
    <w:rsid w:val="00257A68"/>
    <w:rsid w:val="002A5857"/>
    <w:rsid w:val="002C015D"/>
    <w:rsid w:val="002F0761"/>
    <w:rsid w:val="003576B6"/>
    <w:rsid w:val="0037461E"/>
    <w:rsid w:val="003C1B53"/>
    <w:rsid w:val="00421529"/>
    <w:rsid w:val="00440ECC"/>
    <w:rsid w:val="004431AA"/>
    <w:rsid w:val="004930FA"/>
    <w:rsid w:val="00493C45"/>
    <w:rsid w:val="004A67AF"/>
    <w:rsid w:val="004B2FCE"/>
    <w:rsid w:val="004C7A13"/>
    <w:rsid w:val="00505CA9"/>
    <w:rsid w:val="0054330D"/>
    <w:rsid w:val="00545699"/>
    <w:rsid w:val="00566D23"/>
    <w:rsid w:val="00576894"/>
    <w:rsid w:val="005E1266"/>
    <w:rsid w:val="00601421"/>
    <w:rsid w:val="006A3129"/>
    <w:rsid w:val="006B675B"/>
    <w:rsid w:val="006C09EC"/>
    <w:rsid w:val="006C30A4"/>
    <w:rsid w:val="006D344A"/>
    <w:rsid w:val="00726200"/>
    <w:rsid w:val="007816A1"/>
    <w:rsid w:val="00787AA1"/>
    <w:rsid w:val="007E67DF"/>
    <w:rsid w:val="00806225"/>
    <w:rsid w:val="008253EB"/>
    <w:rsid w:val="008D0E40"/>
    <w:rsid w:val="008E4299"/>
    <w:rsid w:val="00905D8C"/>
    <w:rsid w:val="00986EF2"/>
    <w:rsid w:val="009A516D"/>
    <w:rsid w:val="009A7F6A"/>
    <w:rsid w:val="00A16AED"/>
    <w:rsid w:val="00A618F0"/>
    <w:rsid w:val="00A640BD"/>
    <w:rsid w:val="00A96B87"/>
    <w:rsid w:val="00B13C74"/>
    <w:rsid w:val="00B1557E"/>
    <w:rsid w:val="00B2775C"/>
    <w:rsid w:val="00B722C8"/>
    <w:rsid w:val="00BC7990"/>
    <w:rsid w:val="00C52B79"/>
    <w:rsid w:val="00C7193F"/>
    <w:rsid w:val="00C726E2"/>
    <w:rsid w:val="00C80E33"/>
    <w:rsid w:val="00CB2E63"/>
    <w:rsid w:val="00DB2B46"/>
    <w:rsid w:val="00E133AB"/>
    <w:rsid w:val="00E36177"/>
    <w:rsid w:val="00E65526"/>
    <w:rsid w:val="00E71A40"/>
    <w:rsid w:val="00EA4879"/>
    <w:rsid w:val="00ED4279"/>
    <w:rsid w:val="00F13B2A"/>
    <w:rsid w:val="00F34E70"/>
    <w:rsid w:val="00F57F11"/>
    <w:rsid w:val="00F725F0"/>
    <w:rsid w:val="00FE6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AA4C"/>
  <w15:docId w15:val="{B07B9F32-98EB-4376-A72A-BD2C972B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2C8"/>
  </w:style>
  <w:style w:type="paragraph" w:styleId="1">
    <w:name w:val="heading 1"/>
    <w:basedOn w:val="a"/>
    <w:link w:val="10"/>
    <w:uiPriority w:val="9"/>
    <w:qFormat/>
    <w:rsid w:val="00A96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51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0E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6200"/>
    <w:rPr>
      <w:b/>
      <w:bCs/>
    </w:rPr>
  </w:style>
  <w:style w:type="character" w:styleId="a5">
    <w:name w:val="Emphasis"/>
    <w:basedOn w:val="a0"/>
    <w:uiPriority w:val="20"/>
    <w:qFormat/>
    <w:rsid w:val="007262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8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6A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B25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6B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566D23"/>
    <w:rPr>
      <w:color w:val="0000FF"/>
      <w:u w:val="single"/>
    </w:rPr>
  </w:style>
  <w:style w:type="character" w:customStyle="1" w:styleId="11">
    <w:name w:val="Название объекта1"/>
    <w:basedOn w:val="a0"/>
    <w:rsid w:val="00566D23"/>
  </w:style>
  <w:style w:type="paragraph" w:customStyle="1" w:styleId="abzac">
    <w:name w:val="abzac"/>
    <w:basedOn w:val="a"/>
    <w:rsid w:val="0025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D0E4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dent">
    <w:name w:val="indent"/>
    <w:basedOn w:val="a"/>
    <w:rsid w:val="008D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A51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7165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13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186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1234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3634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8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72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5148">
                      <w:marLeft w:val="0"/>
                      <w:marRight w:val="0"/>
                      <w:marTop w:val="0"/>
                      <w:marBottom w:val="3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10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762">
                              <w:marLeft w:val="0"/>
                              <w:marRight w:val="0"/>
                              <w:marTop w:val="0"/>
                              <w:marBottom w:val="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68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79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02458">
                          <w:marLeft w:val="0"/>
                          <w:marRight w:val="0"/>
                          <w:marTop w:val="0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8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48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406113">
                                  <w:marLeft w:val="0"/>
                                  <w:marRight w:val="0"/>
                                  <w:marTop w:val="0"/>
                                  <w:marBottom w:val="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1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4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Валентина_2</dc:creator>
  <cp:lastModifiedBy>Валентина Колмакова</cp:lastModifiedBy>
  <cp:revision>32</cp:revision>
  <dcterms:created xsi:type="dcterms:W3CDTF">2020-04-08T16:49:00Z</dcterms:created>
  <dcterms:modified xsi:type="dcterms:W3CDTF">2020-06-05T21:02:00Z</dcterms:modified>
</cp:coreProperties>
</file>