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64B67" w:rsidRPr="00064B67" w:rsidRDefault="00064B67" w:rsidP="005E772C">
      <w:pPr>
        <w:ind w:left="1134"/>
        <w:jc w:val="both"/>
        <w:rPr>
          <w:rFonts w:ascii="Times New Roman" w:hAnsi="Times New Roman" w:cs="Times New Roman"/>
          <w:b/>
          <w:sz w:val="28"/>
          <w:szCs w:val="28"/>
        </w:rPr>
      </w:pPr>
      <w:r w:rsidRPr="00064B67">
        <w:rPr>
          <w:rFonts w:ascii="Times New Roman" w:hAnsi="Times New Roman" w:cs="Times New Roman"/>
          <w:b/>
          <w:sz w:val="28"/>
          <w:szCs w:val="28"/>
        </w:rPr>
        <w:fldChar w:fldCharType="begin"/>
      </w:r>
      <w:r w:rsidRPr="00064B67">
        <w:rPr>
          <w:rFonts w:ascii="Times New Roman" w:hAnsi="Times New Roman" w:cs="Times New Roman"/>
          <w:b/>
          <w:sz w:val="28"/>
          <w:szCs w:val="28"/>
        </w:rPr>
        <w:instrText xml:space="preserve"> HYPERLINK "https://students-library.com/library/read/99271-sema-i-rebenok-vozrastnaa-dinamika-otnosenij" </w:instrText>
      </w:r>
      <w:r w:rsidRPr="00064B67">
        <w:rPr>
          <w:rFonts w:ascii="Times New Roman" w:hAnsi="Times New Roman" w:cs="Times New Roman"/>
          <w:b/>
          <w:sz w:val="28"/>
          <w:szCs w:val="28"/>
        </w:rPr>
        <w:fldChar w:fldCharType="separate"/>
      </w:r>
      <w:r w:rsidRPr="00064B67">
        <w:rPr>
          <w:rStyle w:val="a3"/>
          <w:rFonts w:ascii="Times New Roman" w:hAnsi="Times New Roman" w:cs="Times New Roman"/>
          <w:b/>
          <w:color w:val="auto"/>
          <w:sz w:val="28"/>
          <w:szCs w:val="28"/>
        </w:rPr>
        <w:t>Семья и ребенок: возрастная динамика отношений.</w:t>
      </w:r>
      <w:r w:rsidRPr="00064B67">
        <w:rPr>
          <w:rFonts w:ascii="Times New Roman" w:hAnsi="Times New Roman" w:cs="Times New Roman"/>
          <w:b/>
          <w:sz w:val="28"/>
          <w:szCs w:val="28"/>
        </w:rPr>
        <w:fldChar w:fldCharType="end"/>
      </w:r>
    </w:p>
    <w:p w:rsidR="00064B67" w:rsidRPr="00064B67" w:rsidRDefault="00064B67" w:rsidP="00064B67">
      <w:pPr>
        <w:tabs>
          <w:tab w:val="num" w:pos="720"/>
        </w:tabs>
        <w:ind w:firstLine="414"/>
        <w:jc w:val="both"/>
        <w:rPr>
          <w:rFonts w:ascii="Times New Roman" w:hAnsi="Times New Roman" w:cs="Times New Roman"/>
          <w:sz w:val="28"/>
          <w:szCs w:val="28"/>
        </w:rPr>
      </w:pPr>
      <w:r w:rsidRPr="00064B67">
        <w:rPr>
          <w:rFonts w:ascii="Times New Roman" w:hAnsi="Times New Roman" w:cs="Times New Roman"/>
          <w:sz w:val="28"/>
          <w:szCs w:val="28"/>
        </w:rPr>
        <w:t>Ребенок в своем развитии проходит через определенные стадии, но и его родители минуют один закономерный этап за другим, причем у каждого этапа своя специфическая задача, особенности, опасности, трудности.</w:t>
      </w:r>
    </w:p>
    <w:p w:rsidR="00064B67" w:rsidRPr="00064B67" w:rsidRDefault="00064B67" w:rsidP="00064B67">
      <w:pPr>
        <w:tabs>
          <w:tab w:val="num" w:pos="720"/>
        </w:tabs>
        <w:ind w:firstLine="414"/>
        <w:jc w:val="both"/>
        <w:rPr>
          <w:rFonts w:ascii="Times New Roman" w:hAnsi="Times New Roman" w:cs="Times New Roman"/>
          <w:sz w:val="28"/>
          <w:szCs w:val="28"/>
        </w:rPr>
      </w:pPr>
      <w:r w:rsidRPr="00064B67">
        <w:rPr>
          <w:rFonts w:ascii="Times New Roman" w:hAnsi="Times New Roman" w:cs="Times New Roman"/>
          <w:sz w:val="28"/>
          <w:szCs w:val="28"/>
        </w:rPr>
        <w:t>1. В период ожидания ребенка чрезвычайно важна та внутренняя работа, которая связана с осознанием своих новых жизненных задач. Проблемные родительские позиции могут быть связаны с неадекватной мотивацией рождения ребенка: предписывание особой психологической задачи ребенку – связывание с его рождением надежды на решение каких-либо внутрисемейных проблем (удержание мужчины, скрепление семьи, возрождение супружеских чувств, осуществление мести прародителям за слишком строгое воспитание и т.п.) либо восполнение эмоционального дефицита – вакуума чувств, образовавшегося у женщины</w:t>
      </w:r>
    </w:p>
    <w:p w:rsidR="00064B67" w:rsidRPr="00064B67" w:rsidRDefault="00064B67" w:rsidP="00064B67">
      <w:pPr>
        <w:tabs>
          <w:tab w:val="num" w:pos="720"/>
        </w:tabs>
        <w:ind w:firstLine="414"/>
        <w:jc w:val="both"/>
        <w:rPr>
          <w:rFonts w:ascii="Times New Roman" w:hAnsi="Times New Roman" w:cs="Times New Roman"/>
          <w:sz w:val="28"/>
          <w:szCs w:val="28"/>
        </w:rPr>
      </w:pPr>
      <w:r>
        <w:rPr>
          <w:rFonts w:ascii="Times New Roman" w:hAnsi="Times New Roman" w:cs="Times New Roman"/>
          <w:sz w:val="28"/>
          <w:szCs w:val="28"/>
        </w:rPr>
        <w:t>2.  </w:t>
      </w:r>
      <w:r w:rsidRPr="00064B67">
        <w:rPr>
          <w:rFonts w:ascii="Times New Roman" w:hAnsi="Times New Roman" w:cs="Times New Roman"/>
          <w:sz w:val="28"/>
          <w:szCs w:val="28"/>
        </w:rPr>
        <w:t>Новорожденность. Взаимное пристальное «разглядывание», телесный контакт, поглаживание, прикасание способствуют появлению у всех членов семьи особого теплого отношения к ребенку, которое отличается устойчивостью и оказывает развивающий эффект в долговременном плане.</w:t>
      </w:r>
    </w:p>
    <w:p w:rsidR="00064B67" w:rsidRPr="00064B67" w:rsidRDefault="00064B67" w:rsidP="00064B67">
      <w:pPr>
        <w:tabs>
          <w:tab w:val="num" w:pos="720"/>
        </w:tabs>
        <w:ind w:firstLine="414"/>
        <w:jc w:val="both"/>
        <w:rPr>
          <w:rFonts w:ascii="Times New Roman" w:hAnsi="Times New Roman" w:cs="Times New Roman"/>
          <w:sz w:val="28"/>
          <w:szCs w:val="28"/>
        </w:rPr>
      </w:pPr>
      <w:r>
        <w:rPr>
          <w:rFonts w:ascii="Times New Roman" w:hAnsi="Times New Roman" w:cs="Times New Roman"/>
          <w:sz w:val="28"/>
          <w:szCs w:val="28"/>
        </w:rPr>
        <w:t>3.   </w:t>
      </w:r>
      <w:r w:rsidRPr="00064B67">
        <w:rPr>
          <w:rFonts w:ascii="Times New Roman" w:hAnsi="Times New Roman" w:cs="Times New Roman"/>
          <w:sz w:val="28"/>
          <w:szCs w:val="28"/>
        </w:rPr>
        <w:t xml:space="preserve">Младенчество. Родители на первом году жизни не только ухаживают за ребенком и удовлетворяют его основные жизненные органические потребности в еде, сне, тепле, комфорте и т.д. Непосредственно-эмоциональное общение со взрослым (прежде всего с матерью) составляет основу психического развития в младенчестве. Обмениваясь выражениями внимания, радости, интереса и удовольствия от взаимодействия, ребенок и родитель находятся в ситуации неразрывного эмоционального единства. Родитель с пониманием относится к возникновению тенденций самостоятельного </w:t>
      </w:r>
      <w:proofErr w:type="spellStart"/>
      <w:r w:rsidRPr="00064B67">
        <w:rPr>
          <w:rFonts w:ascii="Times New Roman" w:hAnsi="Times New Roman" w:cs="Times New Roman"/>
          <w:sz w:val="28"/>
          <w:szCs w:val="28"/>
        </w:rPr>
        <w:t>действования</w:t>
      </w:r>
      <w:proofErr w:type="spellEnd"/>
      <w:r w:rsidRPr="00064B67">
        <w:rPr>
          <w:rFonts w:ascii="Times New Roman" w:hAnsi="Times New Roman" w:cs="Times New Roman"/>
          <w:sz w:val="28"/>
          <w:szCs w:val="28"/>
        </w:rPr>
        <w:t>, к раздроблению эмоционального единства, к психологическому отделению ребенка от взрослого.</w:t>
      </w:r>
    </w:p>
    <w:p w:rsidR="00064B67" w:rsidRPr="00064B67" w:rsidRDefault="00064B67" w:rsidP="00064B67">
      <w:pPr>
        <w:tabs>
          <w:tab w:val="num" w:pos="720"/>
        </w:tabs>
        <w:ind w:firstLine="414"/>
        <w:jc w:val="both"/>
        <w:rPr>
          <w:rFonts w:ascii="Times New Roman" w:hAnsi="Times New Roman" w:cs="Times New Roman"/>
          <w:sz w:val="28"/>
          <w:szCs w:val="28"/>
        </w:rPr>
      </w:pPr>
      <w:r>
        <w:rPr>
          <w:rFonts w:ascii="Times New Roman" w:hAnsi="Times New Roman" w:cs="Times New Roman"/>
          <w:sz w:val="28"/>
          <w:szCs w:val="28"/>
        </w:rPr>
        <w:t>4. </w:t>
      </w:r>
      <w:r w:rsidRPr="00064B67">
        <w:rPr>
          <w:rFonts w:ascii="Times New Roman" w:hAnsi="Times New Roman" w:cs="Times New Roman"/>
          <w:sz w:val="28"/>
          <w:szCs w:val="28"/>
        </w:rPr>
        <w:t xml:space="preserve">Ранний возраст. Родитель поддерживает и одобряет новые способности самостоятельного передвижения ребенка – ходьбы, бега, лазания и спуска по лестнице. Самые главные достижения в психическом развитии в раннем детстве связаны с освоением социальных функций и способов действий с предметами. Взрослый выступает как субъект ситуативно-делового общения, сотрудничества, как образец для подражания, руководитель, контролер, а также источник эмоциональной поддержки. На втором-третьем году жизни возникают новые виды деятельности ребенка – игровая, </w:t>
      </w:r>
      <w:proofErr w:type="gramStart"/>
      <w:r w:rsidRPr="00064B67">
        <w:rPr>
          <w:rFonts w:ascii="Times New Roman" w:hAnsi="Times New Roman" w:cs="Times New Roman"/>
          <w:sz w:val="28"/>
          <w:szCs w:val="28"/>
        </w:rPr>
        <w:t>продуктивная..</w:t>
      </w:r>
      <w:proofErr w:type="gramEnd"/>
      <w:r w:rsidRPr="00064B67">
        <w:rPr>
          <w:rFonts w:ascii="Times New Roman" w:hAnsi="Times New Roman" w:cs="Times New Roman"/>
          <w:sz w:val="28"/>
          <w:szCs w:val="28"/>
        </w:rPr>
        <w:t xml:space="preserve"> Необходимо поощрять активность, самостоятельность ребенка как субъекта общения и познания, его тенденцию к волевой форме поведения («Я сам»).</w:t>
      </w:r>
    </w:p>
    <w:p w:rsidR="00064B67" w:rsidRPr="00064B67" w:rsidRDefault="00064B67" w:rsidP="00064B67">
      <w:pPr>
        <w:tabs>
          <w:tab w:val="num" w:pos="720"/>
        </w:tabs>
        <w:ind w:firstLine="414"/>
        <w:jc w:val="both"/>
        <w:rPr>
          <w:rFonts w:ascii="Times New Roman" w:hAnsi="Times New Roman" w:cs="Times New Roman"/>
          <w:sz w:val="28"/>
          <w:szCs w:val="28"/>
        </w:rPr>
      </w:pPr>
      <w:r>
        <w:rPr>
          <w:rFonts w:ascii="Times New Roman" w:hAnsi="Times New Roman" w:cs="Times New Roman"/>
          <w:sz w:val="28"/>
          <w:szCs w:val="28"/>
        </w:rPr>
        <w:t>5.</w:t>
      </w:r>
      <w:r w:rsidRPr="00064B67">
        <w:rPr>
          <w:rFonts w:ascii="Times New Roman" w:hAnsi="Times New Roman" w:cs="Times New Roman"/>
          <w:sz w:val="28"/>
          <w:szCs w:val="28"/>
        </w:rPr>
        <w:t xml:space="preserve"> Дошкольный возраст. Дошкольный возраст – </w:t>
      </w:r>
      <w:proofErr w:type="spellStart"/>
      <w:r w:rsidRPr="00064B67">
        <w:rPr>
          <w:rFonts w:ascii="Times New Roman" w:hAnsi="Times New Roman" w:cs="Times New Roman"/>
          <w:sz w:val="28"/>
          <w:szCs w:val="28"/>
        </w:rPr>
        <w:t>сензитивный</w:t>
      </w:r>
      <w:proofErr w:type="spellEnd"/>
      <w:r w:rsidRPr="00064B67">
        <w:rPr>
          <w:rFonts w:ascii="Times New Roman" w:hAnsi="Times New Roman" w:cs="Times New Roman"/>
          <w:sz w:val="28"/>
          <w:szCs w:val="28"/>
        </w:rPr>
        <w:t xml:space="preserve"> период развития образного познания окружающего мира: восприятия, наглядно-образного мышления, воображения. Дети любопытны, задают множество вопросов о жизни животных, о причинах природных явлений, о внутреннем устройстве предметов</w:t>
      </w:r>
    </w:p>
    <w:p w:rsidR="00064B67" w:rsidRPr="00064B67" w:rsidRDefault="00064B67" w:rsidP="00064B67">
      <w:pPr>
        <w:tabs>
          <w:tab w:val="num" w:pos="720"/>
        </w:tabs>
        <w:ind w:firstLine="414"/>
        <w:jc w:val="both"/>
        <w:rPr>
          <w:rFonts w:ascii="Times New Roman" w:hAnsi="Times New Roman" w:cs="Times New Roman"/>
          <w:sz w:val="28"/>
          <w:szCs w:val="28"/>
        </w:rPr>
      </w:pPr>
      <w:r>
        <w:rPr>
          <w:rFonts w:ascii="Times New Roman" w:hAnsi="Times New Roman" w:cs="Times New Roman"/>
          <w:sz w:val="28"/>
          <w:szCs w:val="28"/>
        </w:rPr>
        <w:t>6. </w:t>
      </w:r>
      <w:r w:rsidRPr="00064B67">
        <w:rPr>
          <w:rFonts w:ascii="Times New Roman" w:hAnsi="Times New Roman" w:cs="Times New Roman"/>
          <w:sz w:val="28"/>
          <w:szCs w:val="28"/>
        </w:rPr>
        <w:t xml:space="preserve">Младший школьный возраст. Задача родителей – способствовать восприятию ребенком будущего поступления в школу как желанного и значимого события, свидетельства взросления; способствовать созданию реального образа школы и </w:t>
      </w:r>
      <w:r w:rsidRPr="00064B67">
        <w:rPr>
          <w:rFonts w:ascii="Times New Roman" w:hAnsi="Times New Roman" w:cs="Times New Roman"/>
          <w:sz w:val="28"/>
          <w:szCs w:val="28"/>
        </w:rPr>
        <w:lastRenderedPageBreak/>
        <w:t>правильного отношения к учебной деятельности – отношения взятой на себя ответственности. Оказывая помощь ребенку в решении одной из основных задач младшей школы – формировании «умения учиться», надо обратить его внимание на выделение учебной задачи (что именно необходимо освоить), использование подходящих учебных действий (способов, методов понимания и заучивания), навыков планирования, самоконтроля и самооценки.</w:t>
      </w:r>
    </w:p>
    <w:p w:rsidR="00064B67" w:rsidRPr="00064B67" w:rsidRDefault="00064B67" w:rsidP="00064B67">
      <w:pPr>
        <w:tabs>
          <w:tab w:val="num" w:pos="720"/>
        </w:tabs>
        <w:ind w:firstLine="414"/>
        <w:jc w:val="both"/>
        <w:rPr>
          <w:rFonts w:ascii="Times New Roman" w:hAnsi="Times New Roman" w:cs="Times New Roman"/>
          <w:sz w:val="28"/>
          <w:szCs w:val="28"/>
        </w:rPr>
      </w:pPr>
      <w:r>
        <w:rPr>
          <w:rFonts w:ascii="Times New Roman" w:hAnsi="Times New Roman" w:cs="Times New Roman"/>
          <w:sz w:val="28"/>
          <w:szCs w:val="28"/>
        </w:rPr>
        <w:t>7.   </w:t>
      </w:r>
      <w:r w:rsidRPr="00064B67">
        <w:rPr>
          <w:rFonts w:ascii="Times New Roman" w:hAnsi="Times New Roman" w:cs="Times New Roman"/>
          <w:sz w:val="28"/>
          <w:szCs w:val="28"/>
        </w:rPr>
        <w:t>Подростковый возраст. Этот возрастной период детей требует особого внимания родителей к тем переменам, которые происходят с растущим ребенком, особой гибкости их педагогической тактики, огромного терпения, взвешенности, умения видеть позитивное и истинное в вызывающем поведении подростка. Родитель должен учитывать сложность подросткового периода и для самого подростка, характерные для этапа гормональной перестройки организма неустойчивость настроения, физического состояния и самочувствия, ранимость, неадекватность реакций. В современных сложных социально-экономических условиях наблюдаются новые негативные тенденции в отношении взрослых к подросткам – 10 –15-летние дети стали восприниматься более взрослыми, чем они являются в реальности.</w:t>
      </w:r>
    </w:p>
    <w:p w:rsidR="00064B67" w:rsidRPr="00064B67" w:rsidRDefault="00064B67" w:rsidP="00064B67">
      <w:pPr>
        <w:tabs>
          <w:tab w:val="num" w:pos="720"/>
        </w:tabs>
        <w:ind w:firstLine="414"/>
        <w:jc w:val="both"/>
        <w:rPr>
          <w:rFonts w:ascii="Times New Roman" w:hAnsi="Times New Roman" w:cs="Times New Roman"/>
          <w:sz w:val="28"/>
          <w:szCs w:val="28"/>
        </w:rPr>
      </w:pPr>
      <w:r>
        <w:rPr>
          <w:rFonts w:ascii="Times New Roman" w:hAnsi="Times New Roman" w:cs="Times New Roman"/>
          <w:sz w:val="28"/>
          <w:szCs w:val="28"/>
        </w:rPr>
        <w:t>8.  </w:t>
      </w:r>
      <w:r w:rsidRPr="00064B67">
        <w:rPr>
          <w:rFonts w:ascii="Times New Roman" w:hAnsi="Times New Roman" w:cs="Times New Roman"/>
          <w:sz w:val="28"/>
          <w:szCs w:val="28"/>
        </w:rPr>
        <w:t xml:space="preserve">Юношеский возраст. Молодость детей. Социальная ситуация «порога взрослой жизни» требует от молодого человека решения важнейших, в прямом смысле судьбоносных вопросов профессионального и социального самоопределения. Этот период называют иногда временем «вырывания корней», некоторого </w:t>
      </w:r>
      <w:proofErr w:type="spellStart"/>
      <w:r w:rsidRPr="00064B67">
        <w:rPr>
          <w:rFonts w:ascii="Times New Roman" w:hAnsi="Times New Roman" w:cs="Times New Roman"/>
          <w:sz w:val="28"/>
          <w:szCs w:val="28"/>
        </w:rPr>
        <w:t>дистанцирования</w:t>
      </w:r>
      <w:proofErr w:type="spellEnd"/>
      <w:r w:rsidRPr="00064B67">
        <w:rPr>
          <w:rFonts w:ascii="Times New Roman" w:hAnsi="Times New Roman" w:cs="Times New Roman"/>
          <w:sz w:val="28"/>
          <w:szCs w:val="28"/>
        </w:rPr>
        <w:t xml:space="preserve"> молодежи от родителей, вынужденных с пониманием относиться к растущей эмоциональной независимости детей. Однако многочисленные исследования показывают, что и подростки, и юноши по-прежнему остро нуждаются в контакте со взрослым, более опытным человеком. Отношения с детьми все более теряют иерархический характер, становятся взаимодействием между взрослыми равными людьми.</w:t>
      </w:r>
    </w:p>
    <w:p w:rsidR="00064B67" w:rsidRPr="00064B67" w:rsidRDefault="00064B67" w:rsidP="00064B67">
      <w:pPr>
        <w:tabs>
          <w:tab w:val="num" w:pos="720"/>
        </w:tabs>
        <w:ind w:firstLine="414"/>
        <w:jc w:val="both"/>
        <w:rPr>
          <w:rFonts w:ascii="Times New Roman" w:hAnsi="Times New Roman" w:cs="Times New Roman"/>
          <w:sz w:val="28"/>
          <w:szCs w:val="28"/>
        </w:rPr>
      </w:pPr>
      <w:r>
        <w:rPr>
          <w:rFonts w:ascii="Times New Roman" w:hAnsi="Times New Roman" w:cs="Times New Roman"/>
          <w:sz w:val="28"/>
          <w:szCs w:val="28"/>
        </w:rPr>
        <w:t xml:space="preserve">9.  </w:t>
      </w:r>
      <w:r w:rsidRPr="00064B67">
        <w:rPr>
          <w:rFonts w:ascii="Times New Roman" w:hAnsi="Times New Roman" w:cs="Times New Roman"/>
          <w:sz w:val="28"/>
          <w:szCs w:val="28"/>
        </w:rPr>
        <w:t>Взрослость детей не всегда сопровождается уходом из родительского дома. Часто, напротив, семья увеличивается за счет новых членов, пришедших в нее через брачные связи. Создание благожелательной обстановки для всей расширенной семьи либо хороших отношений между собственной семьей и семьей взрослого ребенка, уважение самостоятельности и индивидуальности обеих семей – вот, пожалуй, те проблемы, над решением которых бьются сами люди и многочисленные специалисты (тещи и зятья, невестки и свекрови давно стали излюбленными героями анекдотов, что показывает почти хрестоматийный характер этой проблемы).</w:t>
      </w:r>
    </w:p>
    <w:p w:rsidR="003410B9" w:rsidRPr="00064B67" w:rsidRDefault="003410B9" w:rsidP="00064B67">
      <w:pPr>
        <w:tabs>
          <w:tab w:val="num" w:pos="720"/>
        </w:tabs>
        <w:ind w:firstLine="414"/>
        <w:jc w:val="both"/>
        <w:rPr>
          <w:rFonts w:ascii="Times New Roman" w:hAnsi="Times New Roman" w:cs="Times New Roman"/>
          <w:sz w:val="28"/>
          <w:szCs w:val="28"/>
        </w:rPr>
      </w:pPr>
    </w:p>
    <w:p w:rsidR="00064B67" w:rsidRPr="00064B67" w:rsidRDefault="00064B67" w:rsidP="00064B67">
      <w:pPr>
        <w:tabs>
          <w:tab w:val="num" w:pos="720"/>
        </w:tabs>
        <w:ind w:firstLine="414"/>
        <w:jc w:val="both"/>
        <w:rPr>
          <w:rFonts w:ascii="Times New Roman" w:hAnsi="Times New Roman" w:cs="Times New Roman"/>
          <w:sz w:val="28"/>
          <w:szCs w:val="28"/>
        </w:rPr>
      </w:pPr>
    </w:p>
    <w:p w:rsidR="00064B67" w:rsidRPr="00064B67" w:rsidRDefault="00064B67" w:rsidP="00064B67">
      <w:pPr>
        <w:tabs>
          <w:tab w:val="num" w:pos="720"/>
        </w:tabs>
        <w:ind w:firstLine="414"/>
        <w:jc w:val="both"/>
        <w:rPr>
          <w:rFonts w:ascii="Times New Roman" w:hAnsi="Times New Roman" w:cs="Times New Roman"/>
          <w:sz w:val="28"/>
          <w:szCs w:val="28"/>
        </w:rPr>
      </w:pPr>
    </w:p>
    <w:p w:rsidR="00064B67" w:rsidRPr="00064B67" w:rsidRDefault="00064B67" w:rsidP="00064B67">
      <w:pPr>
        <w:tabs>
          <w:tab w:val="num" w:pos="720"/>
        </w:tabs>
        <w:ind w:firstLine="414"/>
        <w:jc w:val="both"/>
        <w:rPr>
          <w:rFonts w:ascii="Times New Roman" w:hAnsi="Times New Roman" w:cs="Times New Roman"/>
          <w:sz w:val="28"/>
          <w:szCs w:val="28"/>
        </w:rPr>
      </w:pPr>
    </w:p>
    <w:p w:rsidR="00064B67" w:rsidRPr="00064B67" w:rsidRDefault="00064B67" w:rsidP="00064B67">
      <w:pPr>
        <w:tabs>
          <w:tab w:val="num" w:pos="720"/>
        </w:tabs>
        <w:ind w:firstLine="414"/>
        <w:jc w:val="both"/>
        <w:rPr>
          <w:rFonts w:ascii="Times New Roman" w:hAnsi="Times New Roman" w:cs="Times New Roman"/>
          <w:sz w:val="28"/>
          <w:szCs w:val="28"/>
        </w:rPr>
      </w:pPr>
    </w:p>
    <w:p w:rsidR="00064B67" w:rsidRPr="00064B67" w:rsidRDefault="00064B67" w:rsidP="00064B67">
      <w:pPr>
        <w:tabs>
          <w:tab w:val="num" w:pos="720"/>
        </w:tabs>
        <w:ind w:firstLine="414"/>
        <w:jc w:val="both"/>
        <w:rPr>
          <w:rFonts w:ascii="Times New Roman" w:hAnsi="Times New Roman" w:cs="Times New Roman"/>
          <w:sz w:val="28"/>
          <w:szCs w:val="28"/>
        </w:rPr>
      </w:pPr>
    </w:p>
    <w:p w:rsidR="00064B67" w:rsidRPr="00064B67" w:rsidRDefault="00064B67" w:rsidP="00064B67">
      <w:pPr>
        <w:tabs>
          <w:tab w:val="num" w:pos="720"/>
        </w:tabs>
        <w:ind w:firstLine="414"/>
        <w:jc w:val="both"/>
        <w:rPr>
          <w:rFonts w:ascii="Times New Roman" w:hAnsi="Times New Roman" w:cs="Times New Roman"/>
          <w:sz w:val="28"/>
          <w:szCs w:val="28"/>
        </w:rPr>
      </w:pPr>
      <w:r w:rsidRPr="00064B67">
        <w:rPr>
          <w:rFonts w:ascii="Times New Roman" w:hAnsi="Times New Roman" w:cs="Times New Roman"/>
          <w:sz w:val="28"/>
          <w:szCs w:val="28"/>
        </w:rPr>
        <w:lastRenderedPageBreak/>
        <w:t xml:space="preserve">Семья имеет свой жизненный цикл, который начинается с момента заключения брака, которая проходит через определенный жизненный этап, исчезая в 2-х вариантах: </w:t>
      </w:r>
      <w:proofErr w:type="gramStart"/>
      <w:r w:rsidRPr="00064B67">
        <w:rPr>
          <w:rFonts w:ascii="Times New Roman" w:hAnsi="Times New Roman" w:cs="Times New Roman"/>
          <w:sz w:val="28"/>
          <w:szCs w:val="28"/>
        </w:rPr>
        <w:t>развод ,</w:t>
      </w:r>
      <w:proofErr w:type="gramEnd"/>
      <w:r w:rsidRPr="00064B67">
        <w:rPr>
          <w:rFonts w:ascii="Times New Roman" w:hAnsi="Times New Roman" w:cs="Times New Roman"/>
          <w:sz w:val="28"/>
          <w:szCs w:val="28"/>
        </w:rPr>
        <w:t xml:space="preserve"> смерть одного из членов семьи.</w:t>
      </w:r>
    </w:p>
    <w:p w:rsidR="00064B67" w:rsidRPr="00064B67" w:rsidRDefault="00064B67" w:rsidP="00064B67">
      <w:pPr>
        <w:tabs>
          <w:tab w:val="num" w:pos="720"/>
        </w:tabs>
        <w:ind w:firstLine="414"/>
        <w:jc w:val="both"/>
        <w:rPr>
          <w:rFonts w:ascii="Times New Roman" w:hAnsi="Times New Roman" w:cs="Times New Roman"/>
          <w:sz w:val="28"/>
          <w:szCs w:val="28"/>
        </w:rPr>
      </w:pPr>
      <w:r w:rsidRPr="00064B67">
        <w:rPr>
          <w:rFonts w:ascii="Times New Roman" w:hAnsi="Times New Roman" w:cs="Times New Roman"/>
          <w:sz w:val="28"/>
          <w:szCs w:val="28"/>
        </w:rPr>
        <w:t>В литературе по психологии семьи выделяются много классификаций этапов жизнедеятельности семьи. Каждый этап имеет свои задачи и имеет свои кризисы, которые важно преодолеть, чтобы перейти на следующий этап. Это нормативное положение.</w:t>
      </w:r>
    </w:p>
    <w:p w:rsidR="00064B67" w:rsidRPr="00064B67" w:rsidRDefault="00064B67" w:rsidP="00064B67">
      <w:pPr>
        <w:tabs>
          <w:tab w:val="num" w:pos="720"/>
        </w:tabs>
        <w:ind w:firstLine="414"/>
        <w:jc w:val="both"/>
        <w:rPr>
          <w:rFonts w:ascii="Times New Roman" w:hAnsi="Times New Roman" w:cs="Times New Roman"/>
          <w:sz w:val="28"/>
          <w:szCs w:val="28"/>
        </w:rPr>
      </w:pPr>
      <w:r w:rsidRPr="00064B67">
        <w:rPr>
          <w:rFonts w:ascii="Times New Roman" w:hAnsi="Times New Roman" w:cs="Times New Roman"/>
          <w:sz w:val="28"/>
          <w:szCs w:val="28"/>
        </w:rPr>
        <w:t>Основные стадии:</w:t>
      </w:r>
    </w:p>
    <w:p w:rsidR="00064B67" w:rsidRPr="00064B67" w:rsidRDefault="00064B67" w:rsidP="00064B67">
      <w:pPr>
        <w:tabs>
          <w:tab w:val="num" w:pos="720"/>
        </w:tabs>
        <w:ind w:firstLine="414"/>
        <w:jc w:val="both"/>
        <w:rPr>
          <w:rFonts w:ascii="Times New Roman" w:hAnsi="Times New Roman" w:cs="Times New Roman"/>
          <w:sz w:val="28"/>
          <w:szCs w:val="28"/>
        </w:rPr>
      </w:pPr>
      <w:r w:rsidRPr="00064B67">
        <w:rPr>
          <w:rFonts w:ascii="Times New Roman" w:hAnsi="Times New Roman" w:cs="Times New Roman"/>
          <w:b/>
          <w:bCs/>
          <w:sz w:val="28"/>
          <w:szCs w:val="28"/>
        </w:rPr>
        <w:t>1 стадия</w:t>
      </w:r>
      <w:r w:rsidRPr="00064B67">
        <w:rPr>
          <w:rFonts w:ascii="Times New Roman" w:hAnsi="Times New Roman" w:cs="Times New Roman"/>
          <w:sz w:val="28"/>
          <w:szCs w:val="28"/>
        </w:rPr>
        <w:t xml:space="preserve"> - этап молодой семьи (0-5лет). Начинается от рождения семьи до появления 1-го ребенка в семье. Грегори </w:t>
      </w:r>
      <w:proofErr w:type="spellStart"/>
      <w:r w:rsidRPr="00064B67">
        <w:rPr>
          <w:rFonts w:ascii="Times New Roman" w:hAnsi="Times New Roman" w:cs="Times New Roman"/>
          <w:sz w:val="28"/>
          <w:szCs w:val="28"/>
        </w:rPr>
        <w:t>Бейтсон</w:t>
      </w:r>
      <w:proofErr w:type="spellEnd"/>
      <w:r w:rsidRPr="00064B67">
        <w:rPr>
          <w:rFonts w:ascii="Times New Roman" w:hAnsi="Times New Roman" w:cs="Times New Roman"/>
          <w:sz w:val="28"/>
          <w:szCs w:val="28"/>
        </w:rPr>
        <w:t xml:space="preserve"> называл это стадией диады. Основные задачи развития на этой стадии - проблемы адаптации молодых супругов друг к другу. Адаптация включает взаимную сексуальную адаптацию, а также задача первоначального семейного накопления. На этом этапе складываются отношения семьи с другими семьями. Особенно травма, когда молодая семья не имеет собственного жилья. Психологи семьи считают, что брак заключается не между людьми, а между семьями. Формируются внутрисемейные привычки и ценности. Этот период адаптации вызывает сильное эмоциональное напряжение. Многие молодые семьи этого не выдерживают - пик разводов в этом возрасте.</w:t>
      </w:r>
    </w:p>
    <w:p w:rsidR="00064B67" w:rsidRPr="00064B67" w:rsidRDefault="00064B67" w:rsidP="00064B67">
      <w:pPr>
        <w:tabs>
          <w:tab w:val="num" w:pos="720"/>
        </w:tabs>
        <w:ind w:firstLine="414"/>
        <w:jc w:val="both"/>
        <w:rPr>
          <w:rFonts w:ascii="Times New Roman" w:hAnsi="Times New Roman" w:cs="Times New Roman"/>
          <w:sz w:val="28"/>
          <w:szCs w:val="28"/>
        </w:rPr>
      </w:pPr>
      <w:r w:rsidRPr="00064B67">
        <w:rPr>
          <w:rFonts w:ascii="Times New Roman" w:hAnsi="Times New Roman" w:cs="Times New Roman"/>
          <w:sz w:val="28"/>
          <w:szCs w:val="28"/>
        </w:rPr>
        <w:t>Причины высокой частоты разводов: неподготовленность к супружеству, плохие бытовые условия, отсутствие жилой площади, вмешательство родственников во взаимоотношения молодых.</w:t>
      </w:r>
    </w:p>
    <w:p w:rsidR="00064B67" w:rsidRPr="00064B67" w:rsidRDefault="00064B67" w:rsidP="00064B67">
      <w:pPr>
        <w:tabs>
          <w:tab w:val="num" w:pos="720"/>
        </w:tabs>
        <w:ind w:firstLine="414"/>
        <w:jc w:val="both"/>
        <w:rPr>
          <w:rFonts w:ascii="Times New Roman" w:hAnsi="Times New Roman" w:cs="Times New Roman"/>
          <w:sz w:val="28"/>
          <w:szCs w:val="28"/>
        </w:rPr>
      </w:pPr>
      <w:r w:rsidRPr="00064B67">
        <w:rPr>
          <w:rFonts w:ascii="Times New Roman" w:hAnsi="Times New Roman" w:cs="Times New Roman"/>
          <w:b/>
          <w:bCs/>
          <w:sz w:val="28"/>
          <w:szCs w:val="28"/>
        </w:rPr>
        <w:t>2-я стадия</w:t>
      </w:r>
      <w:r w:rsidRPr="00064B67">
        <w:rPr>
          <w:rFonts w:ascii="Times New Roman" w:hAnsi="Times New Roman" w:cs="Times New Roman"/>
          <w:sz w:val="28"/>
          <w:szCs w:val="28"/>
        </w:rPr>
        <w:t xml:space="preserve"> - семья с несовершеннолетними детьми. Это триада, квадрат, </w:t>
      </w:r>
      <w:proofErr w:type="spellStart"/>
      <w:r w:rsidRPr="00064B67">
        <w:rPr>
          <w:rFonts w:ascii="Times New Roman" w:hAnsi="Times New Roman" w:cs="Times New Roman"/>
          <w:sz w:val="28"/>
          <w:szCs w:val="28"/>
        </w:rPr>
        <w:t>пентада</w:t>
      </w:r>
      <w:proofErr w:type="spellEnd"/>
      <w:r w:rsidRPr="00064B67">
        <w:rPr>
          <w:rFonts w:ascii="Times New Roman" w:hAnsi="Times New Roman" w:cs="Times New Roman"/>
          <w:sz w:val="28"/>
          <w:szCs w:val="28"/>
        </w:rPr>
        <w:t xml:space="preserve"> и пр., в зависимости от количества детей. От рождения первого ребенка и завершается, когда последний ребенок покидает семью. Это центральный этап жизненного цикла, длительностью минимум 18 лет. В процессе семья становится зрелой. Это период наибольшей хозяйственно-бытовой активности. Здесь очень актуальной становится воспитательная функция. С одной стороны семья становится более стабильной, с другой стороны в триаде появляется 3 стороны и дистанция между людьми увеличивается. Появление 1-го ребенка для отца очень </w:t>
      </w:r>
      <w:proofErr w:type="spellStart"/>
      <w:r w:rsidRPr="00064B67">
        <w:rPr>
          <w:rFonts w:ascii="Times New Roman" w:hAnsi="Times New Roman" w:cs="Times New Roman"/>
          <w:sz w:val="28"/>
          <w:szCs w:val="28"/>
        </w:rPr>
        <w:t>травматично</w:t>
      </w:r>
      <w:proofErr w:type="spellEnd"/>
      <w:r w:rsidRPr="00064B67">
        <w:rPr>
          <w:rFonts w:ascii="Times New Roman" w:hAnsi="Times New Roman" w:cs="Times New Roman"/>
          <w:sz w:val="28"/>
          <w:szCs w:val="28"/>
        </w:rPr>
        <w:t>. Кто-то назвал это первичным разводом, когда любовь мамы переключается от отца на ребенка. Пик разводов в возрасте ребенка от 2-х до 5-ти лет.</w:t>
      </w:r>
    </w:p>
    <w:p w:rsidR="00064B67" w:rsidRPr="00064B67" w:rsidRDefault="00064B67" w:rsidP="005E772C">
      <w:pPr>
        <w:tabs>
          <w:tab w:val="num" w:pos="720"/>
        </w:tabs>
        <w:ind w:firstLine="414"/>
        <w:jc w:val="both"/>
        <w:rPr>
          <w:rFonts w:ascii="Times New Roman" w:hAnsi="Times New Roman" w:cs="Times New Roman"/>
          <w:sz w:val="28"/>
          <w:szCs w:val="28"/>
        </w:rPr>
      </w:pPr>
      <w:r w:rsidRPr="00064B67">
        <w:rPr>
          <w:rFonts w:ascii="Times New Roman" w:hAnsi="Times New Roman" w:cs="Times New Roman"/>
          <w:sz w:val="28"/>
          <w:szCs w:val="28"/>
        </w:rPr>
        <w:t xml:space="preserve">Воспитательная функция - основная особенность стадии. Характерны перегрузки супругов, перенапряжения их сил и отсутствие возможности восстановиться. </w:t>
      </w:r>
      <w:proofErr w:type="spellStart"/>
      <w:r w:rsidRPr="00064B67">
        <w:rPr>
          <w:rFonts w:ascii="Times New Roman" w:hAnsi="Times New Roman" w:cs="Times New Roman"/>
          <w:sz w:val="28"/>
          <w:szCs w:val="28"/>
        </w:rPr>
        <w:t>Дилема</w:t>
      </w:r>
      <w:proofErr w:type="spellEnd"/>
      <w:r w:rsidRPr="00064B67">
        <w:rPr>
          <w:rFonts w:ascii="Times New Roman" w:hAnsi="Times New Roman" w:cs="Times New Roman"/>
          <w:sz w:val="28"/>
          <w:szCs w:val="28"/>
        </w:rPr>
        <w:t xml:space="preserve"> - что сохранять - себя или семью. Необходимость адаптации к постоянным изменениям структуры отношений и функций в семье.</w:t>
      </w:r>
    </w:p>
    <w:p w:rsidR="00064B67" w:rsidRPr="00064B67" w:rsidRDefault="00064B67" w:rsidP="00064B67">
      <w:pPr>
        <w:tabs>
          <w:tab w:val="num" w:pos="720"/>
        </w:tabs>
        <w:ind w:firstLine="414"/>
        <w:jc w:val="both"/>
        <w:rPr>
          <w:rFonts w:ascii="Times New Roman" w:hAnsi="Times New Roman" w:cs="Times New Roman"/>
          <w:sz w:val="28"/>
          <w:szCs w:val="28"/>
        </w:rPr>
      </w:pPr>
      <w:r w:rsidRPr="00064B67">
        <w:rPr>
          <w:rFonts w:ascii="Times New Roman" w:hAnsi="Times New Roman" w:cs="Times New Roman"/>
          <w:sz w:val="28"/>
          <w:szCs w:val="28"/>
        </w:rPr>
        <w:t xml:space="preserve">Можно выделить </w:t>
      </w:r>
      <w:proofErr w:type="spellStart"/>
      <w:r w:rsidRPr="00064B67">
        <w:rPr>
          <w:rFonts w:ascii="Times New Roman" w:hAnsi="Times New Roman" w:cs="Times New Roman"/>
          <w:sz w:val="28"/>
          <w:szCs w:val="28"/>
        </w:rPr>
        <w:t>подстадии</w:t>
      </w:r>
      <w:proofErr w:type="spellEnd"/>
      <w:r w:rsidRPr="00064B67">
        <w:rPr>
          <w:rFonts w:ascii="Times New Roman" w:hAnsi="Times New Roman" w:cs="Times New Roman"/>
          <w:sz w:val="28"/>
          <w:szCs w:val="28"/>
        </w:rPr>
        <w:t>, зависящие от возраста детей: семья с младенцем, семья с дошкольником, семья со школьником до 12 лет, семья с подростком - юношей (12-21год).</w:t>
      </w:r>
    </w:p>
    <w:p w:rsidR="00064B67" w:rsidRPr="00064B67" w:rsidRDefault="00064B67" w:rsidP="00064B67">
      <w:pPr>
        <w:tabs>
          <w:tab w:val="num" w:pos="720"/>
        </w:tabs>
        <w:ind w:firstLine="414"/>
        <w:jc w:val="both"/>
        <w:rPr>
          <w:rFonts w:ascii="Times New Roman" w:hAnsi="Times New Roman" w:cs="Times New Roman"/>
          <w:sz w:val="28"/>
          <w:szCs w:val="28"/>
        </w:rPr>
      </w:pPr>
      <w:r w:rsidRPr="00064B67">
        <w:rPr>
          <w:rFonts w:ascii="Times New Roman" w:hAnsi="Times New Roman" w:cs="Times New Roman"/>
          <w:sz w:val="28"/>
          <w:szCs w:val="28"/>
        </w:rPr>
        <w:t>Затем синдром пустого гнезда.</w:t>
      </w:r>
    </w:p>
    <w:p w:rsidR="00064B67" w:rsidRPr="00064B67" w:rsidRDefault="00064B67" w:rsidP="00064B67">
      <w:pPr>
        <w:tabs>
          <w:tab w:val="num" w:pos="720"/>
        </w:tabs>
        <w:ind w:firstLine="414"/>
        <w:jc w:val="both"/>
        <w:rPr>
          <w:rFonts w:ascii="Times New Roman" w:hAnsi="Times New Roman" w:cs="Times New Roman"/>
          <w:sz w:val="28"/>
          <w:szCs w:val="28"/>
        </w:rPr>
      </w:pPr>
      <w:r w:rsidRPr="00064B67">
        <w:rPr>
          <w:rFonts w:ascii="Times New Roman" w:hAnsi="Times New Roman" w:cs="Times New Roman"/>
          <w:sz w:val="28"/>
          <w:szCs w:val="28"/>
        </w:rPr>
        <w:lastRenderedPageBreak/>
        <w:t xml:space="preserve">Эту стадию сопровождает 2-й кризис в семье, который также знаменуется пиком разводов. Этот кризис происходит в возрасте 17-25 лет семейной жизни. Жил для детей, а теперь поживу для себя - начать новую семью. Этот кризис интересен тем, что с одной стороны это кризис семьи (седина в голову, а бес в ребро), с другой - это ситуация, когда внутри семьи ее члены переживают свои кризисы (для детей - кризис эго идентичности - поиск себя; папе с мамой под 40 - у них кризис достижений). Получается очень </w:t>
      </w:r>
      <w:proofErr w:type="gramStart"/>
      <w:r w:rsidRPr="00064B67">
        <w:rPr>
          <w:rFonts w:ascii="Times New Roman" w:hAnsi="Times New Roman" w:cs="Times New Roman"/>
          <w:sz w:val="28"/>
          <w:szCs w:val="28"/>
        </w:rPr>
        <w:t>травматическая</w:t>
      </w:r>
      <w:proofErr w:type="gramEnd"/>
      <w:r w:rsidRPr="00064B67">
        <w:rPr>
          <w:rFonts w:ascii="Times New Roman" w:hAnsi="Times New Roman" w:cs="Times New Roman"/>
          <w:sz w:val="28"/>
          <w:szCs w:val="28"/>
        </w:rPr>
        <w:t xml:space="preserve"> ситуация. Трудно взрослым родителям принять своих взрослых детей, которые имеют право на существование. Добавить кризис обстоятельств (папа утратил карьеру, кто-то умер и пр.), получается чрезвычайное давление на семью при стечении 3-4-х кризисов. Очередной кризис может оказаться фатальным, семья распадается.</w:t>
      </w:r>
    </w:p>
    <w:p w:rsidR="00064B67" w:rsidRPr="00064B67" w:rsidRDefault="00064B67" w:rsidP="00064B67">
      <w:pPr>
        <w:tabs>
          <w:tab w:val="num" w:pos="720"/>
        </w:tabs>
        <w:ind w:firstLine="414"/>
        <w:jc w:val="both"/>
        <w:rPr>
          <w:rFonts w:ascii="Times New Roman" w:hAnsi="Times New Roman" w:cs="Times New Roman"/>
          <w:sz w:val="28"/>
          <w:szCs w:val="28"/>
        </w:rPr>
      </w:pPr>
      <w:r w:rsidRPr="00064B67">
        <w:rPr>
          <w:rFonts w:ascii="Times New Roman" w:hAnsi="Times New Roman" w:cs="Times New Roman"/>
          <w:b/>
          <w:bCs/>
          <w:sz w:val="28"/>
          <w:szCs w:val="28"/>
        </w:rPr>
        <w:t>3-й этап</w:t>
      </w:r>
      <w:r w:rsidRPr="00064B67">
        <w:rPr>
          <w:rFonts w:ascii="Times New Roman" w:hAnsi="Times New Roman" w:cs="Times New Roman"/>
          <w:sz w:val="28"/>
          <w:szCs w:val="28"/>
        </w:rPr>
        <w:t> - завершающий. Начинается с момента, когда последний из детей уходит из семьи и начинает трудовую деятельность - кризис пустого гнезда. Муж вдруг начинает видеть свою жену спустя 25 лет совместной жизни. Стадия начинается с утраты, нужна новая адаптация друг к другу в конце зрелого, начале пожилого возраста. Исчезает воспитательная функция. Интенсивное сопротивление повзрослевших детей, нарушение эмоционального взаимодействия. Проблема принятия пожилым родителем взрослого сына или дочери. Ослабляются физические силы, отдых приобретает важное значение, проблема здоровья. Освоение ролей бабушек и дедушек, проблема суррогатных мам. Основная проблема этого возраста - удовлетворение потребности в признании, уважении, особенно со стороны детей.</w:t>
      </w:r>
    </w:p>
    <w:p w:rsidR="00064B67" w:rsidRPr="00064B67" w:rsidRDefault="00064B67" w:rsidP="00064B67">
      <w:pPr>
        <w:tabs>
          <w:tab w:val="num" w:pos="720"/>
        </w:tabs>
        <w:ind w:firstLine="414"/>
        <w:jc w:val="both"/>
        <w:rPr>
          <w:rFonts w:ascii="Times New Roman" w:hAnsi="Times New Roman" w:cs="Times New Roman"/>
          <w:sz w:val="28"/>
          <w:szCs w:val="28"/>
        </w:rPr>
      </w:pPr>
    </w:p>
    <w:p w:rsidR="00064B67" w:rsidRPr="00064B67" w:rsidRDefault="00064B67" w:rsidP="00064B67">
      <w:pPr>
        <w:tabs>
          <w:tab w:val="num" w:pos="720"/>
        </w:tabs>
        <w:ind w:firstLine="414"/>
        <w:jc w:val="both"/>
        <w:rPr>
          <w:rFonts w:ascii="Times New Roman" w:hAnsi="Times New Roman" w:cs="Times New Roman"/>
          <w:sz w:val="28"/>
          <w:szCs w:val="28"/>
        </w:rPr>
      </w:pPr>
    </w:p>
    <w:p w:rsidR="00064B67" w:rsidRPr="00064B67" w:rsidRDefault="00064B67" w:rsidP="00064B67">
      <w:pPr>
        <w:tabs>
          <w:tab w:val="num" w:pos="720"/>
        </w:tabs>
        <w:ind w:firstLine="414"/>
        <w:jc w:val="both"/>
        <w:rPr>
          <w:rFonts w:ascii="Times New Roman" w:hAnsi="Times New Roman" w:cs="Times New Roman"/>
          <w:sz w:val="28"/>
          <w:szCs w:val="28"/>
        </w:rPr>
      </w:pPr>
    </w:p>
    <w:p w:rsidR="00064B67" w:rsidRPr="00064B67" w:rsidRDefault="00064B67" w:rsidP="00064B67">
      <w:pPr>
        <w:tabs>
          <w:tab w:val="num" w:pos="720"/>
        </w:tabs>
        <w:ind w:firstLine="414"/>
        <w:jc w:val="both"/>
        <w:rPr>
          <w:rFonts w:ascii="Times New Roman" w:hAnsi="Times New Roman" w:cs="Times New Roman"/>
          <w:sz w:val="28"/>
          <w:szCs w:val="28"/>
        </w:rPr>
      </w:pPr>
    </w:p>
    <w:p w:rsidR="00064B67" w:rsidRPr="00064B67" w:rsidRDefault="00064B67" w:rsidP="00064B67">
      <w:pPr>
        <w:tabs>
          <w:tab w:val="num" w:pos="720"/>
        </w:tabs>
        <w:ind w:firstLine="414"/>
        <w:jc w:val="both"/>
        <w:rPr>
          <w:rFonts w:ascii="Times New Roman" w:hAnsi="Times New Roman" w:cs="Times New Roman"/>
          <w:sz w:val="28"/>
          <w:szCs w:val="28"/>
        </w:rPr>
      </w:pPr>
    </w:p>
    <w:p w:rsidR="00064B67" w:rsidRPr="00064B67" w:rsidRDefault="00064B67" w:rsidP="00064B67">
      <w:pPr>
        <w:tabs>
          <w:tab w:val="num" w:pos="720"/>
        </w:tabs>
        <w:ind w:firstLine="414"/>
        <w:jc w:val="both"/>
        <w:rPr>
          <w:rFonts w:ascii="Times New Roman" w:hAnsi="Times New Roman" w:cs="Times New Roman"/>
          <w:sz w:val="28"/>
          <w:szCs w:val="28"/>
        </w:rPr>
      </w:pPr>
    </w:p>
    <w:p w:rsidR="00064B67" w:rsidRPr="00064B67" w:rsidRDefault="00064B67" w:rsidP="00064B67">
      <w:pPr>
        <w:tabs>
          <w:tab w:val="num" w:pos="720"/>
        </w:tabs>
        <w:ind w:firstLine="414"/>
        <w:jc w:val="both"/>
        <w:rPr>
          <w:rFonts w:ascii="Times New Roman" w:hAnsi="Times New Roman" w:cs="Times New Roman"/>
          <w:sz w:val="28"/>
          <w:szCs w:val="28"/>
        </w:rPr>
      </w:pPr>
    </w:p>
    <w:p w:rsidR="00064B67" w:rsidRPr="00064B67" w:rsidRDefault="00064B67" w:rsidP="00064B67">
      <w:pPr>
        <w:tabs>
          <w:tab w:val="num" w:pos="720"/>
        </w:tabs>
        <w:ind w:firstLine="414"/>
        <w:jc w:val="both"/>
        <w:rPr>
          <w:rFonts w:ascii="Times New Roman" w:hAnsi="Times New Roman" w:cs="Times New Roman"/>
          <w:sz w:val="28"/>
          <w:szCs w:val="28"/>
        </w:rPr>
      </w:pPr>
    </w:p>
    <w:p w:rsidR="00064B67" w:rsidRPr="00064B67" w:rsidRDefault="00064B67" w:rsidP="00064B67">
      <w:pPr>
        <w:tabs>
          <w:tab w:val="num" w:pos="720"/>
        </w:tabs>
        <w:ind w:firstLine="414"/>
        <w:jc w:val="both"/>
        <w:rPr>
          <w:rFonts w:ascii="Times New Roman" w:hAnsi="Times New Roman" w:cs="Times New Roman"/>
          <w:sz w:val="28"/>
          <w:szCs w:val="28"/>
        </w:rPr>
      </w:pPr>
    </w:p>
    <w:p w:rsidR="00064B67" w:rsidRPr="00064B67" w:rsidRDefault="00064B67" w:rsidP="00064B67">
      <w:pPr>
        <w:tabs>
          <w:tab w:val="num" w:pos="720"/>
        </w:tabs>
        <w:ind w:firstLine="414"/>
        <w:jc w:val="both"/>
        <w:rPr>
          <w:rFonts w:ascii="Times New Roman" w:hAnsi="Times New Roman" w:cs="Times New Roman"/>
          <w:sz w:val="28"/>
          <w:szCs w:val="28"/>
        </w:rPr>
      </w:pPr>
    </w:p>
    <w:p w:rsidR="00064B67" w:rsidRPr="00064B67" w:rsidRDefault="00064B67" w:rsidP="00064B67">
      <w:pPr>
        <w:tabs>
          <w:tab w:val="num" w:pos="720"/>
        </w:tabs>
        <w:ind w:firstLine="414"/>
        <w:jc w:val="both"/>
        <w:rPr>
          <w:rFonts w:ascii="Times New Roman" w:hAnsi="Times New Roman" w:cs="Times New Roman"/>
          <w:sz w:val="28"/>
          <w:szCs w:val="28"/>
        </w:rPr>
      </w:pPr>
    </w:p>
    <w:p w:rsidR="00064B67" w:rsidRPr="00064B67" w:rsidRDefault="00064B67" w:rsidP="00064B67">
      <w:pPr>
        <w:tabs>
          <w:tab w:val="num" w:pos="720"/>
        </w:tabs>
        <w:ind w:firstLine="414"/>
        <w:jc w:val="both"/>
        <w:rPr>
          <w:rFonts w:ascii="Times New Roman" w:hAnsi="Times New Roman" w:cs="Times New Roman"/>
          <w:sz w:val="28"/>
          <w:szCs w:val="28"/>
        </w:rPr>
      </w:pPr>
    </w:p>
    <w:p w:rsidR="00064B67" w:rsidRPr="00064B67" w:rsidRDefault="00064B67" w:rsidP="00064B67">
      <w:pPr>
        <w:tabs>
          <w:tab w:val="num" w:pos="720"/>
        </w:tabs>
        <w:ind w:firstLine="414"/>
        <w:jc w:val="both"/>
        <w:rPr>
          <w:rFonts w:ascii="Times New Roman" w:hAnsi="Times New Roman" w:cs="Times New Roman"/>
          <w:sz w:val="28"/>
          <w:szCs w:val="28"/>
        </w:rPr>
      </w:pPr>
    </w:p>
    <w:p w:rsidR="00064B67" w:rsidRPr="00064B67" w:rsidRDefault="00064B67" w:rsidP="00064B67">
      <w:pPr>
        <w:tabs>
          <w:tab w:val="num" w:pos="720"/>
        </w:tabs>
        <w:ind w:firstLine="414"/>
        <w:jc w:val="both"/>
        <w:rPr>
          <w:rFonts w:ascii="Times New Roman" w:hAnsi="Times New Roman" w:cs="Times New Roman"/>
          <w:sz w:val="28"/>
          <w:szCs w:val="28"/>
        </w:rPr>
      </w:pPr>
    </w:p>
    <w:p w:rsidR="005E772C" w:rsidRDefault="005E772C" w:rsidP="00064B67">
      <w:pPr>
        <w:tabs>
          <w:tab w:val="num" w:pos="720"/>
        </w:tabs>
        <w:ind w:firstLine="414"/>
        <w:jc w:val="both"/>
        <w:rPr>
          <w:rFonts w:ascii="Times New Roman" w:hAnsi="Times New Roman" w:cs="Times New Roman"/>
          <w:sz w:val="28"/>
          <w:szCs w:val="28"/>
        </w:rPr>
      </w:pPr>
    </w:p>
    <w:p w:rsidR="005E772C" w:rsidRDefault="005E772C" w:rsidP="00064B67">
      <w:pPr>
        <w:tabs>
          <w:tab w:val="num" w:pos="720"/>
        </w:tabs>
        <w:ind w:firstLine="414"/>
        <w:jc w:val="both"/>
        <w:rPr>
          <w:rFonts w:ascii="Times New Roman" w:hAnsi="Times New Roman" w:cs="Times New Roman"/>
          <w:sz w:val="28"/>
          <w:szCs w:val="28"/>
        </w:rPr>
      </w:pPr>
    </w:p>
    <w:p w:rsidR="00064B67" w:rsidRPr="005E772C" w:rsidRDefault="00064B67" w:rsidP="005E772C">
      <w:pPr>
        <w:pStyle w:val="a4"/>
        <w:jc w:val="both"/>
        <w:rPr>
          <w:rFonts w:ascii="Times New Roman" w:hAnsi="Times New Roman" w:cs="Times New Roman"/>
          <w:b/>
          <w:sz w:val="28"/>
          <w:szCs w:val="28"/>
          <w:u w:val="single"/>
        </w:rPr>
      </w:pPr>
      <w:r w:rsidRPr="005E772C">
        <w:rPr>
          <w:rFonts w:ascii="Times New Roman" w:hAnsi="Times New Roman" w:cs="Times New Roman"/>
          <w:b/>
          <w:sz w:val="28"/>
          <w:szCs w:val="28"/>
          <w:u w:val="single"/>
        </w:rPr>
        <w:lastRenderedPageBreak/>
        <w:t xml:space="preserve">Нормально функционирующие и </w:t>
      </w:r>
      <w:proofErr w:type="spellStart"/>
      <w:r w:rsidRPr="005E772C">
        <w:rPr>
          <w:rFonts w:ascii="Times New Roman" w:hAnsi="Times New Roman" w:cs="Times New Roman"/>
          <w:b/>
          <w:sz w:val="28"/>
          <w:szCs w:val="28"/>
          <w:u w:val="single"/>
        </w:rPr>
        <w:t>дисфункциональные</w:t>
      </w:r>
      <w:proofErr w:type="spellEnd"/>
      <w:r w:rsidRPr="005E772C">
        <w:rPr>
          <w:rFonts w:ascii="Times New Roman" w:hAnsi="Times New Roman" w:cs="Times New Roman"/>
          <w:b/>
          <w:sz w:val="28"/>
          <w:szCs w:val="28"/>
          <w:u w:val="single"/>
        </w:rPr>
        <w:t xml:space="preserve"> семьи</w:t>
      </w:r>
      <w:r w:rsidR="005E772C" w:rsidRPr="005E772C">
        <w:rPr>
          <w:rFonts w:ascii="Times New Roman" w:hAnsi="Times New Roman" w:cs="Times New Roman"/>
          <w:b/>
          <w:sz w:val="28"/>
          <w:szCs w:val="28"/>
          <w:u w:val="single"/>
        </w:rPr>
        <w:t>.</w:t>
      </w:r>
    </w:p>
    <w:p w:rsidR="00064B67" w:rsidRPr="00064B67" w:rsidRDefault="00064B67" w:rsidP="00064B67">
      <w:pPr>
        <w:tabs>
          <w:tab w:val="num" w:pos="720"/>
        </w:tabs>
        <w:ind w:firstLine="414"/>
        <w:jc w:val="both"/>
        <w:rPr>
          <w:rFonts w:ascii="Times New Roman" w:hAnsi="Times New Roman" w:cs="Times New Roman"/>
          <w:sz w:val="28"/>
          <w:szCs w:val="28"/>
        </w:rPr>
      </w:pPr>
      <w:r w:rsidRPr="00064B67">
        <w:rPr>
          <w:rFonts w:ascii="Times New Roman" w:hAnsi="Times New Roman" w:cs="Times New Roman"/>
          <w:sz w:val="28"/>
          <w:szCs w:val="28"/>
        </w:rPr>
        <w:t xml:space="preserve">В настоящее время выделяют два основных типа семей: нормально функционирующая и </w:t>
      </w:r>
      <w:proofErr w:type="spellStart"/>
      <w:r w:rsidRPr="00064B67">
        <w:rPr>
          <w:rFonts w:ascii="Times New Roman" w:hAnsi="Times New Roman" w:cs="Times New Roman"/>
          <w:sz w:val="28"/>
          <w:szCs w:val="28"/>
        </w:rPr>
        <w:t>дисфункциональная</w:t>
      </w:r>
      <w:proofErr w:type="spellEnd"/>
      <w:r w:rsidRPr="00064B67">
        <w:rPr>
          <w:rFonts w:ascii="Times New Roman" w:hAnsi="Times New Roman" w:cs="Times New Roman"/>
          <w:sz w:val="28"/>
          <w:szCs w:val="28"/>
        </w:rPr>
        <w:t xml:space="preserve"> (Э. Г. </w:t>
      </w:r>
      <w:proofErr w:type="spellStart"/>
      <w:r w:rsidRPr="00064B67">
        <w:rPr>
          <w:rFonts w:ascii="Times New Roman" w:hAnsi="Times New Roman" w:cs="Times New Roman"/>
          <w:sz w:val="28"/>
          <w:szCs w:val="28"/>
        </w:rPr>
        <w:t>Эйдемиллер</w:t>
      </w:r>
      <w:proofErr w:type="spellEnd"/>
      <w:r w:rsidRPr="00064B67">
        <w:rPr>
          <w:rFonts w:ascii="Times New Roman" w:hAnsi="Times New Roman" w:cs="Times New Roman"/>
          <w:sz w:val="28"/>
          <w:szCs w:val="28"/>
        </w:rPr>
        <w:t xml:space="preserve">, В. В. </w:t>
      </w:r>
      <w:proofErr w:type="spellStart"/>
      <w:r w:rsidRPr="00064B67">
        <w:rPr>
          <w:rFonts w:ascii="Times New Roman" w:hAnsi="Times New Roman" w:cs="Times New Roman"/>
          <w:sz w:val="28"/>
          <w:szCs w:val="28"/>
        </w:rPr>
        <w:t>Юстицкис</w:t>
      </w:r>
      <w:proofErr w:type="spellEnd"/>
      <w:r w:rsidRPr="00064B67">
        <w:rPr>
          <w:rFonts w:ascii="Times New Roman" w:hAnsi="Times New Roman" w:cs="Times New Roman"/>
          <w:sz w:val="28"/>
          <w:szCs w:val="28"/>
        </w:rPr>
        <w:t>, 1999).</w:t>
      </w:r>
    </w:p>
    <w:p w:rsidR="00064B67" w:rsidRPr="00064B67" w:rsidRDefault="00064B67" w:rsidP="00064B67">
      <w:pPr>
        <w:tabs>
          <w:tab w:val="num" w:pos="720"/>
        </w:tabs>
        <w:ind w:firstLine="414"/>
        <w:jc w:val="both"/>
        <w:rPr>
          <w:rFonts w:ascii="Times New Roman" w:hAnsi="Times New Roman" w:cs="Times New Roman"/>
          <w:sz w:val="28"/>
          <w:szCs w:val="28"/>
        </w:rPr>
      </w:pPr>
      <w:r w:rsidRPr="00064B67">
        <w:rPr>
          <w:rFonts w:ascii="Times New Roman" w:hAnsi="Times New Roman" w:cs="Times New Roman"/>
          <w:i/>
          <w:iCs/>
          <w:sz w:val="28"/>
          <w:szCs w:val="28"/>
        </w:rPr>
        <w:t>Нормально функционирующая семья – </w:t>
      </w:r>
      <w:r w:rsidRPr="00064B67">
        <w:rPr>
          <w:rFonts w:ascii="Times New Roman" w:hAnsi="Times New Roman" w:cs="Times New Roman"/>
          <w:sz w:val="28"/>
          <w:szCs w:val="28"/>
        </w:rPr>
        <w:t>та семья, которая ответственно и дифференцированно выполняет все свои функции, вследствие чего удовлетворяется потребность в росте и изменениях семьи в целом и каждого ее члена.</w:t>
      </w:r>
    </w:p>
    <w:p w:rsidR="00064B67" w:rsidRPr="00064B67" w:rsidRDefault="00064B67" w:rsidP="00064B67">
      <w:pPr>
        <w:tabs>
          <w:tab w:val="num" w:pos="720"/>
        </w:tabs>
        <w:ind w:firstLine="414"/>
        <w:jc w:val="both"/>
        <w:rPr>
          <w:rFonts w:ascii="Times New Roman" w:hAnsi="Times New Roman" w:cs="Times New Roman"/>
          <w:sz w:val="28"/>
          <w:szCs w:val="28"/>
        </w:rPr>
      </w:pPr>
      <w:proofErr w:type="spellStart"/>
      <w:r w:rsidRPr="00064B67">
        <w:rPr>
          <w:rFonts w:ascii="Times New Roman" w:hAnsi="Times New Roman" w:cs="Times New Roman"/>
          <w:i/>
          <w:iCs/>
          <w:sz w:val="28"/>
          <w:szCs w:val="28"/>
        </w:rPr>
        <w:t>Дисфункциональная</w:t>
      </w:r>
      <w:proofErr w:type="spellEnd"/>
      <w:r w:rsidRPr="00064B67">
        <w:rPr>
          <w:rFonts w:ascii="Times New Roman" w:hAnsi="Times New Roman" w:cs="Times New Roman"/>
          <w:i/>
          <w:iCs/>
          <w:sz w:val="28"/>
          <w:szCs w:val="28"/>
        </w:rPr>
        <w:t xml:space="preserve"> семья – </w:t>
      </w:r>
      <w:r w:rsidRPr="00064B67">
        <w:rPr>
          <w:rFonts w:ascii="Times New Roman" w:hAnsi="Times New Roman" w:cs="Times New Roman"/>
          <w:sz w:val="28"/>
          <w:szCs w:val="28"/>
        </w:rPr>
        <w:t xml:space="preserve">та семья, в которой выполнение функций оказывается нарушенным, что препятствует личностному росту и блокирует потребности в </w:t>
      </w:r>
      <w:proofErr w:type="spellStart"/>
      <w:r w:rsidRPr="00064B67">
        <w:rPr>
          <w:rFonts w:ascii="Times New Roman" w:hAnsi="Times New Roman" w:cs="Times New Roman"/>
          <w:sz w:val="28"/>
          <w:szCs w:val="28"/>
        </w:rPr>
        <w:t>самоактуализации</w:t>
      </w:r>
      <w:proofErr w:type="spellEnd"/>
      <w:r w:rsidRPr="00064B67">
        <w:rPr>
          <w:rFonts w:ascii="Times New Roman" w:hAnsi="Times New Roman" w:cs="Times New Roman"/>
          <w:sz w:val="28"/>
          <w:szCs w:val="28"/>
        </w:rPr>
        <w:t xml:space="preserve">. В </w:t>
      </w:r>
      <w:proofErr w:type="spellStart"/>
      <w:r w:rsidRPr="00064B67">
        <w:rPr>
          <w:rFonts w:ascii="Times New Roman" w:hAnsi="Times New Roman" w:cs="Times New Roman"/>
          <w:sz w:val="28"/>
          <w:szCs w:val="28"/>
        </w:rPr>
        <w:t>дисфункциональных</w:t>
      </w:r>
      <w:proofErr w:type="spellEnd"/>
      <w:r w:rsidRPr="00064B67">
        <w:rPr>
          <w:rFonts w:ascii="Times New Roman" w:hAnsi="Times New Roman" w:cs="Times New Roman"/>
          <w:sz w:val="28"/>
          <w:szCs w:val="28"/>
        </w:rPr>
        <w:t xml:space="preserve"> семьях, как правило, отмечаются крайности: избыточная ригидность или размытость (</w:t>
      </w:r>
      <w:proofErr w:type="spellStart"/>
      <w:r w:rsidRPr="00064B67">
        <w:rPr>
          <w:rFonts w:ascii="Times New Roman" w:hAnsi="Times New Roman" w:cs="Times New Roman"/>
          <w:sz w:val="28"/>
          <w:szCs w:val="28"/>
        </w:rPr>
        <w:t>диффузность</w:t>
      </w:r>
      <w:proofErr w:type="spellEnd"/>
      <w:r w:rsidRPr="00064B67">
        <w:rPr>
          <w:rFonts w:ascii="Times New Roman" w:hAnsi="Times New Roman" w:cs="Times New Roman"/>
          <w:sz w:val="28"/>
          <w:szCs w:val="28"/>
        </w:rPr>
        <w:t xml:space="preserve">) границ семейных подсистем; «закрытость» семьи или ее хаотичность. Для </w:t>
      </w:r>
      <w:proofErr w:type="spellStart"/>
      <w:r w:rsidRPr="00064B67">
        <w:rPr>
          <w:rFonts w:ascii="Times New Roman" w:hAnsi="Times New Roman" w:cs="Times New Roman"/>
          <w:sz w:val="28"/>
          <w:szCs w:val="28"/>
        </w:rPr>
        <w:t>дисфункциональных</w:t>
      </w:r>
      <w:proofErr w:type="spellEnd"/>
      <w:r w:rsidRPr="00064B67">
        <w:rPr>
          <w:rFonts w:ascii="Times New Roman" w:hAnsi="Times New Roman" w:cs="Times New Roman"/>
          <w:sz w:val="28"/>
          <w:szCs w:val="28"/>
        </w:rPr>
        <w:t xml:space="preserve"> семей характерны также нарушения процессов общения на вербальном и невербальном уровне. С. </w:t>
      </w:r>
      <w:proofErr w:type="spellStart"/>
      <w:r w:rsidRPr="00064B67">
        <w:rPr>
          <w:rFonts w:ascii="Times New Roman" w:hAnsi="Times New Roman" w:cs="Times New Roman"/>
          <w:sz w:val="28"/>
          <w:szCs w:val="28"/>
        </w:rPr>
        <w:t>Минухин</w:t>
      </w:r>
      <w:proofErr w:type="spellEnd"/>
      <w:r w:rsidRPr="00064B67">
        <w:rPr>
          <w:rFonts w:ascii="Times New Roman" w:hAnsi="Times New Roman" w:cs="Times New Roman"/>
          <w:sz w:val="28"/>
          <w:szCs w:val="28"/>
        </w:rPr>
        <w:t xml:space="preserve"> (1998) указывает на большую объективность невербальной информации.</w:t>
      </w:r>
    </w:p>
    <w:p w:rsidR="00064B67" w:rsidRPr="00064B67" w:rsidRDefault="00064B67" w:rsidP="00064B67">
      <w:pPr>
        <w:tabs>
          <w:tab w:val="num" w:pos="720"/>
        </w:tabs>
        <w:ind w:firstLine="414"/>
        <w:jc w:val="both"/>
        <w:rPr>
          <w:rFonts w:ascii="Times New Roman" w:hAnsi="Times New Roman" w:cs="Times New Roman"/>
          <w:b/>
          <w:bCs/>
          <w:sz w:val="28"/>
          <w:szCs w:val="28"/>
        </w:rPr>
      </w:pPr>
      <w:r w:rsidRPr="00064B67">
        <w:rPr>
          <w:rFonts w:ascii="Times New Roman" w:hAnsi="Times New Roman" w:cs="Times New Roman"/>
          <w:b/>
          <w:bCs/>
          <w:sz w:val="28"/>
          <w:szCs w:val="28"/>
        </w:rPr>
        <w:t xml:space="preserve">Типы </w:t>
      </w:r>
      <w:proofErr w:type="spellStart"/>
      <w:r w:rsidRPr="00064B67">
        <w:rPr>
          <w:rFonts w:ascii="Times New Roman" w:hAnsi="Times New Roman" w:cs="Times New Roman"/>
          <w:b/>
          <w:bCs/>
          <w:sz w:val="28"/>
          <w:szCs w:val="28"/>
        </w:rPr>
        <w:t>дисфункциональных</w:t>
      </w:r>
      <w:proofErr w:type="spellEnd"/>
      <w:r w:rsidRPr="00064B67">
        <w:rPr>
          <w:rFonts w:ascii="Times New Roman" w:hAnsi="Times New Roman" w:cs="Times New Roman"/>
          <w:b/>
          <w:bCs/>
          <w:sz w:val="28"/>
          <w:szCs w:val="28"/>
        </w:rPr>
        <w:t xml:space="preserve"> семей</w:t>
      </w:r>
    </w:p>
    <w:p w:rsidR="00064B67" w:rsidRPr="00064B67" w:rsidRDefault="00064B67" w:rsidP="00064B67">
      <w:pPr>
        <w:tabs>
          <w:tab w:val="num" w:pos="720"/>
        </w:tabs>
        <w:ind w:firstLine="414"/>
        <w:jc w:val="both"/>
        <w:rPr>
          <w:rFonts w:ascii="Times New Roman" w:hAnsi="Times New Roman" w:cs="Times New Roman"/>
          <w:sz w:val="28"/>
          <w:szCs w:val="28"/>
        </w:rPr>
      </w:pPr>
      <w:r w:rsidRPr="00064B67">
        <w:rPr>
          <w:rFonts w:ascii="Times New Roman" w:hAnsi="Times New Roman" w:cs="Times New Roman"/>
          <w:sz w:val="28"/>
          <w:szCs w:val="28"/>
        </w:rPr>
        <w:t>1.  </w:t>
      </w:r>
      <w:r w:rsidRPr="00064B67">
        <w:rPr>
          <w:rFonts w:ascii="Times New Roman" w:hAnsi="Times New Roman" w:cs="Times New Roman"/>
          <w:i/>
          <w:iCs/>
          <w:sz w:val="28"/>
          <w:szCs w:val="28"/>
        </w:rPr>
        <w:t>Семья «па-де-де». </w:t>
      </w:r>
      <w:r w:rsidRPr="00064B67">
        <w:rPr>
          <w:rFonts w:ascii="Times New Roman" w:hAnsi="Times New Roman" w:cs="Times New Roman"/>
          <w:sz w:val="28"/>
          <w:szCs w:val="28"/>
        </w:rPr>
        <w:t>Семья, состоящая всего из двух человек. Это могут быть или родитель – ребенок, или супруги. Структура из двух человек может приводить к симбиотической зависимости друг от друга, что мешает потенциальному функционированию обоих членов семьи.</w:t>
      </w:r>
    </w:p>
    <w:p w:rsidR="00064B67" w:rsidRPr="00064B67" w:rsidRDefault="00064B67" w:rsidP="00064B67">
      <w:pPr>
        <w:tabs>
          <w:tab w:val="num" w:pos="720"/>
        </w:tabs>
        <w:ind w:firstLine="414"/>
        <w:jc w:val="both"/>
        <w:rPr>
          <w:rFonts w:ascii="Times New Roman" w:hAnsi="Times New Roman" w:cs="Times New Roman"/>
          <w:sz w:val="28"/>
          <w:szCs w:val="28"/>
        </w:rPr>
      </w:pPr>
      <w:r w:rsidRPr="00064B67">
        <w:rPr>
          <w:rFonts w:ascii="Times New Roman" w:hAnsi="Times New Roman" w:cs="Times New Roman"/>
          <w:sz w:val="28"/>
          <w:szCs w:val="28"/>
        </w:rPr>
        <w:t>2.  </w:t>
      </w:r>
      <w:r w:rsidRPr="00064B67">
        <w:rPr>
          <w:rFonts w:ascii="Times New Roman" w:hAnsi="Times New Roman" w:cs="Times New Roman"/>
          <w:i/>
          <w:iCs/>
          <w:sz w:val="28"/>
          <w:szCs w:val="28"/>
        </w:rPr>
        <w:t>Семьи, состоящие из трех поколений. </w:t>
      </w:r>
      <w:r w:rsidRPr="00064B67">
        <w:rPr>
          <w:rFonts w:ascii="Times New Roman" w:hAnsi="Times New Roman" w:cs="Times New Roman"/>
          <w:sz w:val="28"/>
          <w:szCs w:val="28"/>
        </w:rPr>
        <w:t>Расширенная семья, состоящая из трех поколений, живущих вместе: прародители, родители и дети – наиболее распространенный в России тип семьи. Существуют различные формы семей, состоящих из трех поколений, начиная с комбинации из родителя-одиночки, деда или бабушки и ребенка и заканчивая сложной сетью самостоятельных родственных систем, которым не обязательно жить в том же доме, чтобы оказывать на ребенка большое влияние. В данных семьях нарушены границы между подсистемами, функции родителей часто берут на себя прародители.</w:t>
      </w:r>
    </w:p>
    <w:p w:rsidR="00064B67" w:rsidRPr="00064B67" w:rsidRDefault="00064B67" w:rsidP="00064B67">
      <w:pPr>
        <w:tabs>
          <w:tab w:val="num" w:pos="720"/>
        </w:tabs>
        <w:ind w:firstLine="414"/>
        <w:jc w:val="both"/>
        <w:rPr>
          <w:rFonts w:ascii="Times New Roman" w:hAnsi="Times New Roman" w:cs="Times New Roman"/>
          <w:sz w:val="28"/>
          <w:szCs w:val="28"/>
        </w:rPr>
      </w:pPr>
      <w:r w:rsidRPr="00064B67">
        <w:rPr>
          <w:rFonts w:ascii="Times New Roman" w:hAnsi="Times New Roman" w:cs="Times New Roman"/>
          <w:sz w:val="28"/>
          <w:szCs w:val="28"/>
        </w:rPr>
        <w:t>3.  </w:t>
      </w:r>
      <w:r w:rsidRPr="00064B67">
        <w:rPr>
          <w:rFonts w:ascii="Times New Roman" w:hAnsi="Times New Roman" w:cs="Times New Roman"/>
          <w:i/>
          <w:iCs/>
          <w:sz w:val="28"/>
          <w:szCs w:val="28"/>
        </w:rPr>
        <w:t>Семья типа «башмак» (семья с делегированием обязанностей). </w:t>
      </w:r>
      <w:r w:rsidRPr="00064B67">
        <w:rPr>
          <w:rFonts w:ascii="Times New Roman" w:hAnsi="Times New Roman" w:cs="Times New Roman"/>
          <w:sz w:val="28"/>
          <w:szCs w:val="28"/>
        </w:rPr>
        <w:t xml:space="preserve">Семьи с многочисленной детской подсистемой. При наличии в доме многочисленных детей обычно на одного или нескольких старших детей возлагаются родительские обязанности. Эти дети берут на себя функции выращивания остальных детей в качестве представителей родителей. Когда на «ребенка-родителя» возлагается непосильная для него ответственность или когда он не наделен властью, достаточной для исполнения своих функций, он может стать носителем симптома. Такой ребенок чувствует себя исключенным из детской подсистемы, но и не вполне принятым в родительский </w:t>
      </w:r>
      <w:proofErr w:type="spellStart"/>
      <w:r w:rsidRPr="00064B67">
        <w:rPr>
          <w:rFonts w:ascii="Times New Roman" w:hAnsi="Times New Roman" w:cs="Times New Roman"/>
          <w:sz w:val="28"/>
          <w:szCs w:val="28"/>
        </w:rPr>
        <w:t>холон</w:t>
      </w:r>
      <w:proofErr w:type="spellEnd"/>
      <w:r w:rsidRPr="00064B67">
        <w:rPr>
          <w:rFonts w:ascii="Times New Roman" w:hAnsi="Times New Roman" w:cs="Times New Roman"/>
          <w:sz w:val="28"/>
          <w:szCs w:val="28"/>
        </w:rPr>
        <w:t>.</w:t>
      </w:r>
    </w:p>
    <w:p w:rsidR="00064B67" w:rsidRPr="00064B67" w:rsidRDefault="00064B67" w:rsidP="00064B67">
      <w:pPr>
        <w:tabs>
          <w:tab w:val="num" w:pos="720"/>
        </w:tabs>
        <w:ind w:firstLine="414"/>
        <w:jc w:val="both"/>
        <w:rPr>
          <w:rFonts w:ascii="Times New Roman" w:hAnsi="Times New Roman" w:cs="Times New Roman"/>
          <w:sz w:val="28"/>
          <w:szCs w:val="28"/>
        </w:rPr>
      </w:pPr>
      <w:r w:rsidRPr="00064B67">
        <w:rPr>
          <w:rFonts w:ascii="Times New Roman" w:hAnsi="Times New Roman" w:cs="Times New Roman"/>
          <w:sz w:val="28"/>
          <w:szCs w:val="28"/>
        </w:rPr>
        <w:t>4.  </w:t>
      </w:r>
      <w:r w:rsidRPr="00064B67">
        <w:rPr>
          <w:rFonts w:ascii="Times New Roman" w:hAnsi="Times New Roman" w:cs="Times New Roman"/>
          <w:i/>
          <w:iCs/>
          <w:sz w:val="28"/>
          <w:szCs w:val="28"/>
        </w:rPr>
        <w:t>Флюктуирующие семьи (бродячие семьи). </w:t>
      </w:r>
      <w:r w:rsidRPr="00064B67">
        <w:rPr>
          <w:rFonts w:ascii="Times New Roman" w:hAnsi="Times New Roman" w:cs="Times New Roman"/>
          <w:sz w:val="28"/>
          <w:szCs w:val="28"/>
        </w:rPr>
        <w:t>Семьи, часто меняющие место жительства (пример: семьи военнослужащих). Это также могут быть семьи, в которых часто меняется их состав (родитель-одиночка вступает в многочисленные, следующие одна за другой любовные связи, в каждом случае новый человек рассматривается как потенциальный родитель).</w:t>
      </w:r>
    </w:p>
    <w:p w:rsidR="00064B67" w:rsidRPr="00064B67" w:rsidRDefault="00064B67" w:rsidP="00064B67">
      <w:pPr>
        <w:tabs>
          <w:tab w:val="num" w:pos="720"/>
        </w:tabs>
        <w:ind w:firstLine="414"/>
        <w:jc w:val="both"/>
        <w:rPr>
          <w:rFonts w:ascii="Times New Roman" w:hAnsi="Times New Roman" w:cs="Times New Roman"/>
          <w:sz w:val="28"/>
          <w:szCs w:val="28"/>
        </w:rPr>
      </w:pPr>
      <w:r w:rsidRPr="00064B67">
        <w:rPr>
          <w:rFonts w:ascii="Times New Roman" w:hAnsi="Times New Roman" w:cs="Times New Roman"/>
          <w:sz w:val="28"/>
          <w:szCs w:val="28"/>
        </w:rPr>
        <w:lastRenderedPageBreak/>
        <w:t>Особенности флюктуирующих семей: размытость, большая открытость внешних границ, нестабильность (в месте жительства, в работе…), неопределенность, высокий уровень общей семейной тревоги.</w:t>
      </w:r>
    </w:p>
    <w:p w:rsidR="00064B67" w:rsidRPr="00064B67" w:rsidRDefault="00064B67" w:rsidP="005E772C">
      <w:pPr>
        <w:tabs>
          <w:tab w:val="num" w:pos="720"/>
        </w:tabs>
        <w:ind w:firstLine="414"/>
        <w:jc w:val="both"/>
        <w:rPr>
          <w:rFonts w:ascii="Times New Roman" w:hAnsi="Times New Roman" w:cs="Times New Roman"/>
          <w:sz w:val="28"/>
          <w:szCs w:val="28"/>
        </w:rPr>
      </w:pPr>
      <w:r w:rsidRPr="00064B67">
        <w:rPr>
          <w:rFonts w:ascii="Times New Roman" w:hAnsi="Times New Roman" w:cs="Times New Roman"/>
          <w:sz w:val="28"/>
          <w:szCs w:val="28"/>
        </w:rPr>
        <w:t>5.  </w:t>
      </w:r>
      <w:r w:rsidRPr="00064B67">
        <w:rPr>
          <w:rFonts w:ascii="Times New Roman" w:hAnsi="Times New Roman" w:cs="Times New Roman"/>
          <w:i/>
          <w:iCs/>
          <w:sz w:val="28"/>
          <w:szCs w:val="28"/>
        </w:rPr>
        <w:t>Семья</w:t>
      </w:r>
      <w:proofErr w:type="gramStart"/>
      <w:r w:rsidRPr="00064B67">
        <w:rPr>
          <w:rFonts w:ascii="Times New Roman" w:hAnsi="Times New Roman" w:cs="Times New Roman"/>
          <w:i/>
          <w:iCs/>
          <w:sz w:val="28"/>
          <w:szCs w:val="28"/>
        </w:rPr>
        <w:t>-«</w:t>
      </w:r>
      <w:proofErr w:type="gramEnd"/>
      <w:r w:rsidRPr="00064B67">
        <w:rPr>
          <w:rFonts w:ascii="Times New Roman" w:hAnsi="Times New Roman" w:cs="Times New Roman"/>
          <w:i/>
          <w:iCs/>
          <w:sz w:val="28"/>
          <w:szCs w:val="28"/>
        </w:rPr>
        <w:t>аккордеон». </w:t>
      </w:r>
      <w:r w:rsidRPr="00064B67">
        <w:rPr>
          <w:rFonts w:ascii="Times New Roman" w:hAnsi="Times New Roman" w:cs="Times New Roman"/>
          <w:sz w:val="28"/>
          <w:szCs w:val="28"/>
        </w:rPr>
        <w:t>Семьи, в которых кто-либо из значимых членов семьи подолгу отсутствует дома. Когда один из супругов уезжает, остающийся вынужден брать на себя дополнительные воспитательные, управляющие и руководящие функции, иначе дети окажутся лишенными этого вообще. На какое-то время родительские функции оказываются сосредоточенными в руках одного человека, и семья приобретает форму неполной – семьи с одним родителем. Возложение добавочных функций на супруга, остающегося дома, наносит ущерб сотрудничеству между супругами. Дети могут еще больше усиливать разобщение родителей, при такой организации семьи возникает тенденция к отгораживанию родителя, оказавшегося в отъезде.</w:t>
      </w:r>
    </w:p>
    <w:p w:rsidR="00064B67" w:rsidRPr="00064B67" w:rsidRDefault="00064B67" w:rsidP="00064B67">
      <w:pPr>
        <w:tabs>
          <w:tab w:val="num" w:pos="720"/>
        </w:tabs>
        <w:ind w:firstLine="414"/>
        <w:jc w:val="both"/>
        <w:rPr>
          <w:rFonts w:ascii="Times New Roman" w:hAnsi="Times New Roman" w:cs="Times New Roman"/>
          <w:sz w:val="28"/>
          <w:szCs w:val="28"/>
        </w:rPr>
      </w:pPr>
      <w:r w:rsidRPr="00064B67">
        <w:rPr>
          <w:rFonts w:ascii="Times New Roman" w:hAnsi="Times New Roman" w:cs="Times New Roman"/>
          <w:sz w:val="28"/>
          <w:szCs w:val="28"/>
        </w:rPr>
        <w:t>6.  </w:t>
      </w:r>
      <w:r w:rsidRPr="00064B67">
        <w:rPr>
          <w:rFonts w:ascii="Times New Roman" w:hAnsi="Times New Roman" w:cs="Times New Roman"/>
          <w:i/>
          <w:iCs/>
          <w:sz w:val="28"/>
          <w:szCs w:val="28"/>
        </w:rPr>
        <w:t>Семьи с «призраком» (семьи с «привидением»). </w:t>
      </w:r>
      <w:r w:rsidRPr="00064B67">
        <w:rPr>
          <w:rFonts w:ascii="Times New Roman" w:hAnsi="Times New Roman" w:cs="Times New Roman"/>
          <w:sz w:val="28"/>
          <w:szCs w:val="28"/>
        </w:rPr>
        <w:t>Семья, пережившая смерть или уход одного из своих членов, может столкнуться с проблемами при распределении его обязанностей. Проблемы, возникающие в таких семьях, их члены могут переживать как незавершенность траура («Вот если бы мать была жива, она бы знала, что нужно делать». Прежние коалиции между членами семьи могут сохраняться такими, как будто мать еще жива).</w:t>
      </w:r>
    </w:p>
    <w:p w:rsidR="00064B67" w:rsidRPr="00064B67" w:rsidRDefault="00064B67" w:rsidP="00064B67">
      <w:pPr>
        <w:tabs>
          <w:tab w:val="num" w:pos="720"/>
        </w:tabs>
        <w:ind w:firstLine="414"/>
        <w:jc w:val="both"/>
        <w:rPr>
          <w:rFonts w:ascii="Times New Roman" w:hAnsi="Times New Roman" w:cs="Times New Roman"/>
          <w:sz w:val="28"/>
          <w:szCs w:val="28"/>
        </w:rPr>
      </w:pPr>
      <w:r w:rsidRPr="00064B67">
        <w:rPr>
          <w:rFonts w:ascii="Times New Roman" w:hAnsi="Times New Roman" w:cs="Times New Roman"/>
          <w:sz w:val="28"/>
          <w:szCs w:val="28"/>
        </w:rPr>
        <w:t>7.  </w:t>
      </w:r>
      <w:r w:rsidRPr="00064B67">
        <w:rPr>
          <w:rFonts w:ascii="Times New Roman" w:hAnsi="Times New Roman" w:cs="Times New Roman"/>
          <w:i/>
          <w:iCs/>
          <w:sz w:val="28"/>
          <w:szCs w:val="28"/>
        </w:rPr>
        <w:t>«Семья амазонок». </w:t>
      </w:r>
      <w:r w:rsidRPr="00064B67">
        <w:rPr>
          <w:rFonts w:ascii="Times New Roman" w:hAnsi="Times New Roman" w:cs="Times New Roman"/>
          <w:sz w:val="28"/>
          <w:szCs w:val="28"/>
        </w:rPr>
        <w:t>Семья с преобладанием женской подсистемы. Мужчина находится в стороне, часто он оказывается «козлом отпущения»: на него перекладывается вся ответственность за все промахи и неудачи в семье.</w:t>
      </w:r>
    </w:p>
    <w:p w:rsidR="00064B67" w:rsidRPr="00064B67" w:rsidRDefault="00064B67" w:rsidP="00064B67">
      <w:pPr>
        <w:tabs>
          <w:tab w:val="num" w:pos="720"/>
        </w:tabs>
        <w:ind w:firstLine="414"/>
        <w:jc w:val="both"/>
        <w:rPr>
          <w:rFonts w:ascii="Times New Roman" w:hAnsi="Times New Roman" w:cs="Times New Roman"/>
          <w:sz w:val="28"/>
          <w:szCs w:val="28"/>
        </w:rPr>
      </w:pPr>
      <w:r w:rsidRPr="00064B67">
        <w:rPr>
          <w:rFonts w:ascii="Times New Roman" w:hAnsi="Times New Roman" w:cs="Times New Roman"/>
          <w:sz w:val="28"/>
          <w:szCs w:val="28"/>
        </w:rPr>
        <w:t>8.  </w:t>
      </w:r>
      <w:r w:rsidRPr="00064B67">
        <w:rPr>
          <w:rFonts w:ascii="Times New Roman" w:hAnsi="Times New Roman" w:cs="Times New Roman"/>
          <w:i/>
          <w:iCs/>
          <w:sz w:val="28"/>
          <w:szCs w:val="28"/>
        </w:rPr>
        <w:t>«Семья джентльменов». </w:t>
      </w:r>
      <w:r w:rsidRPr="00064B67">
        <w:rPr>
          <w:rFonts w:ascii="Times New Roman" w:hAnsi="Times New Roman" w:cs="Times New Roman"/>
          <w:sz w:val="28"/>
          <w:szCs w:val="28"/>
        </w:rPr>
        <w:t>Семья с преобладанием мужской подсистемы. В таких семьях всегда есть соперничество между мужчинами за внимание и любовь единственной женщины. В семье негласным лидером чаще оказывается женщина.</w:t>
      </w:r>
    </w:p>
    <w:p w:rsidR="00064B67" w:rsidRPr="00064B67" w:rsidRDefault="00064B67" w:rsidP="00064B67">
      <w:pPr>
        <w:tabs>
          <w:tab w:val="num" w:pos="720"/>
        </w:tabs>
        <w:ind w:firstLine="414"/>
        <w:jc w:val="both"/>
        <w:rPr>
          <w:rFonts w:ascii="Times New Roman" w:hAnsi="Times New Roman" w:cs="Times New Roman"/>
          <w:sz w:val="28"/>
          <w:szCs w:val="28"/>
        </w:rPr>
      </w:pPr>
      <w:r w:rsidRPr="00064B67">
        <w:rPr>
          <w:rFonts w:ascii="Times New Roman" w:hAnsi="Times New Roman" w:cs="Times New Roman"/>
          <w:sz w:val="28"/>
          <w:szCs w:val="28"/>
        </w:rPr>
        <w:t>9.  </w:t>
      </w:r>
      <w:r w:rsidRPr="00064B67">
        <w:rPr>
          <w:rFonts w:ascii="Times New Roman" w:hAnsi="Times New Roman" w:cs="Times New Roman"/>
          <w:i/>
          <w:iCs/>
          <w:sz w:val="28"/>
          <w:szCs w:val="28"/>
        </w:rPr>
        <w:t>Семья «Чья возьмет?» (</w:t>
      </w:r>
      <w:proofErr w:type="gramStart"/>
      <w:r w:rsidRPr="00064B67">
        <w:rPr>
          <w:rFonts w:ascii="Times New Roman" w:hAnsi="Times New Roman" w:cs="Times New Roman"/>
          <w:i/>
          <w:iCs/>
          <w:sz w:val="28"/>
          <w:szCs w:val="28"/>
        </w:rPr>
        <w:t>семьи</w:t>
      </w:r>
      <w:proofErr w:type="gramEnd"/>
      <w:r w:rsidRPr="00064B67">
        <w:rPr>
          <w:rFonts w:ascii="Times New Roman" w:hAnsi="Times New Roman" w:cs="Times New Roman"/>
          <w:i/>
          <w:iCs/>
          <w:sz w:val="28"/>
          <w:szCs w:val="28"/>
        </w:rPr>
        <w:t xml:space="preserve"> с приемным родителем). </w:t>
      </w:r>
      <w:r w:rsidRPr="00064B67">
        <w:rPr>
          <w:rFonts w:ascii="Times New Roman" w:hAnsi="Times New Roman" w:cs="Times New Roman"/>
          <w:sz w:val="28"/>
          <w:szCs w:val="28"/>
        </w:rPr>
        <w:t>Воспитание ребенка неродным родителем, мачехой или отчимом, и родным родителем. Когда в семью входит приемный родитель, он должен пройти процесс интеграции. Он может не полностью влиться в новую семью или прежняя семейная единица может удерживать его на периферии. Дети могут ужесточить требования к родному родителю, обостряя стоящую перед ним проблему раздвоенности. В тех случаях, когда до нового брака родителя дети жили отдельно от него, они вынуждены приспосабливаться и к собственному родителю, и к приемному. Кризисы в этой семье сравнимы с проблемами нового семейного организма.</w:t>
      </w:r>
    </w:p>
    <w:p w:rsidR="00064B67" w:rsidRPr="00064B67" w:rsidRDefault="00064B67" w:rsidP="00064B67">
      <w:pPr>
        <w:tabs>
          <w:tab w:val="num" w:pos="720"/>
        </w:tabs>
        <w:ind w:firstLine="414"/>
        <w:jc w:val="both"/>
        <w:rPr>
          <w:rFonts w:ascii="Times New Roman" w:hAnsi="Times New Roman" w:cs="Times New Roman"/>
          <w:sz w:val="28"/>
          <w:szCs w:val="28"/>
        </w:rPr>
      </w:pPr>
      <w:r w:rsidRPr="00064B67">
        <w:rPr>
          <w:rFonts w:ascii="Times New Roman" w:hAnsi="Times New Roman" w:cs="Times New Roman"/>
          <w:sz w:val="28"/>
          <w:szCs w:val="28"/>
        </w:rPr>
        <w:t>10.  </w:t>
      </w:r>
      <w:r w:rsidRPr="00064B67">
        <w:rPr>
          <w:rFonts w:ascii="Times New Roman" w:hAnsi="Times New Roman" w:cs="Times New Roman"/>
          <w:i/>
          <w:iCs/>
          <w:sz w:val="28"/>
          <w:szCs w:val="28"/>
        </w:rPr>
        <w:t>Опекунские семьи. </w:t>
      </w:r>
      <w:r w:rsidRPr="00064B67">
        <w:rPr>
          <w:rFonts w:ascii="Times New Roman" w:hAnsi="Times New Roman" w:cs="Times New Roman"/>
          <w:sz w:val="28"/>
          <w:szCs w:val="28"/>
        </w:rPr>
        <w:t>Потенциальная проблема такой формы семьи состоит в том, что иногда она организуется как настоящая семья. Ребенок включается в семейную систему. Если после этого у него появляются симптомы, то они могут быть результатом стрессов внутрисемейного организма. Следует оценить связь симптома с организацией семьи. Если симптоматика есть следствие вхождения ребенка в новую систему, то эта система функционирует так, как будто находится в переходном состоянии. Наоборот, если ребенок уже полностью интегрирован в семью, то его симптомы обусловлены организацией этой семьи.</w:t>
      </w:r>
    </w:p>
    <w:p w:rsidR="00064B67" w:rsidRPr="00064B67" w:rsidRDefault="00064B67" w:rsidP="00064B67">
      <w:pPr>
        <w:tabs>
          <w:tab w:val="num" w:pos="720"/>
        </w:tabs>
        <w:ind w:firstLine="414"/>
        <w:jc w:val="both"/>
        <w:rPr>
          <w:rFonts w:ascii="Times New Roman" w:hAnsi="Times New Roman" w:cs="Times New Roman"/>
          <w:sz w:val="28"/>
          <w:szCs w:val="28"/>
        </w:rPr>
      </w:pPr>
      <w:r w:rsidRPr="00064B67">
        <w:rPr>
          <w:rFonts w:ascii="Times New Roman" w:hAnsi="Times New Roman" w:cs="Times New Roman"/>
          <w:sz w:val="28"/>
          <w:szCs w:val="28"/>
        </w:rPr>
        <w:lastRenderedPageBreak/>
        <w:t>11.  </w:t>
      </w:r>
      <w:r w:rsidRPr="00064B67">
        <w:rPr>
          <w:rFonts w:ascii="Times New Roman" w:hAnsi="Times New Roman" w:cs="Times New Roman"/>
          <w:i/>
          <w:iCs/>
          <w:sz w:val="28"/>
          <w:szCs w:val="28"/>
        </w:rPr>
        <w:t>Психосоматические семьи. </w:t>
      </w:r>
      <w:r w:rsidRPr="00064B67">
        <w:rPr>
          <w:rFonts w:ascii="Times New Roman" w:hAnsi="Times New Roman" w:cs="Times New Roman"/>
          <w:sz w:val="28"/>
          <w:szCs w:val="28"/>
        </w:rPr>
        <w:t xml:space="preserve">Такие семьи функционируют лучше всего, когда в них кто-то болен. К особенностям данных семей относят: излишнее стремление оберегать друг друга; </w:t>
      </w:r>
      <w:proofErr w:type="spellStart"/>
      <w:r w:rsidRPr="00064B67">
        <w:rPr>
          <w:rFonts w:ascii="Times New Roman" w:hAnsi="Times New Roman" w:cs="Times New Roman"/>
          <w:sz w:val="28"/>
          <w:szCs w:val="28"/>
        </w:rPr>
        <w:t>сверхпереплетенность</w:t>
      </w:r>
      <w:proofErr w:type="spellEnd"/>
      <w:r w:rsidRPr="00064B67">
        <w:rPr>
          <w:rFonts w:ascii="Times New Roman" w:hAnsi="Times New Roman" w:cs="Times New Roman"/>
          <w:sz w:val="28"/>
          <w:szCs w:val="28"/>
        </w:rPr>
        <w:t xml:space="preserve"> или чрезмерную сосредоточенность членов семьи друг на друге; неспособность к разрешению конфликтов; огромные усилия, затрачиваемые на поддержание мира или избежание конфликтов, крайняя жесткость структуры. Обострение заболевания объединяет членов семьи, симптом выполняет </w:t>
      </w:r>
      <w:proofErr w:type="spellStart"/>
      <w:r w:rsidRPr="00064B67">
        <w:rPr>
          <w:rFonts w:ascii="Times New Roman" w:hAnsi="Times New Roman" w:cs="Times New Roman"/>
          <w:sz w:val="28"/>
          <w:szCs w:val="28"/>
        </w:rPr>
        <w:t>морфостатическую</w:t>
      </w:r>
      <w:proofErr w:type="spellEnd"/>
      <w:r w:rsidRPr="00064B67">
        <w:rPr>
          <w:rFonts w:ascii="Times New Roman" w:hAnsi="Times New Roman" w:cs="Times New Roman"/>
          <w:sz w:val="28"/>
          <w:szCs w:val="28"/>
        </w:rPr>
        <w:t xml:space="preserve"> функцию в данной </w:t>
      </w:r>
      <w:proofErr w:type="spellStart"/>
      <w:r w:rsidRPr="00064B67">
        <w:rPr>
          <w:rFonts w:ascii="Times New Roman" w:hAnsi="Times New Roman" w:cs="Times New Roman"/>
          <w:sz w:val="28"/>
          <w:szCs w:val="28"/>
        </w:rPr>
        <w:t>дисфункциональной</w:t>
      </w:r>
      <w:proofErr w:type="spellEnd"/>
      <w:r w:rsidRPr="00064B67">
        <w:rPr>
          <w:rFonts w:ascii="Times New Roman" w:hAnsi="Times New Roman" w:cs="Times New Roman"/>
          <w:sz w:val="28"/>
          <w:szCs w:val="28"/>
        </w:rPr>
        <w:t xml:space="preserve"> семье. При ремиссии заболевания в семье наблюдаются жесткость в отношениях, возникают эмоциональные барьеры, </w:t>
      </w:r>
      <w:proofErr w:type="spellStart"/>
      <w:r w:rsidRPr="00064B67">
        <w:rPr>
          <w:rFonts w:ascii="Times New Roman" w:hAnsi="Times New Roman" w:cs="Times New Roman"/>
          <w:sz w:val="28"/>
          <w:szCs w:val="28"/>
        </w:rPr>
        <w:t>нагрузочность</w:t>
      </w:r>
      <w:proofErr w:type="spellEnd"/>
      <w:r w:rsidRPr="00064B67">
        <w:rPr>
          <w:rFonts w:ascii="Times New Roman" w:hAnsi="Times New Roman" w:cs="Times New Roman"/>
          <w:sz w:val="28"/>
          <w:szCs w:val="28"/>
        </w:rPr>
        <w:t xml:space="preserve"> правил.</w:t>
      </w:r>
    </w:p>
    <w:p w:rsidR="00064B67" w:rsidRPr="00064B67" w:rsidRDefault="00064B67" w:rsidP="00064B67">
      <w:pPr>
        <w:tabs>
          <w:tab w:val="num" w:pos="720"/>
        </w:tabs>
        <w:ind w:firstLine="414"/>
        <w:jc w:val="both"/>
        <w:rPr>
          <w:rFonts w:ascii="Times New Roman" w:hAnsi="Times New Roman" w:cs="Times New Roman"/>
          <w:sz w:val="28"/>
          <w:szCs w:val="28"/>
        </w:rPr>
      </w:pPr>
      <w:r w:rsidRPr="00064B67">
        <w:rPr>
          <w:rFonts w:ascii="Times New Roman" w:hAnsi="Times New Roman" w:cs="Times New Roman"/>
          <w:sz w:val="28"/>
          <w:szCs w:val="28"/>
        </w:rPr>
        <w:t>12.  </w:t>
      </w:r>
      <w:r w:rsidRPr="00064B67">
        <w:rPr>
          <w:rFonts w:ascii="Times New Roman" w:hAnsi="Times New Roman" w:cs="Times New Roman"/>
          <w:i/>
          <w:iCs/>
          <w:sz w:val="28"/>
          <w:szCs w:val="28"/>
        </w:rPr>
        <w:t>Замещение. </w:t>
      </w:r>
      <w:r w:rsidRPr="00064B67">
        <w:rPr>
          <w:rFonts w:ascii="Times New Roman" w:hAnsi="Times New Roman" w:cs="Times New Roman"/>
          <w:sz w:val="28"/>
          <w:szCs w:val="28"/>
        </w:rPr>
        <w:t>Отсутствие в семье кого-либо из родителей. Родительские функции при этом, а отчасти и супружеские (духовного, культурного общения, хозяйственно-бытовые), берет на себя ребенок.</w:t>
      </w:r>
    </w:p>
    <w:p w:rsidR="00064B67" w:rsidRPr="00064B67" w:rsidRDefault="00064B67" w:rsidP="00064B67">
      <w:pPr>
        <w:tabs>
          <w:tab w:val="num" w:pos="720"/>
        </w:tabs>
        <w:ind w:firstLine="414"/>
        <w:jc w:val="both"/>
        <w:rPr>
          <w:rFonts w:ascii="Times New Roman" w:hAnsi="Times New Roman" w:cs="Times New Roman"/>
          <w:sz w:val="28"/>
          <w:szCs w:val="28"/>
        </w:rPr>
      </w:pPr>
      <w:r w:rsidRPr="00064B67">
        <w:rPr>
          <w:rFonts w:ascii="Times New Roman" w:hAnsi="Times New Roman" w:cs="Times New Roman"/>
          <w:sz w:val="28"/>
          <w:szCs w:val="28"/>
        </w:rPr>
        <w:t>13.  </w:t>
      </w:r>
      <w:r w:rsidRPr="00064B67">
        <w:rPr>
          <w:rFonts w:ascii="Times New Roman" w:hAnsi="Times New Roman" w:cs="Times New Roman"/>
          <w:i/>
          <w:iCs/>
          <w:sz w:val="28"/>
          <w:szCs w:val="28"/>
        </w:rPr>
        <w:t>Семьи «только ты». </w:t>
      </w:r>
      <w:r w:rsidRPr="00064B67">
        <w:rPr>
          <w:rFonts w:ascii="Times New Roman" w:hAnsi="Times New Roman" w:cs="Times New Roman"/>
          <w:sz w:val="28"/>
          <w:szCs w:val="28"/>
        </w:rPr>
        <w:t xml:space="preserve">В пожилой семье рождается долгожданный ребенок. Все, что происходит в семье, делается для него и во имя него. Характерно </w:t>
      </w:r>
      <w:proofErr w:type="spellStart"/>
      <w:r w:rsidRPr="00064B67">
        <w:rPr>
          <w:rFonts w:ascii="Times New Roman" w:hAnsi="Times New Roman" w:cs="Times New Roman"/>
          <w:sz w:val="28"/>
          <w:szCs w:val="28"/>
        </w:rPr>
        <w:t>патологизирующее</w:t>
      </w:r>
      <w:proofErr w:type="spellEnd"/>
      <w:r w:rsidRPr="00064B67">
        <w:rPr>
          <w:rFonts w:ascii="Times New Roman" w:hAnsi="Times New Roman" w:cs="Times New Roman"/>
          <w:sz w:val="28"/>
          <w:szCs w:val="28"/>
        </w:rPr>
        <w:t xml:space="preserve"> семейное воспитание по типу «кумир семьи».</w:t>
      </w:r>
    </w:p>
    <w:p w:rsidR="00064B67" w:rsidRPr="00064B67" w:rsidRDefault="00064B67" w:rsidP="00064B67">
      <w:pPr>
        <w:tabs>
          <w:tab w:val="num" w:pos="720"/>
        </w:tabs>
        <w:ind w:firstLine="414"/>
        <w:jc w:val="both"/>
        <w:rPr>
          <w:rFonts w:ascii="Times New Roman" w:hAnsi="Times New Roman" w:cs="Times New Roman"/>
          <w:sz w:val="28"/>
          <w:szCs w:val="28"/>
        </w:rPr>
      </w:pPr>
      <w:r w:rsidRPr="00064B67">
        <w:rPr>
          <w:rFonts w:ascii="Times New Roman" w:hAnsi="Times New Roman" w:cs="Times New Roman"/>
          <w:sz w:val="28"/>
          <w:szCs w:val="28"/>
        </w:rPr>
        <w:t>14.  </w:t>
      </w:r>
      <w:r w:rsidRPr="00064B67">
        <w:rPr>
          <w:rFonts w:ascii="Times New Roman" w:hAnsi="Times New Roman" w:cs="Times New Roman"/>
          <w:i/>
          <w:iCs/>
          <w:sz w:val="28"/>
          <w:szCs w:val="28"/>
        </w:rPr>
        <w:t>Семья с инвалидом. </w:t>
      </w:r>
      <w:r w:rsidRPr="00064B67">
        <w:rPr>
          <w:rFonts w:ascii="Times New Roman" w:hAnsi="Times New Roman" w:cs="Times New Roman"/>
          <w:sz w:val="28"/>
          <w:szCs w:val="28"/>
        </w:rPr>
        <w:t>Для данных семей характерно чувство вины, компенсирующееся отказом родителей от других социальных и семейных ролей. Границы этих семей чрезвычайно закрыты, для них характерны высокий уровень агрессии и множество психологических защитных механизмов.</w:t>
      </w:r>
    </w:p>
    <w:p w:rsidR="00064B67" w:rsidRPr="00064B67" w:rsidRDefault="00064B67" w:rsidP="00064B67">
      <w:pPr>
        <w:tabs>
          <w:tab w:val="num" w:pos="720"/>
        </w:tabs>
        <w:ind w:firstLine="414"/>
        <w:jc w:val="both"/>
        <w:rPr>
          <w:rFonts w:ascii="Times New Roman" w:hAnsi="Times New Roman" w:cs="Times New Roman"/>
          <w:sz w:val="28"/>
          <w:szCs w:val="28"/>
        </w:rPr>
      </w:pPr>
      <w:r w:rsidRPr="00064B67">
        <w:rPr>
          <w:rFonts w:ascii="Times New Roman" w:hAnsi="Times New Roman" w:cs="Times New Roman"/>
          <w:sz w:val="28"/>
          <w:szCs w:val="28"/>
        </w:rPr>
        <w:t>15.  </w:t>
      </w:r>
      <w:r w:rsidRPr="00064B67">
        <w:rPr>
          <w:rFonts w:ascii="Times New Roman" w:hAnsi="Times New Roman" w:cs="Times New Roman"/>
          <w:i/>
          <w:iCs/>
          <w:sz w:val="28"/>
          <w:szCs w:val="28"/>
        </w:rPr>
        <w:t>Семья с психически больным человеком. </w:t>
      </w:r>
      <w:r w:rsidRPr="00064B67">
        <w:rPr>
          <w:rFonts w:ascii="Times New Roman" w:hAnsi="Times New Roman" w:cs="Times New Roman"/>
          <w:sz w:val="28"/>
          <w:szCs w:val="28"/>
        </w:rPr>
        <w:t>Для данных семей характерны жесткие границы, для них выражены семейные секреты, страх (желание скрыть от общества болезнь; страх, не болен ли сам), возможно игнорирование болезни.</w:t>
      </w:r>
    </w:p>
    <w:p w:rsidR="00064B67" w:rsidRPr="00064B67" w:rsidRDefault="00064B67" w:rsidP="00064B67">
      <w:pPr>
        <w:tabs>
          <w:tab w:val="num" w:pos="720"/>
        </w:tabs>
        <w:ind w:firstLine="414"/>
        <w:jc w:val="both"/>
        <w:rPr>
          <w:rFonts w:ascii="Times New Roman" w:hAnsi="Times New Roman" w:cs="Times New Roman"/>
          <w:sz w:val="28"/>
          <w:szCs w:val="28"/>
        </w:rPr>
      </w:pPr>
      <w:r w:rsidRPr="00064B67">
        <w:rPr>
          <w:rFonts w:ascii="Times New Roman" w:hAnsi="Times New Roman" w:cs="Times New Roman"/>
          <w:sz w:val="28"/>
          <w:szCs w:val="28"/>
        </w:rPr>
        <w:t>16.  </w:t>
      </w:r>
      <w:r w:rsidRPr="00064B67">
        <w:rPr>
          <w:rFonts w:ascii="Times New Roman" w:hAnsi="Times New Roman" w:cs="Times New Roman"/>
          <w:i/>
          <w:iCs/>
          <w:sz w:val="28"/>
          <w:szCs w:val="28"/>
        </w:rPr>
        <w:t>«Неуправляемые семьи»: </w:t>
      </w:r>
      <w:r w:rsidRPr="00064B67">
        <w:rPr>
          <w:rFonts w:ascii="Times New Roman" w:hAnsi="Times New Roman" w:cs="Times New Roman"/>
          <w:sz w:val="28"/>
          <w:szCs w:val="28"/>
        </w:rPr>
        <w:t>проблемы управляемости могут быть различными в зависимости от уровня развития членов семьи:</w:t>
      </w:r>
    </w:p>
    <w:p w:rsidR="00064B67" w:rsidRPr="00064B67" w:rsidRDefault="00064B67" w:rsidP="00064B67">
      <w:pPr>
        <w:tabs>
          <w:tab w:val="num" w:pos="720"/>
        </w:tabs>
        <w:ind w:firstLine="414"/>
        <w:jc w:val="both"/>
        <w:rPr>
          <w:rFonts w:ascii="Times New Roman" w:hAnsi="Times New Roman" w:cs="Times New Roman"/>
          <w:sz w:val="28"/>
          <w:szCs w:val="28"/>
        </w:rPr>
      </w:pPr>
      <w:r w:rsidRPr="00064B67">
        <w:rPr>
          <w:rFonts w:ascii="Times New Roman" w:hAnsi="Times New Roman" w:cs="Times New Roman"/>
          <w:sz w:val="28"/>
          <w:szCs w:val="28"/>
        </w:rPr>
        <w:t>• в семьях с маленькими детьми при неустойчивом стиле воспитания ребенок не признает правил и превращается в «маленького тирана»;</w:t>
      </w:r>
    </w:p>
    <w:p w:rsidR="00064B67" w:rsidRPr="00064B67" w:rsidRDefault="00064B67" w:rsidP="00064B67">
      <w:pPr>
        <w:tabs>
          <w:tab w:val="num" w:pos="720"/>
        </w:tabs>
        <w:ind w:firstLine="414"/>
        <w:jc w:val="both"/>
        <w:rPr>
          <w:rFonts w:ascii="Times New Roman" w:hAnsi="Times New Roman" w:cs="Times New Roman"/>
          <w:sz w:val="28"/>
          <w:szCs w:val="28"/>
        </w:rPr>
      </w:pPr>
      <w:r w:rsidRPr="00064B67">
        <w:rPr>
          <w:rFonts w:ascii="Times New Roman" w:hAnsi="Times New Roman" w:cs="Times New Roman"/>
          <w:sz w:val="28"/>
          <w:szCs w:val="28"/>
        </w:rPr>
        <w:t>• в семьях с детьми-подростками проблемы управляемости могут быть связаны с неспособностью родителей перейти со стадии заботы о ребенке на стадию уважения к подростку;</w:t>
      </w:r>
    </w:p>
    <w:p w:rsidR="00064B67" w:rsidRPr="00064B67" w:rsidRDefault="00064B67" w:rsidP="00064B67">
      <w:pPr>
        <w:tabs>
          <w:tab w:val="num" w:pos="720"/>
        </w:tabs>
        <w:ind w:firstLine="414"/>
        <w:jc w:val="both"/>
        <w:rPr>
          <w:rFonts w:ascii="Times New Roman" w:hAnsi="Times New Roman" w:cs="Times New Roman"/>
          <w:sz w:val="28"/>
          <w:szCs w:val="28"/>
        </w:rPr>
      </w:pPr>
      <w:r w:rsidRPr="00064B67">
        <w:rPr>
          <w:rFonts w:ascii="Times New Roman" w:hAnsi="Times New Roman" w:cs="Times New Roman"/>
          <w:sz w:val="28"/>
          <w:szCs w:val="28"/>
        </w:rPr>
        <w:t>• в семьях с малолетними правонарушителями возможность управления со стороны родителей зависит от факта их присутствия. Родители стремятся осуществлять как можно больше управляющих действий, что часто оказывается неэффективным. Стереотипы общения в таких семьях часто хаотичны. Общение организовано вокруг мелких, не связанных между собой аффективных взаимодействий;</w:t>
      </w:r>
    </w:p>
    <w:p w:rsidR="00064B67" w:rsidRPr="00064B67" w:rsidRDefault="00064B67" w:rsidP="00064B67">
      <w:pPr>
        <w:tabs>
          <w:tab w:val="num" w:pos="720"/>
        </w:tabs>
        <w:ind w:firstLine="414"/>
        <w:jc w:val="both"/>
        <w:rPr>
          <w:rFonts w:ascii="Times New Roman" w:hAnsi="Times New Roman" w:cs="Times New Roman"/>
          <w:sz w:val="28"/>
          <w:szCs w:val="28"/>
        </w:rPr>
      </w:pPr>
      <w:r w:rsidRPr="00064B67">
        <w:rPr>
          <w:rFonts w:ascii="Times New Roman" w:hAnsi="Times New Roman" w:cs="Times New Roman"/>
          <w:sz w:val="28"/>
          <w:szCs w:val="28"/>
        </w:rPr>
        <w:t>• семья, где с детьми плохо обращаются, слишком часто становится единственным полем проявления власти и компетентности одного из родителей, выражающихся в форме агрессии. Характерна чрезмерная сосредоточенность друг на друге членов семьи;</w:t>
      </w:r>
    </w:p>
    <w:p w:rsidR="00064B67" w:rsidRPr="00064B67" w:rsidRDefault="00064B67" w:rsidP="00064B67">
      <w:pPr>
        <w:tabs>
          <w:tab w:val="num" w:pos="720"/>
        </w:tabs>
        <w:ind w:firstLine="414"/>
        <w:jc w:val="both"/>
        <w:rPr>
          <w:rFonts w:ascii="Times New Roman" w:hAnsi="Times New Roman" w:cs="Times New Roman"/>
          <w:sz w:val="28"/>
          <w:szCs w:val="28"/>
        </w:rPr>
      </w:pPr>
      <w:r w:rsidRPr="00064B67">
        <w:rPr>
          <w:rFonts w:ascii="Times New Roman" w:hAnsi="Times New Roman" w:cs="Times New Roman"/>
          <w:sz w:val="28"/>
          <w:szCs w:val="28"/>
        </w:rPr>
        <w:t>• в семьях с отстающими в развитии детьми родители часто не способны адекватно реагировать на потребности ребенка. Данные семьи разобщены.</w:t>
      </w:r>
    </w:p>
    <w:sectPr w:rsidR="00064B67" w:rsidRPr="00064B67" w:rsidSect="00064B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FF1D85"/>
    <w:multiLevelType w:val="hybridMultilevel"/>
    <w:tmpl w:val="9B6E58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8843D9"/>
    <w:multiLevelType w:val="multilevel"/>
    <w:tmpl w:val="5BA2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94"/>
    <w:rsid w:val="00064B67"/>
    <w:rsid w:val="003410B9"/>
    <w:rsid w:val="005E772C"/>
    <w:rsid w:val="00BE1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187C9-CDF3-4036-91D4-5D0612E3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4B67"/>
    <w:rPr>
      <w:color w:val="0563C1" w:themeColor="hyperlink"/>
      <w:u w:val="single"/>
    </w:rPr>
  </w:style>
  <w:style w:type="paragraph" w:styleId="a4">
    <w:name w:val="List Paragraph"/>
    <w:basedOn w:val="a"/>
    <w:uiPriority w:val="34"/>
    <w:qFormat/>
    <w:rsid w:val="005E7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04568">
      <w:bodyDiv w:val="1"/>
      <w:marLeft w:val="0"/>
      <w:marRight w:val="0"/>
      <w:marTop w:val="0"/>
      <w:marBottom w:val="0"/>
      <w:divBdr>
        <w:top w:val="none" w:sz="0" w:space="0" w:color="auto"/>
        <w:left w:val="none" w:sz="0" w:space="0" w:color="auto"/>
        <w:bottom w:val="none" w:sz="0" w:space="0" w:color="auto"/>
        <w:right w:val="none" w:sz="0" w:space="0" w:color="auto"/>
      </w:divBdr>
      <w:divsChild>
        <w:div w:id="840048390">
          <w:marLeft w:val="0"/>
          <w:marRight w:val="0"/>
          <w:marTop w:val="0"/>
          <w:marBottom w:val="0"/>
          <w:divBdr>
            <w:top w:val="none" w:sz="0" w:space="0" w:color="auto"/>
            <w:left w:val="none" w:sz="0" w:space="0" w:color="auto"/>
            <w:bottom w:val="none" w:sz="0" w:space="0" w:color="auto"/>
            <w:right w:val="none" w:sz="0" w:space="0" w:color="auto"/>
          </w:divBdr>
        </w:div>
        <w:div w:id="1608542476">
          <w:marLeft w:val="0"/>
          <w:marRight w:val="0"/>
          <w:marTop w:val="0"/>
          <w:marBottom w:val="0"/>
          <w:divBdr>
            <w:top w:val="none" w:sz="0" w:space="0" w:color="auto"/>
            <w:left w:val="none" w:sz="0" w:space="0" w:color="auto"/>
            <w:bottom w:val="none" w:sz="0" w:space="0" w:color="auto"/>
            <w:right w:val="none" w:sz="0" w:space="0" w:color="auto"/>
          </w:divBdr>
          <w:divsChild>
            <w:div w:id="1193689075">
              <w:marLeft w:val="-225"/>
              <w:marRight w:val="-225"/>
              <w:marTop w:val="0"/>
              <w:marBottom w:val="0"/>
              <w:divBdr>
                <w:top w:val="none" w:sz="0" w:space="0" w:color="auto"/>
                <w:left w:val="none" w:sz="0" w:space="0" w:color="auto"/>
                <w:bottom w:val="none" w:sz="0" w:space="0" w:color="auto"/>
                <w:right w:val="none" w:sz="0" w:space="0" w:color="auto"/>
              </w:divBdr>
              <w:divsChild>
                <w:div w:id="2025589899">
                  <w:marLeft w:val="0"/>
                  <w:marRight w:val="0"/>
                  <w:marTop w:val="0"/>
                  <w:marBottom w:val="750"/>
                  <w:divBdr>
                    <w:top w:val="none" w:sz="0" w:space="0" w:color="auto"/>
                    <w:left w:val="none" w:sz="0" w:space="0" w:color="auto"/>
                    <w:bottom w:val="none" w:sz="0" w:space="0" w:color="auto"/>
                    <w:right w:val="none" w:sz="0" w:space="0" w:color="auto"/>
                  </w:divBdr>
                  <w:divsChild>
                    <w:div w:id="1505701741">
                      <w:marLeft w:val="0"/>
                      <w:marRight w:val="0"/>
                      <w:marTop w:val="0"/>
                      <w:marBottom w:val="0"/>
                      <w:divBdr>
                        <w:top w:val="none" w:sz="0" w:space="0" w:color="auto"/>
                        <w:left w:val="none" w:sz="0" w:space="0" w:color="auto"/>
                        <w:bottom w:val="none" w:sz="0" w:space="0" w:color="auto"/>
                        <w:right w:val="none" w:sz="0" w:space="0" w:color="auto"/>
                      </w:divBdr>
                      <w:divsChild>
                        <w:div w:id="1569415426">
                          <w:marLeft w:val="0"/>
                          <w:marRight w:val="0"/>
                          <w:marTop w:val="150"/>
                          <w:marBottom w:val="150"/>
                          <w:divBdr>
                            <w:top w:val="dashed" w:sz="12" w:space="11" w:color="008000"/>
                            <w:left w:val="dashed" w:sz="12" w:space="11" w:color="008000"/>
                            <w:bottom w:val="dashed" w:sz="12" w:space="11" w:color="008000"/>
                            <w:right w:val="dashed" w:sz="12" w:space="11" w:color="008000"/>
                          </w:divBdr>
                          <w:divsChild>
                            <w:div w:id="927693441">
                              <w:marLeft w:val="0"/>
                              <w:marRight w:val="0"/>
                              <w:marTop w:val="0"/>
                              <w:marBottom w:val="0"/>
                              <w:divBdr>
                                <w:top w:val="none" w:sz="0" w:space="0" w:color="auto"/>
                                <w:left w:val="none" w:sz="0" w:space="0" w:color="auto"/>
                                <w:bottom w:val="none" w:sz="0" w:space="0" w:color="auto"/>
                                <w:right w:val="none" w:sz="0" w:space="0" w:color="auto"/>
                              </w:divBdr>
                            </w:div>
                          </w:divsChild>
                        </w:div>
                        <w:div w:id="1216814258">
                          <w:marLeft w:val="0"/>
                          <w:marRight w:val="0"/>
                          <w:marTop w:val="0"/>
                          <w:marBottom w:val="0"/>
                          <w:divBdr>
                            <w:top w:val="none" w:sz="0" w:space="0" w:color="auto"/>
                            <w:left w:val="none" w:sz="0" w:space="0" w:color="auto"/>
                            <w:bottom w:val="none" w:sz="0" w:space="0" w:color="auto"/>
                            <w:right w:val="none" w:sz="0" w:space="0" w:color="auto"/>
                          </w:divBdr>
                          <w:divsChild>
                            <w:div w:id="420030715">
                              <w:marLeft w:val="0"/>
                              <w:marRight w:val="0"/>
                              <w:marTop w:val="0"/>
                              <w:marBottom w:val="0"/>
                              <w:divBdr>
                                <w:top w:val="single" w:sz="12" w:space="21" w:color="24CF3D"/>
                                <w:left w:val="single" w:sz="12" w:space="15" w:color="24CF3D"/>
                                <w:bottom w:val="single" w:sz="12" w:space="21" w:color="24CF3D"/>
                                <w:right w:val="single" w:sz="12" w:space="15" w:color="24CF3D"/>
                              </w:divBdr>
                              <w:divsChild>
                                <w:div w:id="586887740">
                                  <w:marLeft w:val="0"/>
                                  <w:marRight w:val="0"/>
                                  <w:marTop w:val="0"/>
                                  <w:marBottom w:val="240"/>
                                  <w:divBdr>
                                    <w:top w:val="none" w:sz="0" w:space="0" w:color="auto"/>
                                    <w:left w:val="none" w:sz="0" w:space="0" w:color="auto"/>
                                    <w:bottom w:val="none" w:sz="0" w:space="0" w:color="auto"/>
                                    <w:right w:val="none" w:sz="0" w:space="0" w:color="auto"/>
                                  </w:divBdr>
                                </w:div>
                                <w:div w:id="964434936">
                                  <w:marLeft w:val="0"/>
                                  <w:marRight w:val="0"/>
                                  <w:marTop w:val="0"/>
                                  <w:marBottom w:val="240"/>
                                  <w:divBdr>
                                    <w:top w:val="none" w:sz="0" w:space="0" w:color="auto"/>
                                    <w:left w:val="none" w:sz="0" w:space="0" w:color="auto"/>
                                    <w:bottom w:val="none" w:sz="0" w:space="0" w:color="auto"/>
                                    <w:right w:val="none" w:sz="0" w:space="0" w:color="auto"/>
                                  </w:divBdr>
                                </w:div>
                                <w:div w:id="772362673">
                                  <w:marLeft w:val="0"/>
                                  <w:marRight w:val="0"/>
                                  <w:marTop w:val="0"/>
                                  <w:marBottom w:val="0"/>
                                  <w:divBdr>
                                    <w:top w:val="none" w:sz="0" w:space="0" w:color="auto"/>
                                    <w:left w:val="none" w:sz="0" w:space="0" w:color="auto"/>
                                    <w:bottom w:val="none" w:sz="0" w:space="0" w:color="auto"/>
                                    <w:right w:val="none" w:sz="0" w:space="0" w:color="auto"/>
                                  </w:divBdr>
                                  <w:divsChild>
                                    <w:div w:id="16417257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052288">
      <w:bodyDiv w:val="1"/>
      <w:marLeft w:val="0"/>
      <w:marRight w:val="0"/>
      <w:marTop w:val="0"/>
      <w:marBottom w:val="0"/>
      <w:divBdr>
        <w:top w:val="none" w:sz="0" w:space="0" w:color="auto"/>
        <w:left w:val="none" w:sz="0" w:space="0" w:color="auto"/>
        <w:bottom w:val="none" w:sz="0" w:space="0" w:color="auto"/>
        <w:right w:val="none" w:sz="0" w:space="0" w:color="auto"/>
      </w:divBdr>
      <w:divsChild>
        <w:div w:id="949554088">
          <w:marLeft w:val="0"/>
          <w:marRight w:val="0"/>
          <w:marTop w:val="0"/>
          <w:marBottom w:val="0"/>
          <w:divBdr>
            <w:top w:val="none" w:sz="0" w:space="0" w:color="auto"/>
            <w:left w:val="none" w:sz="0" w:space="0" w:color="auto"/>
            <w:bottom w:val="none" w:sz="0" w:space="0" w:color="auto"/>
            <w:right w:val="none" w:sz="0" w:space="0" w:color="auto"/>
          </w:divBdr>
          <w:divsChild>
            <w:div w:id="942758920">
              <w:marLeft w:val="0"/>
              <w:marRight w:val="0"/>
              <w:marTop w:val="0"/>
              <w:marBottom w:val="0"/>
              <w:divBdr>
                <w:top w:val="none" w:sz="0" w:space="0" w:color="auto"/>
                <w:left w:val="none" w:sz="0" w:space="0" w:color="auto"/>
                <w:bottom w:val="none" w:sz="0" w:space="0" w:color="auto"/>
                <w:right w:val="none" w:sz="0" w:space="0" w:color="auto"/>
              </w:divBdr>
              <w:divsChild>
                <w:div w:id="866061297">
                  <w:marLeft w:val="0"/>
                  <w:marRight w:val="0"/>
                  <w:marTop w:val="0"/>
                  <w:marBottom w:val="0"/>
                  <w:divBdr>
                    <w:top w:val="none" w:sz="0" w:space="0" w:color="auto"/>
                    <w:left w:val="none" w:sz="0" w:space="0" w:color="auto"/>
                    <w:bottom w:val="none" w:sz="0" w:space="0" w:color="auto"/>
                    <w:right w:val="none" w:sz="0" w:space="0" w:color="auto"/>
                  </w:divBdr>
                  <w:divsChild>
                    <w:div w:id="1052269706">
                      <w:marLeft w:val="0"/>
                      <w:marRight w:val="0"/>
                      <w:marTop w:val="0"/>
                      <w:marBottom w:val="0"/>
                      <w:divBdr>
                        <w:top w:val="none" w:sz="0" w:space="0" w:color="auto"/>
                        <w:left w:val="none" w:sz="0" w:space="0" w:color="auto"/>
                        <w:bottom w:val="none" w:sz="0" w:space="0" w:color="auto"/>
                        <w:right w:val="none" w:sz="0" w:space="0" w:color="auto"/>
                      </w:divBdr>
                      <w:divsChild>
                        <w:div w:id="543952021">
                          <w:marLeft w:val="0"/>
                          <w:marRight w:val="0"/>
                          <w:marTop w:val="0"/>
                          <w:marBottom w:val="0"/>
                          <w:divBdr>
                            <w:top w:val="none" w:sz="0" w:space="0" w:color="auto"/>
                            <w:left w:val="none" w:sz="0" w:space="0" w:color="auto"/>
                            <w:bottom w:val="none" w:sz="0" w:space="0" w:color="auto"/>
                            <w:right w:val="none" w:sz="0" w:space="0" w:color="auto"/>
                          </w:divBdr>
                          <w:divsChild>
                            <w:div w:id="1475174975">
                              <w:marLeft w:val="0"/>
                              <w:marRight w:val="0"/>
                              <w:marTop w:val="0"/>
                              <w:marBottom w:val="0"/>
                              <w:divBdr>
                                <w:top w:val="none" w:sz="0" w:space="0" w:color="auto"/>
                                <w:left w:val="none" w:sz="0" w:space="0" w:color="auto"/>
                                <w:bottom w:val="none" w:sz="0" w:space="0" w:color="auto"/>
                                <w:right w:val="none" w:sz="0" w:space="0" w:color="auto"/>
                              </w:divBdr>
                              <w:divsChild>
                                <w:div w:id="1681857170">
                                  <w:marLeft w:val="0"/>
                                  <w:marRight w:val="0"/>
                                  <w:marTop w:val="0"/>
                                  <w:marBottom w:val="0"/>
                                  <w:divBdr>
                                    <w:top w:val="none" w:sz="0" w:space="0" w:color="auto"/>
                                    <w:left w:val="none" w:sz="0" w:space="0" w:color="auto"/>
                                    <w:bottom w:val="none" w:sz="0" w:space="0" w:color="auto"/>
                                    <w:right w:val="none" w:sz="0" w:space="0" w:color="auto"/>
                                  </w:divBdr>
                                  <w:divsChild>
                                    <w:div w:id="1661687400">
                                      <w:marLeft w:val="0"/>
                                      <w:marRight w:val="0"/>
                                      <w:marTop w:val="0"/>
                                      <w:marBottom w:val="0"/>
                                      <w:divBdr>
                                        <w:top w:val="none" w:sz="0" w:space="0" w:color="auto"/>
                                        <w:left w:val="none" w:sz="0" w:space="0" w:color="auto"/>
                                        <w:bottom w:val="none" w:sz="0" w:space="0" w:color="auto"/>
                                        <w:right w:val="none" w:sz="0" w:space="0" w:color="auto"/>
                                      </w:divBdr>
                                      <w:divsChild>
                                        <w:div w:id="1938365508">
                                          <w:marLeft w:val="0"/>
                                          <w:marRight w:val="0"/>
                                          <w:marTop w:val="0"/>
                                          <w:marBottom w:val="0"/>
                                          <w:divBdr>
                                            <w:top w:val="none" w:sz="0" w:space="0" w:color="auto"/>
                                            <w:left w:val="none" w:sz="0" w:space="0" w:color="auto"/>
                                            <w:bottom w:val="none" w:sz="0" w:space="0" w:color="auto"/>
                                            <w:right w:val="none" w:sz="0" w:space="0" w:color="auto"/>
                                          </w:divBdr>
                                          <w:divsChild>
                                            <w:div w:id="1562016803">
                                              <w:marLeft w:val="0"/>
                                              <w:marRight w:val="0"/>
                                              <w:marTop w:val="0"/>
                                              <w:marBottom w:val="0"/>
                                              <w:divBdr>
                                                <w:top w:val="none" w:sz="0" w:space="0" w:color="auto"/>
                                                <w:left w:val="none" w:sz="0" w:space="0" w:color="auto"/>
                                                <w:bottom w:val="none" w:sz="0" w:space="0" w:color="auto"/>
                                                <w:right w:val="none" w:sz="0" w:space="0" w:color="auto"/>
                                              </w:divBdr>
                                              <w:divsChild>
                                                <w:div w:id="1764566458">
                                                  <w:marLeft w:val="0"/>
                                                  <w:marRight w:val="0"/>
                                                  <w:marTop w:val="0"/>
                                                  <w:marBottom w:val="0"/>
                                                  <w:divBdr>
                                                    <w:top w:val="none" w:sz="0" w:space="0" w:color="auto"/>
                                                    <w:left w:val="none" w:sz="0" w:space="0" w:color="auto"/>
                                                    <w:bottom w:val="none" w:sz="0" w:space="0" w:color="auto"/>
                                                    <w:right w:val="none" w:sz="0" w:space="0" w:color="auto"/>
                                                  </w:divBdr>
                                                  <w:divsChild>
                                                    <w:div w:id="1710959261">
                                                      <w:marLeft w:val="0"/>
                                                      <w:marRight w:val="0"/>
                                                      <w:marTop w:val="0"/>
                                                      <w:marBottom w:val="0"/>
                                                      <w:divBdr>
                                                        <w:top w:val="none" w:sz="0" w:space="0" w:color="auto"/>
                                                        <w:left w:val="none" w:sz="0" w:space="0" w:color="auto"/>
                                                        <w:bottom w:val="none" w:sz="0" w:space="0" w:color="auto"/>
                                                        <w:right w:val="none" w:sz="0" w:space="0" w:color="auto"/>
                                                      </w:divBdr>
                                                      <w:divsChild>
                                                        <w:div w:id="1393887782">
                                                          <w:marLeft w:val="0"/>
                                                          <w:marRight w:val="0"/>
                                                          <w:marTop w:val="0"/>
                                                          <w:marBottom w:val="0"/>
                                                          <w:divBdr>
                                                            <w:top w:val="none" w:sz="0" w:space="0" w:color="auto"/>
                                                            <w:left w:val="none" w:sz="0" w:space="0" w:color="auto"/>
                                                            <w:bottom w:val="none" w:sz="0" w:space="0" w:color="auto"/>
                                                            <w:right w:val="none" w:sz="0" w:space="0" w:color="auto"/>
                                                          </w:divBdr>
                                                          <w:divsChild>
                                                            <w:div w:id="1579899485">
                                                              <w:marLeft w:val="0"/>
                                                              <w:marRight w:val="0"/>
                                                              <w:marTop w:val="0"/>
                                                              <w:marBottom w:val="0"/>
                                                              <w:divBdr>
                                                                <w:top w:val="none" w:sz="0" w:space="0" w:color="auto"/>
                                                                <w:left w:val="none" w:sz="0" w:space="0" w:color="auto"/>
                                                                <w:bottom w:val="none" w:sz="0" w:space="0" w:color="auto"/>
                                                                <w:right w:val="none" w:sz="0" w:space="0" w:color="auto"/>
                                                              </w:divBdr>
                                                              <w:divsChild>
                                                                <w:div w:id="1856308971">
                                                                  <w:marLeft w:val="0"/>
                                                                  <w:marRight w:val="0"/>
                                                                  <w:marTop w:val="0"/>
                                                                  <w:marBottom w:val="0"/>
                                                                  <w:divBdr>
                                                                    <w:top w:val="none" w:sz="0" w:space="0" w:color="auto"/>
                                                                    <w:left w:val="none" w:sz="0" w:space="0" w:color="auto"/>
                                                                    <w:bottom w:val="none" w:sz="0" w:space="0" w:color="auto"/>
                                                                    <w:right w:val="none" w:sz="0" w:space="0" w:color="auto"/>
                                                                  </w:divBdr>
                                                                  <w:divsChild>
                                                                    <w:div w:id="97530636">
                                                                      <w:marLeft w:val="0"/>
                                                                      <w:marRight w:val="0"/>
                                                                      <w:marTop w:val="0"/>
                                                                      <w:marBottom w:val="0"/>
                                                                      <w:divBdr>
                                                                        <w:top w:val="none" w:sz="0" w:space="0" w:color="auto"/>
                                                                        <w:left w:val="none" w:sz="0" w:space="0" w:color="auto"/>
                                                                        <w:bottom w:val="none" w:sz="0" w:space="0" w:color="auto"/>
                                                                        <w:right w:val="none" w:sz="0" w:space="0" w:color="auto"/>
                                                                      </w:divBdr>
                                                                      <w:divsChild>
                                                                        <w:div w:id="981351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5846210">
          <w:marLeft w:val="0"/>
          <w:marRight w:val="0"/>
          <w:marTop w:val="0"/>
          <w:marBottom w:val="0"/>
          <w:divBdr>
            <w:top w:val="none" w:sz="0" w:space="0" w:color="auto"/>
            <w:left w:val="none" w:sz="0" w:space="0" w:color="auto"/>
            <w:bottom w:val="none" w:sz="0" w:space="0" w:color="auto"/>
            <w:right w:val="none" w:sz="0" w:space="0" w:color="auto"/>
          </w:divBdr>
          <w:divsChild>
            <w:div w:id="1398437829">
              <w:marLeft w:val="0"/>
              <w:marRight w:val="0"/>
              <w:marTop w:val="0"/>
              <w:marBottom w:val="0"/>
              <w:divBdr>
                <w:top w:val="none" w:sz="0" w:space="0" w:color="auto"/>
                <w:left w:val="none" w:sz="0" w:space="0" w:color="auto"/>
                <w:bottom w:val="none" w:sz="0" w:space="0" w:color="auto"/>
                <w:right w:val="none" w:sz="0" w:space="0" w:color="auto"/>
              </w:divBdr>
              <w:divsChild>
                <w:div w:id="1511799477">
                  <w:marLeft w:val="0"/>
                  <w:marRight w:val="0"/>
                  <w:marTop w:val="0"/>
                  <w:marBottom w:val="0"/>
                  <w:divBdr>
                    <w:top w:val="none" w:sz="0" w:space="0" w:color="auto"/>
                    <w:left w:val="none" w:sz="0" w:space="0" w:color="auto"/>
                    <w:bottom w:val="none" w:sz="0" w:space="0" w:color="auto"/>
                    <w:right w:val="none" w:sz="0" w:space="0" w:color="auto"/>
                  </w:divBdr>
                  <w:divsChild>
                    <w:div w:id="571279479">
                      <w:marLeft w:val="0"/>
                      <w:marRight w:val="0"/>
                      <w:marTop w:val="0"/>
                      <w:marBottom w:val="0"/>
                      <w:divBdr>
                        <w:top w:val="none" w:sz="0" w:space="0" w:color="auto"/>
                        <w:left w:val="none" w:sz="0" w:space="0" w:color="auto"/>
                        <w:bottom w:val="none" w:sz="0" w:space="0" w:color="auto"/>
                        <w:right w:val="none" w:sz="0" w:space="0" w:color="auto"/>
                      </w:divBdr>
                      <w:divsChild>
                        <w:div w:id="1369572193">
                          <w:marLeft w:val="0"/>
                          <w:marRight w:val="0"/>
                          <w:marTop w:val="0"/>
                          <w:marBottom w:val="0"/>
                          <w:divBdr>
                            <w:top w:val="none" w:sz="0" w:space="0" w:color="auto"/>
                            <w:left w:val="none" w:sz="0" w:space="0" w:color="auto"/>
                            <w:bottom w:val="none" w:sz="0" w:space="0" w:color="auto"/>
                            <w:right w:val="none" w:sz="0" w:space="0" w:color="auto"/>
                          </w:divBdr>
                          <w:divsChild>
                            <w:div w:id="2135051635">
                              <w:marLeft w:val="0"/>
                              <w:marRight w:val="0"/>
                              <w:marTop w:val="0"/>
                              <w:marBottom w:val="0"/>
                              <w:divBdr>
                                <w:top w:val="none" w:sz="0" w:space="0" w:color="auto"/>
                                <w:left w:val="none" w:sz="0" w:space="0" w:color="auto"/>
                                <w:bottom w:val="none" w:sz="0" w:space="0" w:color="auto"/>
                                <w:right w:val="none" w:sz="0" w:space="0" w:color="auto"/>
                              </w:divBdr>
                              <w:divsChild>
                                <w:div w:id="1278173044">
                                  <w:marLeft w:val="0"/>
                                  <w:marRight w:val="0"/>
                                  <w:marTop w:val="0"/>
                                  <w:marBottom w:val="0"/>
                                  <w:divBdr>
                                    <w:top w:val="none" w:sz="0" w:space="0" w:color="auto"/>
                                    <w:left w:val="none" w:sz="0" w:space="0" w:color="auto"/>
                                    <w:bottom w:val="none" w:sz="0" w:space="0" w:color="auto"/>
                                    <w:right w:val="none" w:sz="0" w:space="0" w:color="auto"/>
                                  </w:divBdr>
                                  <w:divsChild>
                                    <w:div w:id="1450390884">
                                      <w:marLeft w:val="0"/>
                                      <w:marRight w:val="0"/>
                                      <w:marTop w:val="0"/>
                                      <w:marBottom w:val="0"/>
                                      <w:divBdr>
                                        <w:top w:val="none" w:sz="0" w:space="0" w:color="auto"/>
                                        <w:left w:val="none" w:sz="0" w:space="0" w:color="auto"/>
                                        <w:bottom w:val="none" w:sz="0" w:space="0" w:color="auto"/>
                                        <w:right w:val="none" w:sz="0" w:space="0" w:color="auto"/>
                                      </w:divBdr>
                                      <w:divsChild>
                                        <w:div w:id="171603261">
                                          <w:marLeft w:val="0"/>
                                          <w:marRight w:val="0"/>
                                          <w:marTop w:val="0"/>
                                          <w:marBottom w:val="0"/>
                                          <w:divBdr>
                                            <w:top w:val="none" w:sz="0" w:space="0" w:color="auto"/>
                                            <w:left w:val="none" w:sz="0" w:space="0" w:color="auto"/>
                                            <w:bottom w:val="none" w:sz="0" w:space="0" w:color="auto"/>
                                            <w:right w:val="none" w:sz="0" w:space="0" w:color="auto"/>
                                          </w:divBdr>
                                          <w:divsChild>
                                            <w:div w:id="2055498833">
                                              <w:marLeft w:val="0"/>
                                              <w:marRight w:val="0"/>
                                              <w:marTop w:val="0"/>
                                              <w:marBottom w:val="0"/>
                                              <w:divBdr>
                                                <w:top w:val="none" w:sz="0" w:space="0" w:color="auto"/>
                                                <w:left w:val="none" w:sz="0" w:space="0" w:color="auto"/>
                                                <w:bottom w:val="none" w:sz="0" w:space="0" w:color="auto"/>
                                                <w:right w:val="none" w:sz="0" w:space="0" w:color="auto"/>
                                              </w:divBdr>
                                              <w:divsChild>
                                                <w:div w:id="1477843619">
                                                  <w:marLeft w:val="0"/>
                                                  <w:marRight w:val="0"/>
                                                  <w:marTop w:val="0"/>
                                                  <w:marBottom w:val="0"/>
                                                  <w:divBdr>
                                                    <w:top w:val="none" w:sz="0" w:space="0" w:color="auto"/>
                                                    <w:left w:val="none" w:sz="0" w:space="0" w:color="auto"/>
                                                    <w:bottom w:val="none" w:sz="0" w:space="0" w:color="auto"/>
                                                    <w:right w:val="none" w:sz="0" w:space="0" w:color="auto"/>
                                                  </w:divBdr>
                                                  <w:divsChild>
                                                    <w:div w:id="2044086236">
                                                      <w:marLeft w:val="0"/>
                                                      <w:marRight w:val="0"/>
                                                      <w:marTop w:val="0"/>
                                                      <w:marBottom w:val="0"/>
                                                      <w:divBdr>
                                                        <w:top w:val="none" w:sz="0" w:space="0" w:color="auto"/>
                                                        <w:left w:val="none" w:sz="0" w:space="0" w:color="auto"/>
                                                        <w:bottom w:val="none" w:sz="0" w:space="0" w:color="auto"/>
                                                        <w:right w:val="none" w:sz="0" w:space="0" w:color="auto"/>
                                                      </w:divBdr>
                                                      <w:divsChild>
                                                        <w:div w:id="1441758867">
                                                          <w:marLeft w:val="0"/>
                                                          <w:marRight w:val="0"/>
                                                          <w:marTop w:val="0"/>
                                                          <w:marBottom w:val="0"/>
                                                          <w:divBdr>
                                                            <w:top w:val="none" w:sz="0" w:space="0" w:color="auto"/>
                                                            <w:left w:val="none" w:sz="0" w:space="0" w:color="auto"/>
                                                            <w:bottom w:val="none" w:sz="0" w:space="0" w:color="auto"/>
                                                            <w:right w:val="none" w:sz="0" w:space="0" w:color="auto"/>
                                                          </w:divBdr>
                                                          <w:divsChild>
                                                            <w:div w:id="1421636411">
                                                              <w:marLeft w:val="0"/>
                                                              <w:marRight w:val="0"/>
                                                              <w:marTop w:val="0"/>
                                                              <w:marBottom w:val="0"/>
                                                              <w:divBdr>
                                                                <w:top w:val="none" w:sz="0" w:space="0" w:color="auto"/>
                                                                <w:left w:val="none" w:sz="0" w:space="0" w:color="auto"/>
                                                                <w:bottom w:val="none" w:sz="0" w:space="0" w:color="auto"/>
                                                                <w:right w:val="none" w:sz="0" w:space="0" w:color="auto"/>
                                                              </w:divBdr>
                                                              <w:divsChild>
                                                                <w:div w:id="458769662">
                                                                  <w:marLeft w:val="0"/>
                                                                  <w:marRight w:val="0"/>
                                                                  <w:marTop w:val="0"/>
                                                                  <w:marBottom w:val="0"/>
                                                                  <w:divBdr>
                                                                    <w:top w:val="none" w:sz="0" w:space="0" w:color="auto"/>
                                                                    <w:left w:val="none" w:sz="0" w:space="0" w:color="auto"/>
                                                                    <w:bottom w:val="none" w:sz="0" w:space="0" w:color="auto"/>
                                                                    <w:right w:val="none" w:sz="0" w:space="0" w:color="auto"/>
                                                                  </w:divBdr>
                                                                  <w:divsChild>
                                                                    <w:div w:id="2025201493">
                                                                      <w:marLeft w:val="0"/>
                                                                      <w:marRight w:val="0"/>
                                                                      <w:marTop w:val="0"/>
                                                                      <w:marBottom w:val="0"/>
                                                                      <w:divBdr>
                                                                        <w:top w:val="none" w:sz="0" w:space="0" w:color="auto"/>
                                                                        <w:left w:val="none" w:sz="0" w:space="0" w:color="auto"/>
                                                                        <w:bottom w:val="none" w:sz="0" w:space="0" w:color="auto"/>
                                                                        <w:right w:val="none" w:sz="0" w:space="0" w:color="auto"/>
                                                                      </w:divBdr>
                                                                      <w:divsChild>
                                                                        <w:div w:id="1079016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6266163">
          <w:marLeft w:val="0"/>
          <w:marRight w:val="0"/>
          <w:marTop w:val="0"/>
          <w:marBottom w:val="0"/>
          <w:divBdr>
            <w:top w:val="none" w:sz="0" w:space="0" w:color="auto"/>
            <w:left w:val="none" w:sz="0" w:space="0" w:color="auto"/>
            <w:bottom w:val="none" w:sz="0" w:space="0" w:color="auto"/>
            <w:right w:val="none" w:sz="0" w:space="0" w:color="auto"/>
          </w:divBdr>
          <w:divsChild>
            <w:div w:id="1417674802">
              <w:marLeft w:val="0"/>
              <w:marRight w:val="0"/>
              <w:marTop w:val="0"/>
              <w:marBottom w:val="0"/>
              <w:divBdr>
                <w:top w:val="none" w:sz="0" w:space="0" w:color="auto"/>
                <w:left w:val="none" w:sz="0" w:space="0" w:color="auto"/>
                <w:bottom w:val="none" w:sz="0" w:space="0" w:color="auto"/>
                <w:right w:val="none" w:sz="0" w:space="0" w:color="auto"/>
              </w:divBdr>
              <w:divsChild>
                <w:div w:id="376398490">
                  <w:marLeft w:val="0"/>
                  <w:marRight w:val="0"/>
                  <w:marTop w:val="0"/>
                  <w:marBottom w:val="0"/>
                  <w:divBdr>
                    <w:top w:val="none" w:sz="0" w:space="0" w:color="auto"/>
                    <w:left w:val="none" w:sz="0" w:space="0" w:color="auto"/>
                    <w:bottom w:val="none" w:sz="0" w:space="0" w:color="auto"/>
                    <w:right w:val="none" w:sz="0" w:space="0" w:color="auto"/>
                  </w:divBdr>
                  <w:divsChild>
                    <w:div w:id="114950391">
                      <w:marLeft w:val="0"/>
                      <w:marRight w:val="0"/>
                      <w:marTop w:val="0"/>
                      <w:marBottom w:val="0"/>
                      <w:divBdr>
                        <w:top w:val="none" w:sz="0" w:space="0" w:color="auto"/>
                        <w:left w:val="none" w:sz="0" w:space="0" w:color="auto"/>
                        <w:bottom w:val="none" w:sz="0" w:space="0" w:color="auto"/>
                        <w:right w:val="none" w:sz="0" w:space="0" w:color="auto"/>
                      </w:divBdr>
                      <w:divsChild>
                        <w:div w:id="2137213851">
                          <w:marLeft w:val="0"/>
                          <w:marRight w:val="0"/>
                          <w:marTop w:val="0"/>
                          <w:marBottom w:val="0"/>
                          <w:divBdr>
                            <w:top w:val="none" w:sz="0" w:space="0" w:color="auto"/>
                            <w:left w:val="none" w:sz="0" w:space="0" w:color="auto"/>
                            <w:bottom w:val="none" w:sz="0" w:space="0" w:color="auto"/>
                            <w:right w:val="none" w:sz="0" w:space="0" w:color="auto"/>
                          </w:divBdr>
                          <w:divsChild>
                            <w:div w:id="965355893">
                              <w:marLeft w:val="0"/>
                              <w:marRight w:val="0"/>
                              <w:marTop w:val="0"/>
                              <w:marBottom w:val="0"/>
                              <w:divBdr>
                                <w:top w:val="none" w:sz="0" w:space="0" w:color="auto"/>
                                <w:left w:val="none" w:sz="0" w:space="0" w:color="auto"/>
                                <w:bottom w:val="none" w:sz="0" w:space="0" w:color="auto"/>
                                <w:right w:val="none" w:sz="0" w:space="0" w:color="auto"/>
                              </w:divBdr>
                              <w:divsChild>
                                <w:div w:id="1140076479">
                                  <w:marLeft w:val="0"/>
                                  <w:marRight w:val="0"/>
                                  <w:marTop w:val="0"/>
                                  <w:marBottom w:val="0"/>
                                  <w:divBdr>
                                    <w:top w:val="none" w:sz="0" w:space="0" w:color="auto"/>
                                    <w:left w:val="none" w:sz="0" w:space="0" w:color="auto"/>
                                    <w:bottom w:val="none" w:sz="0" w:space="0" w:color="auto"/>
                                    <w:right w:val="none" w:sz="0" w:space="0" w:color="auto"/>
                                  </w:divBdr>
                                  <w:divsChild>
                                    <w:div w:id="252475822">
                                      <w:marLeft w:val="0"/>
                                      <w:marRight w:val="0"/>
                                      <w:marTop w:val="0"/>
                                      <w:marBottom w:val="0"/>
                                      <w:divBdr>
                                        <w:top w:val="none" w:sz="0" w:space="0" w:color="auto"/>
                                        <w:left w:val="none" w:sz="0" w:space="0" w:color="auto"/>
                                        <w:bottom w:val="none" w:sz="0" w:space="0" w:color="auto"/>
                                        <w:right w:val="none" w:sz="0" w:space="0" w:color="auto"/>
                                      </w:divBdr>
                                      <w:divsChild>
                                        <w:div w:id="514611590">
                                          <w:marLeft w:val="0"/>
                                          <w:marRight w:val="0"/>
                                          <w:marTop w:val="0"/>
                                          <w:marBottom w:val="0"/>
                                          <w:divBdr>
                                            <w:top w:val="none" w:sz="0" w:space="0" w:color="auto"/>
                                            <w:left w:val="none" w:sz="0" w:space="0" w:color="auto"/>
                                            <w:bottom w:val="none" w:sz="0" w:space="0" w:color="auto"/>
                                            <w:right w:val="none" w:sz="0" w:space="0" w:color="auto"/>
                                          </w:divBdr>
                                          <w:divsChild>
                                            <w:div w:id="1345597788">
                                              <w:marLeft w:val="0"/>
                                              <w:marRight w:val="0"/>
                                              <w:marTop w:val="0"/>
                                              <w:marBottom w:val="0"/>
                                              <w:divBdr>
                                                <w:top w:val="none" w:sz="0" w:space="0" w:color="auto"/>
                                                <w:left w:val="none" w:sz="0" w:space="0" w:color="auto"/>
                                                <w:bottom w:val="none" w:sz="0" w:space="0" w:color="auto"/>
                                                <w:right w:val="none" w:sz="0" w:space="0" w:color="auto"/>
                                              </w:divBdr>
                                              <w:divsChild>
                                                <w:div w:id="176819143">
                                                  <w:marLeft w:val="0"/>
                                                  <w:marRight w:val="0"/>
                                                  <w:marTop w:val="0"/>
                                                  <w:marBottom w:val="0"/>
                                                  <w:divBdr>
                                                    <w:top w:val="none" w:sz="0" w:space="0" w:color="auto"/>
                                                    <w:left w:val="none" w:sz="0" w:space="0" w:color="auto"/>
                                                    <w:bottom w:val="none" w:sz="0" w:space="0" w:color="auto"/>
                                                    <w:right w:val="none" w:sz="0" w:space="0" w:color="auto"/>
                                                  </w:divBdr>
                                                  <w:divsChild>
                                                    <w:div w:id="1952665849">
                                                      <w:marLeft w:val="0"/>
                                                      <w:marRight w:val="0"/>
                                                      <w:marTop w:val="0"/>
                                                      <w:marBottom w:val="0"/>
                                                      <w:divBdr>
                                                        <w:top w:val="none" w:sz="0" w:space="0" w:color="auto"/>
                                                        <w:left w:val="none" w:sz="0" w:space="0" w:color="auto"/>
                                                        <w:bottom w:val="none" w:sz="0" w:space="0" w:color="auto"/>
                                                        <w:right w:val="none" w:sz="0" w:space="0" w:color="auto"/>
                                                      </w:divBdr>
                                                      <w:divsChild>
                                                        <w:div w:id="76874492">
                                                          <w:marLeft w:val="0"/>
                                                          <w:marRight w:val="0"/>
                                                          <w:marTop w:val="0"/>
                                                          <w:marBottom w:val="0"/>
                                                          <w:divBdr>
                                                            <w:top w:val="none" w:sz="0" w:space="0" w:color="auto"/>
                                                            <w:left w:val="none" w:sz="0" w:space="0" w:color="auto"/>
                                                            <w:bottom w:val="none" w:sz="0" w:space="0" w:color="auto"/>
                                                            <w:right w:val="none" w:sz="0" w:space="0" w:color="auto"/>
                                                          </w:divBdr>
                                                          <w:divsChild>
                                                            <w:div w:id="1570656548">
                                                              <w:marLeft w:val="0"/>
                                                              <w:marRight w:val="0"/>
                                                              <w:marTop w:val="0"/>
                                                              <w:marBottom w:val="0"/>
                                                              <w:divBdr>
                                                                <w:top w:val="none" w:sz="0" w:space="0" w:color="auto"/>
                                                                <w:left w:val="none" w:sz="0" w:space="0" w:color="auto"/>
                                                                <w:bottom w:val="none" w:sz="0" w:space="0" w:color="auto"/>
                                                                <w:right w:val="none" w:sz="0" w:space="0" w:color="auto"/>
                                                              </w:divBdr>
                                                              <w:divsChild>
                                                                <w:div w:id="190339030">
                                                                  <w:marLeft w:val="0"/>
                                                                  <w:marRight w:val="0"/>
                                                                  <w:marTop w:val="0"/>
                                                                  <w:marBottom w:val="0"/>
                                                                  <w:divBdr>
                                                                    <w:top w:val="none" w:sz="0" w:space="0" w:color="auto"/>
                                                                    <w:left w:val="none" w:sz="0" w:space="0" w:color="auto"/>
                                                                    <w:bottom w:val="none" w:sz="0" w:space="0" w:color="auto"/>
                                                                    <w:right w:val="none" w:sz="0" w:space="0" w:color="auto"/>
                                                                  </w:divBdr>
                                                                  <w:divsChild>
                                                                    <w:div w:id="1652441179">
                                                                      <w:marLeft w:val="0"/>
                                                                      <w:marRight w:val="0"/>
                                                                      <w:marTop w:val="0"/>
                                                                      <w:marBottom w:val="0"/>
                                                                      <w:divBdr>
                                                                        <w:top w:val="none" w:sz="0" w:space="0" w:color="auto"/>
                                                                        <w:left w:val="none" w:sz="0" w:space="0" w:color="auto"/>
                                                                        <w:bottom w:val="none" w:sz="0" w:space="0" w:color="auto"/>
                                                                        <w:right w:val="none" w:sz="0" w:space="0" w:color="auto"/>
                                                                      </w:divBdr>
                                                                      <w:divsChild>
                                                                        <w:div w:id="494215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618448">
      <w:bodyDiv w:val="1"/>
      <w:marLeft w:val="0"/>
      <w:marRight w:val="0"/>
      <w:marTop w:val="0"/>
      <w:marBottom w:val="0"/>
      <w:divBdr>
        <w:top w:val="none" w:sz="0" w:space="0" w:color="auto"/>
        <w:left w:val="none" w:sz="0" w:space="0" w:color="auto"/>
        <w:bottom w:val="none" w:sz="0" w:space="0" w:color="auto"/>
        <w:right w:val="none" w:sz="0" w:space="0" w:color="auto"/>
      </w:divBdr>
    </w:div>
    <w:div w:id="1396511573">
      <w:bodyDiv w:val="1"/>
      <w:marLeft w:val="0"/>
      <w:marRight w:val="0"/>
      <w:marTop w:val="0"/>
      <w:marBottom w:val="0"/>
      <w:divBdr>
        <w:top w:val="none" w:sz="0" w:space="0" w:color="auto"/>
        <w:left w:val="none" w:sz="0" w:space="0" w:color="auto"/>
        <w:bottom w:val="none" w:sz="0" w:space="0" w:color="auto"/>
        <w:right w:val="none" w:sz="0" w:space="0" w:color="auto"/>
      </w:divBdr>
    </w:div>
    <w:div w:id="163251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2708</Words>
  <Characters>15440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2020-12-10T13:19:00Z</dcterms:created>
  <dcterms:modified xsi:type="dcterms:W3CDTF">2020-12-10T13:34:00Z</dcterms:modified>
</cp:coreProperties>
</file>