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8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Лекция №3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Вторая Мировая война (1 сентября 1939 – 2 сентября 1945года)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Вторая Мировая война стала самым крупным конфликтом в истории человечества. В нем участвовало 61 государство с населением почти в 2 млрд. человек.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своим истокам, эта война стала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кризиса системы международных отношений, которая сложилась после Первой Мировой войны.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Мир раскололся на социалистический и капиталистический лагерь, а он в свою очередь на стран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победительницы и проигравшие страны.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началась со ввода войск в Польшу, у которых были союзы с Англией и Францией, поэтому они так же вступаются в войну.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17 сентября Красная Армия так</w:t>
      </w:r>
      <w:r w:rsidRPr="006966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же входит в Польшу и присоединяет к себе Западную Украину и Белоруссию.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ноябре 1939 года Советский Союз присоединяет Литву, Латвию и Эстонию. Так же был предложен договор Финляндии, по которому Советский Союз предложил ей отодвинуть границы от Ленинграда в обмен на другие территории.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конце ноября 1939 года начинается Советско-Финская  война, которая шла до марта 1940 года.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итоге был подписан мирный договор и граница была отодвинута.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Германия захватывает ряд е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вропейских государств, используя при этом тактику блицкрига, т.е. молниеносной войны.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Англия и Франция по середину 40-го года ведут «странную войну»,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т.е. не предпринима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никаких активных действий.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10 мая 1940 года начинается наступление на Францию и 22 июня Франция капитулировала.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К концу 40-го года в Европе у Германии осталось лишь 2 соперника – Англия и Советский Союз, поэтому к декабрю 40-го года война с Советским Союзом стала очевидна.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Великая Отечественная война (2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 июня 1941 – 9 мая 1945)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1940 года Германией был создан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Барбаросса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ведению войны против Советского Союза.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ему предполагалось разгромить основные сила Красн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армия в течение 6-8 недель и выйти на линию Ленинград-Москва-Киев. Удар предполагалось нанести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танковы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клинья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Для нападения в Советский Союз Гитлер и его союзники выселили 5,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млн. человек, около 4 тыс. танков и 4,5 тыс.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амолетов.</w:t>
      </w:r>
      <w:r w:rsidRPr="006966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Советская армия составляла 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3,5 млн. человек, 10,5 тыс. танков, 8,5 тыс. самолетов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подавляющая часть техники было устаревший. 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же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войны было уничтожено 1200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оветских самолётов. Ещё 18 июня был отдан приказ о приведении войск в боевую готовность.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21 июня в 23:00 поступила директива 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 готовности к войне, при этом был дан приказ не отвечать огнём на огонь.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через два дня после начала войны немецкие войска прорвались на 250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границы. Один за другим захлопывались "котлы", в котором оказывались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 середине июля немцы овладели почти всей Прибалтикой, Белоруссией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значительной части Украины.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 день 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 было объявления мобилизация. 23 июня создана ставка верховного командования, а 30 июня – государственный комитет обороны. Оба этих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возглавил Сталин.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ноябре 1941 г. враг блокировала Ленинград,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вышел к Ростову и остановился в 30 км от Москвы. К декабрю 1941 г. советское руководство смогла наладить выпуск военной техники и 5-6 декабря началось контрнаступления красной армии. Оно продолжалось до апреля 1942 г. и немцы были отброшены на 100-250 км.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Немецкая армия сосредоточила главный 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 на юге России, в направлении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алинграда и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еверного Кавказа. Гитлер стремился не только разгромить советские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войска, но и получить выход на Б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лижний Восток. </w:t>
      </w:r>
    </w:p>
    <w:p w:rsidR="00FC5BF8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Ключевым сражением 1942 г. стала битва под Сталинградом. Наступление советская арм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началось 19 ноября 1942 года и завершилось в феврале 1943 года.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5BF8" w:rsidRPr="00BF5575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поражения под Сталинградом,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Гитлер сосредоточил огромную сил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Курской дуге. 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Кульминацией этой битвы стало сражение под Прохоровкой,  в котором участвовал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 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1200 танков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сражени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Курской дуге, потери Германии оказались почти не восполняемыми. На волне успеха советские войска продолжали освобождать территории страны и в ноябре вступили в Киев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1943-го – 1944 г. была полностью освобождена советск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территория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постепенно началось освобождение европейск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стран. 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апреле 1945 г. был окружен Берлин, а 9 мая был подписан акт о капитуляции.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"Холодная война".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второй мировой войны советские Союз потерял 26 млн. 800 тыс.  человек, из которых 18 млн. были мирными жителями. При этом было разрушено 1720 городов, 32.000 предприятий, то есть примерно 1/3 национального богатства страны.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мире произошли значительные изменения в расстановке сил и к ним можно отнести:</w:t>
      </w:r>
    </w:p>
    <w:p w:rsidR="00FC5BF8" w:rsidRPr="00696693" w:rsidRDefault="00FC5BF8" w:rsidP="00FC5BF8">
      <w:pPr>
        <w:pStyle w:val="a3"/>
        <w:numPr>
          <w:ilvl w:val="0"/>
          <w:numId w:val="1"/>
        </w:numPr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роль великих держав Германия и  Япония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66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BF8" w:rsidRPr="00696693" w:rsidRDefault="00FC5BF8" w:rsidP="00FC5BF8">
      <w:pPr>
        <w:pStyle w:val="a3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чительно ослабили позиции Англии и Франции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5BF8" w:rsidRPr="00696693" w:rsidRDefault="00FC5BF8" w:rsidP="00FC5BF8">
      <w:pPr>
        <w:pStyle w:val="a3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вырос авторитет США и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оветского Союза.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войны произош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явное расхождения интересов б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ывших союзников по антигитлеровской коалиции. Причиной возникшего противостояние была борьба за геополитическая превосходства, то есть за влияние в мире. В итоге на смену второй мировой войне приш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«холодная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уть этого понятия в том, что сложилось политическое, экономическое и идеологическое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противостояние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систем, которые балансировали на грани вооруженного конфликта.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Началом холодной войны принято считать речь Черчилля в городе Фултон, 5 марта 1946г.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речи содержался призыв к усилению давлени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Советский Союз с целью достижения различных </w:t>
      </w:r>
      <w:proofErr w:type="spellStart"/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уступков</w:t>
      </w:r>
      <w:proofErr w:type="spellEnd"/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его стороны.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12 марта 1947г. в США была создана «доктрина Трумэна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Она предусматривала оказание военной помощи тем странам, над которыми нависла коммунистическая угро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за. Постепенно отношения между Советским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оюзом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ападом начали приобрета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противо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стояния.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апреля 1949г. США, Канада и 10 з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ападноевропейских стран создали НАТО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этом же году появилось сообщение о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оветского Союза есть атомная бомба.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противовес НАТО был создан Совет экономической взаимопомощи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B2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1955 г. была создана О</w:t>
      </w:r>
      <w:r w:rsidRPr="0069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рганизация Варшавского договора,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орая объединила большинство союзников С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оветского Союза. Эти блоки привели к </w:t>
      </w:r>
      <w:proofErr w:type="spellStart"/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биполяризации</w:t>
      </w:r>
      <w:proofErr w:type="spellEnd"/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мира, то если сложилось два противостоящих друг другу блока.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и Советский Союз и США не стремились начинать открытого военного конфликта, так как были не уверены в его возможным исходе. </w:t>
      </w:r>
    </w:p>
    <w:p w:rsidR="00FC5BF8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Таким образом, холодная война была чередой обострений и разрядок  междунаро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дных отношений. В начале 1990х годов с распадом СССР она  завершилась условной</w:t>
      </w: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победой США.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>Страны Европы и бархатные революции 1989 – 1991 годов.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В ряде стран Восточной Европы в течение нескольких лет произошли ряд революций</w:t>
      </w:r>
      <w:r w:rsidRPr="00696693">
        <w:rPr>
          <w:rFonts w:ascii="Times New Roman" w:hAnsi="Times New Roman" w:cs="Times New Roman"/>
          <w:sz w:val="28"/>
          <w:szCs w:val="28"/>
        </w:rPr>
        <w:t xml:space="preserve"> </w:t>
      </w:r>
      <w:r w:rsidRPr="00696693">
        <w:rPr>
          <w:rFonts w:ascii="Times New Roman" w:hAnsi="Times New Roman" w:cs="Times New Roman"/>
          <w:i/>
          <w:sz w:val="28"/>
          <w:szCs w:val="28"/>
        </w:rPr>
        <w:t>(Польша, Венгрия, Чехословакия, Болгария, Румыния, Югославия, ГДР)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Результатом этих событий стало разрушение авторитарных режимов.</w:t>
      </w:r>
      <w:r w:rsidRPr="00696693">
        <w:rPr>
          <w:rFonts w:ascii="Times New Roman" w:hAnsi="Times New Roman" w:cs="Times New Roman"/>
          <w:sz w:val="28"/>
          <w:szCs w:val="28"/>
        </w:rPr>
        <w:t xml:space="preserve"> Им на смену пришли демократы, которые установили политические права и свободы, закреплённые в новых Конституциях. При этом революции прошли мирно, кроме Югославии, где был крупный военный конфликт </w:t>
      </w:r>
      <w:r w:rsidRPr="00696693">
        <w:rPr>
          <w:rFonts w:ascii="Times New Roman" w:hAnsi="Times New Roman" w:cs="Times New Roman"/>
          <w:i/>
          <w:sz w:val="28"/>
          <w:szCs w:val="28"/>
        </w:rPr>
        <w:t>(изначально образовалось 5 государств, а затем их стало 7)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sz w:val="28"/>
          <w:szCs w:val="28"/>
          <w:u w:val="single"/>
        </w:rPr>
        <w:lastRenderedPageBreak/>
        <w:t>Таким образом, изменилась карта Европы и прошло крушение социалистической системы.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</w:rPr>
        <w:t>Мир на рубеже веков.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Ключевым моментом на рубеже веков стала научно-технологическая революция, которая началась во 2-ой половине </w:t>
      </w:r>
      <w:r w:rsidRPr="00696693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696693">
        <w:rPr>
          <w:rFonts w:ascii="Times New Roman" w:hAnsi="Times New Roman" w:cs="Times New Roman"/>
          <w:b/>
          <w:i/>
          <w:sz w:val="28"/>
          <w:szCs w:val="28"/>
        </w:rPr>
        <w:t xml:space="preserve"> века и продолжается до сих пор:</w:t>
      </w:r>
    </w:p>
    <w:p w:rsidR="00FC5BF8" w:rsidRPr="00696693" w:rsidRDefault="00FC5BF8" w:rsidP="00FC5BF8">
      <w:pPr>
        <w:pStyle w:val="a3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Информатизация общества на основе персональных компьютеров и интернета;</w:t>
      </w:r>
    </w:p>
    <w:p w:rsidR="00FC5BF8" w:rsidRPr="00696693" w:rsidRDefault="00FC5BF8" w:rsidP="00FC5BF8">
      <w:pPr>
        <w:pStyle w:val="a3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Развитие генетики;</w:t>
      </w:r>
    </w:p>
    <w:p w:rsidR="00FC5BF8" w:rsidRPr="00696693" w:rsidRDefault="00FC5BF8" w:rsidP="00FC5BF8">
      <w:pPr>
        <w:pStyle w:val="a3"/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Научно-техническая революция сопровождается возникновением и развитием глобальных проблем, т.к. человек ошибочно воспринимает природу как объект эксплуатации.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К глобальным проблемам относят:</w:t>
      </w:r>
    </w:p>
    <w:p w:rsidR="00FC5BF8" w:rsidRPr="00696693" w:rsidRDefault="00FC5BF8" w:rsidP="00FC5BF8">
      <w:pPr>
        <w:pStyle w:val="a3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Экологические проблемы;</w:t>
      </w:r>
    </w:p>
    <w:p w:rsidR="00FC5BF8" w:rsidRPr="00696693" w:rsidRDefault="00FC5BF8" w:rsidP="00FC5BF8">
      <w:pPr>
        <w:pStyle w:val="a3"/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</w:t>
      </w:r>
      <w:r w:rsidRPr="00696693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</w:rPr>
        <w:t>Исходя из этих проблем важными направлениями будущего развития должны стать:</w:t>
      </w:r>
    </w:p>
    <w:p w:rsidR="00FC5BF8" w:rsidRPr="00696693" w:rsidRDefault="00FC5BF8" w:rsidP="00FC5BF8">
      <w:pPr>
        <w:pStyle w:val="a3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Поиски новых источников энергии;</w:t>
      </w:r>
    </w:p>
    <w:p w:rsidR="00FC5BF8" w:rsidRPr="00696693" w:rsidRDefault="00FC5BF8" w:rsidP="00FC5BF8">
      <w:pPr>
        <w:pStyle w:val="a3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Развитие с/</w:t>
      </w:r>
      <w:proofErr w:type="spellStart"/>
      <w:r w:rsidRPr="006966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96693">
        <w:rPr>
          <w:rFonts w:ascii="Times New Roman" w:hAnsi="Times New Roman" w:cs="Times New Roman"/>
          <w:sz w:val="28"/>
          <w:szCs w:val="28"/>
        </w:rPr>
        <w:t>;</w:t>
      </w:r>
    </w:p>
    <w:p w:rsidR="00FC5BF8" w:rsidRPr="00696693" w:rsidRDefault="00FC5BF8" w:rsidP="00FC5BF8">
      <w:pPr>
        <w:pStyle w:val="a3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Освоение ресурсов Мирового океана;</w:t>
      </w:r>
    </w:p>
    <w:p w:rsidR="00FC5BF8" w:rsidRPr="00696693" w:rsidRDefault="00FC5BF8" w:rsidP="00FC5BF8">
      <w:pPr>
        <w:pStyle w:val="a3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Строение космоса;</w:t>
      </w:r>
    </w:p>
    <w:p w:rsidR="00FC5BF8" w:rsidRPr="00696693" w:rsidRDefault="00FC5BF8" w:rsidP="00FC5BF8">
      <w:pPr>
        <w:pStyle w:val="a3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Информатизация общества;</w:t>
      </w:r>
    </w:p>
    <w:p w:rsidR="00FC5BF8" w:rsidRPr="00696693" w:rsidRDefault="00FC5BF8" w:rsidP="00FC5BF8">
      <w:pPr>
        <w:pStyle w:val="a3"/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>Преодоление ряда опасных заболеваний.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93">
        <w:rPr>
          <w:rFonts w:ascii="Times New Roman" w:hAnsi="Times New Roman" w:cs="Times New Roman"/>
          <w:sz w:val="28"/>
          <w:szCs w:val="28"/>
        </w:rPr>
        <w:t xml:space="preserve">Главным явлением политической жизни стала </w:t>
      </w:r>
      <w:r w:rsidRPr="00696693">
        <w:rPr>
          <w:rFonts w:ascii="Times New Roman" w:hAnsi="Times New Roman" w:cs="Times New Roman"/>
          <w:b/>
          <w:i/>
          <w:sz w:val="28"/>
          <w:szCs w:val="28"/>
        </w:rPr>
        <w:t>глобализация.</w:t>
      </w:r>
      <w:r w:rsidRPr="00696693">
        <w:rPr>
          <w:rFonts w:ascii="Times New Roman" w:hAnsi="Times New Roman" w:cs="Times New Roman"/>
          <w:sz w:val="28"/>
          <w:szCs w:val="28"/>
        </w:rPr>
        <w:t xml:space="preserve"> Прежде всего она проявилась в развитии Мирового рынка. </w:t>
      </w:r>
      <w:r w:rsidRPr="00696693">
        <w:rPr>
          <w:rFonts w:ascii="Times New Roman" w:hAnsi="Times New Roman" w:cs="Times New Roman"/>
          <w:sz w:val="28"/>
          <w:szCs w:val="28"/>
          <w:u w:val="single"/>
        </w:rPr>
        <w:t>Особую роль в глобализации играет ООН</w:t>
      </w:r>
      <w:r w:rsidRPr="00696693">
        <w:rPr>
          <w:rFonts w:ascii="Times New Roman" w:hAnsi="Times New Roman" w:cs="Times New Roman"/>
          <w:sz w:val="28"/>
          <w:szCs w:val="28"/>
        </w:rPr>
        <w:t>, созданный в 1945 году. Побочным 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6693">
        <w:rPr>
          <w:rFonts w:ascii="Times New Roman" w:hAnsi="Times New Roman" w:cs="Times New Roman"/>
          <w:sz w:val="28"/>
          <w:szCs w:val="28"/>
        </w:rPr>
        <w:t xml:space="preserve"> глобализации является проблема </w:t>
      </w:r>
      <w:r>
        <w:rPr>
          <w:rFonts w:ascii="Times New Roman" w:hAnsi="Times New Roman" w:cs="Times New Roman"/>
          <w:sz w:val="28"/>
          <w:szCs w:val="28"/>
        </w:rPr>
        <w:t xml:space="preserve">«Север- Юг». </w:t>
      </w:r>
      <w:r w:rsidRPr="00696693">
        <w:rPr>
          <w:rFonts w:ascii="Times New Roman" w:hAnsi="Times New Roman" w:cs="Times New Roman"/>
          <w:sz w:val="28"/>
          <w:szCs w:val="28"/>
        </w:rPr>
        <w:t>Таким образом, деятельность ООН направлена на расширение глобализации.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Советский союз в послевоенное время.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6966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Хрущёвс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кая оттепель»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 марта 1953 года умер Сталин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возникла проблема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«вакуума власти». Было принято решение</w:t>
      </w:r>
      <w:r w:rsidRPr="006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коллективном руководстве страной, и лидирующие позиции заняли:</w:t>
      </w:r>
    </w:p>
    <w:p w:rsidR="00FC5BF8" w:rsidRPr="00696693" w:rsidRDefault="00FC5BF8" w:rsidP="00FC5BF8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Молотов.</w:t>
      </w:r>
    </w:p>
    <w:p w:rsidR="00FC5BF8" w:rsidRPr="00696693" w:rsidRDefault="00FC5BF8" w:rsidP="00FC5BF8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Маленков.</w:t>
      </w:r>
    </w:p>
    <w:p w:rsidR="00FC5BF8" w:rsidRPr="00696693" w:rsidRDefault="00FC5BF8" w:rsidP="00FC5BF8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Берия.</w:t>
      </w:r>
    </w:p>
    <w:p w:rsidR="00FC5BF8" w:rsidRPr="00696693" w:rsidRDefault="00FC5BF8" w:rsidP="00FC5BF8">
      <w:pPr>
        <w:pStyle w:val="a3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Хрущёв.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 июне 1953 г. Берия был арестован, а в декабре расстрелян.</w:t>
      </w:r>
    </w:p>
    <w:p w:rsidR="00FC5BF8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1955 году Маленкова снимают со своих постов и власть сосредотачивается в руках Хрущёва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событием эпохи Хрущёва стал его доклад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культе личности Сталина»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 съезде КПСС, который 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сделал 24-25 февраля 1956 года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Основные положения доклада: </w:t>
      </w:r>
    </w:p>
    <w:p w:rsidR="00FC5BF8" w:rsidRPr="00696693" w:rsidRDefault="00FC5BF8" w:rsidP="00FC5BF8">
      <w:pPr>
        <w:pStyle w:val="a3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указано на массовые преступ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с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талинского режима.</w:t>
      </w:r>
    </w:p>
    <w:p w:rsidR="00FC5BF8" w:rsidRPr="00696693" w:rsidRDefault="00FC5BF8" w:rsidP="00FC5BF8">
      <w:pPr>
        <w:pStyle w:val="a3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причиной этих преступлений была личность Сталина.</w:t>
      </w:r>
    </w:p>
    <w:p w:rsidR="00FC5BF8" w:rsidRPr="00696693" w:rsidRDefault="00FC5BF8" w:rsidP="00FC5BF8">
      <w:pPr>
        <w:pStyle w:val="a3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это сохраняется позитивный настрой.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Основные шаги Хрущёва.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контроля над деятельностью органов внутренних дел и суда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внутренней демократии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партийных и советских органах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Реабилитация ряда народов и восстановление их прав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(кроме немцев Поволжья и к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рымских татар)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Начался процесс освобождения политических заключенных, а так же их реабилитация.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массового жилья.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космоса.</w:t>
      </w:r>
    </w:p>
    <w:p w:rsidR="00FC5BF8" w:rsidRPr="00696693" w:rsidRDefault="00FC5BF8" w:rsidP="00FC5BF8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 («оттепель»).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этом деятельность Хрущёва отличалась непоследовательностью и противоречивостью. Большое влияние на принятие решений оказывала личность Хрущёва.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Итогом его правления стало улучшение экономики и социальной сферы при отставании в сельском хозяйстве.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октябре 1964 года Хрущёв был снят со своих постов.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Брежневский застой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снятия Хрущёва государством стал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руководить Брежнев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объявил курс на стабильность системы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ы идём к прогрессу без потрясений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). Этот лозунг был закреплен Конституцией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77 г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впервые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закрепила монополию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КПСС на власть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(статья 6)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Историки отмечают двойственность этой Конституции. С одной стороны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она </w:t>
      </w:r>
      <w:r w:rsidRPr="006966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включала многие демократические нормы, а с другой они носили декларативный характер.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Основные проблемы эпохи:</w:t>
      </w:r>
    </w:p>
    <w:p w:rsidR="00FC5BF8" w:rsidRPr="00696693" w:rsidRDefault="00FC5BF8" w:rsidP="00FC5BF8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Распространение пьянства.</w:t>
      </w:r>
    </w:p>
    <w:p w:rsidR="00FC5BF8" w:rsidRPr="00696693" w:rsidRDefault="00FC5BF8" w:rsidP="00FC5BF8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Распространение в обществе социальной апатии.</w:t>
      </w:r>
    </w:p>
    <w:p w:rsidR="00FC5BF8" w:rsidRPr="00696693" w:rsidRDefault="00FC5BF8" w:rsidP="00FC5BF8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Разрастание КПСС и превращение ее в государственную структуру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(входило 19 млн. человек)</w:t>
      </w:r>
    </w:p>
    <w:p w:rsidR="00FC5BF8" w:rsidRPr="00696693" w:rsidRDefault="00FC5BF8" w:rsidP="00FC5BF8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Излишнее развитие ВПК при отставании в с/</w:t>
      </w:r>
      <w:proofErr w:type="spellStart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(начались массовые закупки зерна за рубежом)</w:t>
      </w:r>
    </w:p>
    <w:p w:rsidR="00FC5BF8" w:rsidRPr="00696693" w:rsidRDefault="00FC5BF8" w:rsidP="00FC5BF8">
      <w:pPr>
        <w:pStyle w:val="a3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незавершённого строительства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(долгострой)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Таким образом, экстенсивный путь развития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был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исчерпан, а новые технологии так и не были до конца использованы.</w:t>
      </w:r>
    </w:p>
    <w:p w:rsidR="00FC5BF8" w:rsidRPr="00911D66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событием во внешней политике был ввод войск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Афганистан в 1979 году.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За 10 лет в Афганистане погибло около 15 тыс. человек и около 55 тыс. было ранено.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ноябре 1982 года умер Брежнев и руководителем был избран Андропов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считал, что Советский Союз можно улучшить и прежде всего нужно бороться с коррупцией, пьяной преступностью, а так же необходимо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улучшить трудовую дисциплину. Эти меры находили положительный отклик у населения.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феврале 1984 года Андропов умер, а руководителем стал Черненко.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марте 1985 года Черненко скончался и руководителем был избран Горбачёв.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Горбачёвская перестройка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мае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985 года вышло постановление «О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мерах по преодолению пьянства и алкоголизма» (сухой закон)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Вскоре появляется </w:t>
      </w:r>
      <w:proofErr w:type="spellStart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внегласный</w:t>
      </w:r>
      <w:proofErr w:type="spellEnd"/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термин «перестройка»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ак же был объявлен курс на ускорение социально-экономического развития, прежде всего в машиностроении.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Курс на ускорение социально-экономического развития не удался и, начиная с 1987 года, произошел переход на реформирование политической сферы. Прежде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принято решение о демократизации режима и распространени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гласности. 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Был создан новый высший орган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власти- двухпалатный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Верховный Совет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». Основные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номочия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Верховном Совете были у его нижней палаты – Съезд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народных депутатов.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марте 1990 года на 3-м съезде была введена многопартийность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должность П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резидента Советского Союза, которым стал Горбачев. При этом в стране накапливались экономические проблемы, в частности – рос дефицит, инфляция, спад в экономике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1991 году составил более 10%, нарастали сепаратистские настроения в ряде советских республик.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руководства страны возникло мнение, что решить накопившиеся проблемы можно только с помощью чрезвычайных мер, поэтому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ночь с 18 на 19 августа 1991 года в Москву была введена бронетехника и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введён режим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ГКЧП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(государственный комитет чрезвычайного положения).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выпустили постановление, согласно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оторому объявлялось главенство К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онституции Советского Союза, приостанавливалось издание ряда газет и вводился запрет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проведение манифе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стаций и акций.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Однако это не нашло поддержку у населения и уже 21 августа члены ГКЧП были арестованы.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КЧП стало последней попыткой спасти Советский Союз и уже осенью 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ался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распад страны (первыми вышли прибалтийские республики)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 декабря 1991 годы были подписаны Беловежские соглашения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. Было объявлено, что создается СНГ, а Советский Союз прекращает своё существование.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21 декабря на встрече в Алма-Ате была принята декларация независимых государств,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которой все республики стали независимыми государствами, </w:t>
      </w: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 25 декабря Горбачёв заявил о том, что Советский Союз прекращает своё существование.</w:t>
      </w:r>
    </w:p>
    <w:p w:rsidR="00FC5BF8" w:rsidRPr="00696693" w:rsidRDefault="00FC5BF8" w:rsidP="00FC5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66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Россия в первой половине 1990-ых годов.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1992 года начинается развитие Российской Федерации. Первым решением Ельцина был перевод экономики на рыночные рельсы.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Основные положения реформы:</w:t>
      </w:r>
    </w:p>
    <w:p w:rsidR="00FC5BF8" w:rsidRPr="00696693" w:rsidRDefault="00FC5BF8" w:rsidP="00FC5BF8">
      <w:pPr>
        <w:pStyle w:val="a3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Либерализация цен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плану цены должны были вырасти 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3-5 раза за год, а в реальности-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36 раз)</w:t>
      </w:r>
    </w:p>
    <w:p w:rsidR="00FC5BF8" w:rsidRPr="00696693" w:rsidRDefault="00FC5BF8" w:rsidP="00FC5BF8">
      <w:pPr>
        <w:pStyle w:val="a3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Устранение ограничений в области торговли.</w:t>
      </w:r>
    </w:p>
    <w:p w:rsidR="00FC5BF8" w:rsidRPr="00696693" w:rsidRDefault="00FC5BF8" w:rsidP="00FC5BF8">
      <w:pPr>
        <w:pStyle w:val="a3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Масштабная форсированная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приватизация. 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реформ спад в экономике был в 2,5 раза выше, чем за время ВОВ.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реформы проводились за счёт снижения уровня жизни населения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шоковая терапия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5BF8" w:rsidRPr="00696693" w:rsidRDefault="00FC5BF8" w:rsidP="00FC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фоне экономических проблем нарастало противостояние законодательной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исполнительной власти в лице В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ерхов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совета и П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резидента.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Основные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дискуссионные проблемы:</w:t>
      </w:r>
    </w:p>
    <w:p w:rsidR="00FC5BF8" w:rsidRPr="00696693" w:rsidRDefault="00FC5BF8" w:rsidP="00FC5BF8">
      <w:pPr>
        <w:pStyle w:val="a3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и скорость проведения реформ.</w:t>
      </w:r>
    </w:p>
    <w:p w:rsidR="00FC5BF8" w:rsidRPr="00696693" w:rsidRDefault="00FC5BF8" w:rsidP="00FC5BF8">
      <w:pPr>
        <w:pStyle w:val="a3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 Конституции.</w:t>
      </w:r>
    </w:p>
    <w:p w:rsidR="00FC5BF8" w:rsidRPr="00696693" w:rsidRDefault="00FC5BF8" w:rsidP="00FC5B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Пик противостояния пришелся на октябрь 1993 года. 3 октября был блокирован Дом Советов силами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подотчетными П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резиденту.  4 октября состоялся его штурм и произошёл захват Белого дома.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После этих событий 12 декабря 1993 года был утвержден президентский вариант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Конституции.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 принятием Конституции были проведены выборы в Государственную Думу.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Важнейшей проблемой Ельцинского правления стало Чеченское урегулирование.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Причины Чеченского конфликта:</w:t>
      </w:r>
    </w:p>
    <w:p w:rsidR="00FC5BF8" w:rsidRPr="00696693" w:rsidRDefault="00FC5BF8" w:rsidP="00FC5BF8">
      <w:pPr>
        <w:pStyle w:val="a3"/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аспространение на Кавказе ислама </w:t>
      </w: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радикального толка.</w:t>
      </w:r>
    </w:p>
    <w:p w:rsidR="00FC5BF8" w:rsidRPr="00696693" w:rsidRDefault="00FC5BF8" w:rsidP="00FC5BF8">
      <w:pPr>
        <w:pStyle w:val="a3"/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Ухудшение социально-экономической обстановки в России в целом.</w:t>
      </w:r>
    </w:p>
    <w:p w:rsidR="00FC5BF8" w:rsidRPr="00696693" w:rsidRDefault="00FC5BF8" w:rsidP="00FC5BF8">
      <w:pPr>
        <w:pStyle w:val="a3"/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Личность </w:t>
      </w:r>
      <w:proofErr w:type="spellStart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Джахара</w:t>
      </w:r>
      <w:proofErr w:type="spellEnd"/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Дудаева.</w:t>
      </w:r>
    </w:p>
    <w:p w:rsidR="00FC5BF8" w:rsidRPr="00696693" w:rsidRDefault="00FC5BF8" w:rsidP="00FC5BF8">
      <w:pPr>
        <w:pStyle w:val="a3"/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Милитаризация Чечни.</w:t>
      </w:r>
    </w:p>
    <w:p w:rsidR="00FC5BF8" w:rsidRPr="00696693" w:rsidRDefault="00FC5BF8" w:rsidP="00FC5BF8">
      <w:pPr>
        <w:pStyle w:val="a3"/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фактор, т.е. роль западных стран.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События в Чечне делят на несколько этапов:</w:t>
      </w:r>
    </w:p>
    <w:p w:rsidR="00FC5BF8" w:rsidRPr="00696693" w:rsidRDefault="00FC5BF8" w:rsidP="00FC5BF8">
      <w:pPr>
        <w:pStyle w:val="a3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1991 – 1994 гг.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(сепаратизм (отделение) набирает особую силу)</w:t>
      </w:r>
    </w:p>
    <w:p w:rsidR="00FC5BF8" w:rsidRPr="00696693" w:rsidRDefault="00FC5BF8" w:rsidP="00FC5BF8">
      <w:pPr>
        <w:pStyle w:val="a3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1994 – 1996гг.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(первая Чеченская война)</w:t>
      </w:r>
    </w:p>
    <w:p w:rsidR="00FC5BF8" w:rsidRPr="00696693" w:rsidRDefault="00FC5BF8" w:rsidP="00FC5BF8">
      <w:pPr>
        <w:pStyle w:val="a3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1996 – 1999гг.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(после Хасавюртовских соглашений Чечня стала фактически независимой)</w:t>
      </w:r>
    </w:p>
    <w:p w:rsidR="00FC5BF8" w:rsidRPr="00696693" w:rsidRDefault="00FC5BF8" w:rsidP="00FC5BF8">
      <w:pPr>
        <w:pStyle w:val="a3"/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1999г. – март 2000г. </w:t>
      </w:r>
      <w:r w:rsidRPr="006966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(вторая Чеченская война)</w:t>
      </w:r>
    </w:p>
    <w:p w:rsidR="00FC5BF8" w:rsidRPr="00696693" w:rsidRDefault="00FC5BF8" w:rsidP="00FC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693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Окончательно данная проблема не решена и активные действия предпринимались уже  Путиным, который был избран уже в марте 2000 года.</w:t>
      </w:r>
    </w:p>
    <w:p w:rsidR="005D4B53" w:rsidRDefault="005D4B53"/>
    <w:sectPr w:rsidR="005D4B53" w:rsidSect="005D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6D"/>
    <w:multiLevelType w:val="hybridMultilevel"/>
    <w:tmpl w:val="F8ECFAF2"/>
    <w:lvl w:ilvl="0" w:tplc="C7B62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E54"/>
    <w:multiLevelType w:val="hybridMultilevel"/>
    <w:tmpl w:val="EBD6396C"/>
    <w:lvl w:ilvl="0" w:tplc="35DC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A78"/>
    <w:multiLevelType w:val="hybridMultilevel"/>
    <w:tmpl w:val="CE728F20"/>
    <w:lvl w:ilvl="0" w:tplc="31C49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875DE"/>
    <w:multiLevelType w:val="hybridMultilevel"/>
    <w:tmpl w:val="871A6B32"/>
    <w:lvl w:ilvl="0" w:tplc="EDCAF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94672"/>
    <w:multiLevelType w:val="hybridMultilevel"/>
    <w:tmpl w:val="32FC3A56"/>
    <w:lvl w:ilvl="0" w:tplc="76BA5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E51"/>
    <w:multiLevelType w:val="hybridMultilevel"/>
    <w:tmpl w:val="2DE41066"/>
    <w:lvl w:ilvl="0" w:tplc="74BCE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5F69"/>
    <w:multiLevelType w:val="hybridMultilevel"/>
    <w:tmpl w:val="FB5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E5C3B"/>
    <w:multiLevelType w:val="hybridMultilevel"/>
    <w:tmpl w:val="E4760286"/>
    <w:lvl w:ilvl="0" w:tplc="21343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67AA8"/>
    <w:multiLevelType w:val="hybridMultilevel"/>
    <w:tmpl w:val="02D6473A"/>
    <w:lvl w:ilvl="0" w:tplc="07861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C1A19"/>
    <w:multiLevelType w:val="hybridMultilevel"/>
    <w:tmpl w:val="DEF87C20"/>
    <w:lvl w:ilvl="0" w:tplc="48B48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F2FBC"/>
    <w:multiLevelType w:val="hybridMultilevel"/>
    <w:tmpl w:val="81F288D8"/>
    <w:lvl w:ilvl="0" w:tplc="2EC0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295"/>
    <w:multiLevelType w:val="hybridMultilevel"/>
    <w:tmpl w:val="4BAA10CC"/>
    <w:lvl w:ilvl="0" w:tplc="ADF04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42D8"/>
    <w:multiLevelType w:val="hybridMultilevel"/>
    <w:tmpl w:val="5E4CE806"/>
    <w:lvl w:ilvl="0" w:tplc="B3E62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775C"/>
    <w:multiLevelType w:val="hybridMultilevel"/>
    <w:tmpl w:val="5C4068A6"/>
    <w:lvl w:ilvl="0" w:tplc="27D6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E18DA"/>
    <w:multiLevelType w:val="hybridMultilevel"/>
    <w:tmpl w:val="C1DA6DBA"/>
    <w:lvl w:ilvl="0" w:tplc="1996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5BF8"/>
    <w:rsid w:val="005D4B53"/>
    <w:rsid w:val="00FC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F8"/>
    <w:pPr>
      <w:ind w:left="720" w:firstLine="357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FC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2021-01-21T11:45:00Z</dcterms:created>
  <dcterms:modified xsi:type="dcterms:W3CDTF">2021-01-21T11:49:00Z</dcterms:modified>
</cp:coreProperties>
</file>