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5F" w:rsidRDefault="00144F5F" w:rsidP="00144F5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Лекция №2</w:t>
      </w:r>
    </w:p>
    <w:p w:rsidR="00144F5F" w:rsidRPr="00773C7B" w:rsidRDefault="00144F5F" w:rsidP="00144F5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3C7B">
        <w:rPr>
          <w:rFonts w:ascii="Times New Roman" w:hAnsi="Times New Roman" w:cs="Times New Roman"/>
          <w:b/>
          <w:sz w:val="26"/>
          <w:szCs w:val="26"/>
          <w:u w:val="single"/>
        </w:rPr>
        <w:t>Московское государство при Иване Грозном.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 Грозный является сыном великого князя Московского Василия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и Елены Глинской. 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 xml:space="preserve">Номинально он стал правителем государства в 3 года, после смерти отца в 1533 году. </w:t>
      </w:r>
      <w:r>
        <w:rPr>
          <w:rFonts w:ascii="Times New Roman" w:hAnsi="Times New Roman" w:cs="Times New Roman"/>
          <w:sz w:val="26"/>
          <w:szCs w:val="26"/>
        </w:rPr>
        <w:t xml:space="preserve">До 8 лет государством управляла его мать, которая умирает в 1538 году. 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>Фактически, правление Грозного начинается в 1547 году, после венчания на царство к принятии титула «Царь».</w:t>
      </w:r>
      <w:r>
        <w:rPr>
          <w:rFonts w:ascii="Times New Roman" w:hAnsi="Times New Roman" w:cs="Times New Roman"/>
          <w:sz w:val="26"/>
          <w:szCs w:val="26"/>
        </w:rPr>
        <w:t xml:space="preserve"> Его первостепенной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задачей стало укрепление самодержавной власти</w:t>
      </w:r>
      <w:r>
        <w:rPr>
          <w:rFonts w:ascii="Times New Roman" w:hAnsi="Times New Roman" w:cs="Times New Roman"/>
          <w:sz w:val="26"/>
          <w:szCs w:val="26"/>
        </w:rPr>
        <w:t xml:space="preserve">. В начале своего правления  царь пытался реформировать Россию и с этой целью была создана избранная Рада.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В неё вошли его ближайшие сторонники:</w:t>
      </w:r>
    </w:p>
    <w:p w:rsidR="00144F5F" w:rsidRDefault="00144F5F" w:rsidP="0014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Митрополит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44F5F" w:rsidRDefault="00144F5F" w:rsidP="0014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Духовник царя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Сильвестр</w:t>
      </w:r>
      <w:proofErr w:type="spellEnd"/>
    </w:p>
    <w:p w:rsidR="00144F5F" w:rsidRDefault="00144F5F" w:rsidP="0014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Дворянин Адамов.</w:t>
      </w:r>
    </w:p>
    <w:p w:rsidR="00144F5F" w:rsidRDefault="00144F5F" w:rsidP="0014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Князь Курбский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Этим органом был подготовлен целый ряд важных документов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44F5F" w:rsidRDefault="00144F5F" w:rsidP="00144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Судебник 1550 года </w:t>
      </w:r>
      <w:r w:rsidRPr="00BC3E78">
        <w:rPr>
          <w:rFonts w:ascii="Times New Roman" w:hAnsi="Times New Roman" w:cs="Times New Roman"/>
          <w:i/>
          <w:sz w:val="26"/>
          <w:szCs w:val="26"/>
        </w:rPr>
        <w:t xml:space="preserve">(подтвердил судебник Ивана </w:t>
      </w:r>
      <w:r w:rsidRPr="00BC3E78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BC3E78">
        <w:rPr>
          <w:rFonts w:ascii="Times New Roman" w:hAnsi="Times New Roman" w:cs="Times New Roman"/>
          <w:i/>
          <w:sz w:val="26"/>
          <w:szCs w:val="26"/>
        </w:rPr>
        <w:t xml:space="preserve"> и создал справедливый суд, который контролировался «лучшими людьми государства»)</w:t>
      </w:r>
    </w:p>
    <w:p w:rsidR="00144F5F" w:rsidRDefault="00144F5F" w:rsidP="00144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Стоглав 1551 года </w:t>
      </w:r>
      <w:r w:rsidRPr="00BC3E78">
        <w:rPr>
          <w:rFonts w:ascii="Times New Roman" w:hAnsi="Times New Roman" w:cs="Times New Roman"/>
          <w:i/>
          <w:sz w:val="26"/>
          <w:szCs w:val="26"/>
        </w:rPr>
        <w:t>(этот документ был посвящен церковной жизни страны и его задачей было укрепление дисциплины среди духовенства, улучшение его морального состояния)</w:t>
      </w:r>
    </w:p>
    <w:p w:rsidR="00144F5F" w:rsidRDefault="00144F5F" w:rsidP="00144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Уложение о службе 1555-1556 гг. </w:t>
      </w:r>
      <w:r w:rsidRPr="00BC3E78">
        <w:rPr>
          <w:rFonts w:ascii="Times New Roman" w:hAnsi="Times New Roman" w:cs="Times New Roman"/>
          <w:i/>
          <w:sz w:val="26"/>
          <w:szCs w:val="26"/>
        </w:rPr>
        <w:t>(определял, с какого количества земли должен явиться на службу вооруженный солдат)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Были созданы ряды новых органов власти:</w:t>
      </w:r>
    </w:p>
    <w:p w:rsidR="00144F5F" w:rsidRDefault="00144F5F" w:rsidP="0014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Местное управление и суды были переданы в руки выборных органов местного самоуправления.</w:t>
      </w:r>
    </w:p>
    <w:p w:rsidR="00144F5F" w:rsidRDefault="00144F5F" w:rsidP="0014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Москве появились приказы, т.е. органы центральной власти (представительной). например: посольский, поместный, разбойный.</w:t>
      </w:r>
    </w:p>
    <w:p w:rsidR="00144F5F" w:rsidRDefault="00144F5F" w:rsidP="0014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Земские соборы – это сословно-представительный орган власти, который выполнял совещательную функцию. Собирался нерегулярно.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Таким образом, реформы избранной Рады пытались ограничить царскую власть, но в 1560 году Рада была разогнана.</w:t>
      </w:r>
    </w:p>
    <w:p w:rsidR="00144F5F" w:rsidRPr="00880709" w:rsidRDefault="00144F5F" w:rsidP="00144F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709">
        <w:rPr>
          <w:rFonts w:ascii="Times New Roman" w:hAnsi="Times New Roman" w:cs="Times New Roman"/>
          <w:b/>
          <w:sz w:val="26"/>
          <w:szCs w:val="26"/>
        </w:rPr>
        <w:t xml:space="preserve">Центральным событием в истории </w:t>
      </w:r>
      <w:r w:rsidRPr="00880709">
        <w:rPr>
          <w:rFonts w:ascii="Times New Roman" w:hAnsi="Times New Roman" w:cs="Times New Roman"/>
          <w:b/>
          <w:sz w:val="26"/>
          <w:szCs w:val="26"/>
          <w:lang w:val="en-US"/>
        </w:rPr>
        <w:t>XVI</w:t>
      </w:r>
      <w:r w:rsidRPr="00880709">
        <w:rPr>
          <w:rFonts w:ascii="Times New Roman" w:hAnsi="Times New Roman" w:cs="Times New Roman"/>
          <w:b/>
          <w:sz w:val="26"/>
          <w:szCs w:val="26"/>
        </w:rPr>
        <w:t xml:space="preserve"> века стала опричнина (от древне р. «оприч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80709">
        <w:rPr>
          <w:rFonts w:ascii="Times New Roman" w:hAnsi="Times New Roman" w:cs="Times New Roman"/>
          <w:b/>
          <w:sz w:val="26"/>
          <w:szCs w:val="26"/>
        </w:rPr>
        <w:t>» - кроме)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декабря 1564 года царь и его семья уезжают из Москвы в Троице-Сергиев монастырь. К концу декабря царь добрался до Александровской слободы от куда в начале января в Москву были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отправлены 2 грамоты.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lastRenderedPageBreak/>
        <w:t>В 1 грамоте сообщалось,</w:t>
      </w:r>
      <w:r>
        <w:rPr>
          <w:rFonts w:ascii="Times New Roman" w:hAnsi="Times New Roman" w:cs="Times New Roman"/>
          <w:sz w:val="26"/>
          <w:szCs w:val="26"/>
        </w:rPr>
        <w:t xml:space="preserve"> что государь гневается на всех священников, а также на бояр и дворян «Так как они плохо служат, а священники их покрывают». Из-за этого государь решил оставить свой трон и поселиться там, где «наставил ему Бог»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2 грамота была</w:t>
      </w:r>
      <w:r>
        <w:rPr>
          <w:rFonts w:ascii="Times New Roman" w:hAnsi="Times New Roman" w:cs="Times New Roman"/>
          <w:sz w:val="26"/>
          <w:szCs w:val="26"/>
        </w:rPr>
        <w:t xml:space="preserve"> адресована всему населению Москвы, и в ней царь заверял, что он не сердится на простой люд.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Москвы потребовало, чтобы бояре попросили царя вернуться на трон.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Грозный согласился это сделать, но при 2-х условиях:</w:t>
      </w:r>
    </w:p>
    <w:p w:rsidR="00144F5F" w:rsidRDefault="00144F5F" w:rsidP="00144F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Казнить всех изменников.</w:t>
      </w:r>
    </w:p>
    <w:p w:rsidR="00144F5F" w:rsidRDefault="00144F5F" w:rsidP="00144F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опричнину – Грозный этим словом определил ту часть русских земель, в которых он желал остаться царем. Остальные земли передавались в управление боярской думы.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 было создано опричное войско, которое преследовало оппонентов Грозного. Грозный считал, что власть должна внушать страх, а задача подданных – служить царю.</w:t>
      </w:r>
    </w:p>
    <w:p w:rsidR="00144F5F" w:rsidRPr="00BC3E78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t>Опричнина привела к многочисленным убийствам, прежде всего бояр и дворян.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1572 году опричнина была неожиданно отменена</w:t>
      </w:r>
      <w:r>
        <w:rPr>
          <w:rFonts w:ascii="Times New Roman" w:hAnsi="Times New Roman" w:cs="Times New Roman"/>
          <w:sz w:val="26"/>
          <w:szCs w:val="26"/>
        </w:rPr>
        <w:t xml:space="preserve"> и всё связанное с ней было подвергнуто забвению.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Последствия опричнины состояли в том, что в стране начался экономический  кризис, а также то, что население России было превращено в служивую массу.</w:t>
      </w:r>
    </w:p>
    <w:p w:rsidR="00144F5F" w:rsidRPr="00BC3E78" w:rsidRDefault="00144F5F" w:rsidP="00144F5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b/>
          <w:sz w:val="26"/>
          <w:szCs w:val="26"/>
          <w:u w:val="single"/>
        </w:rPr>
        <w:t>Внешняя политика Ивана Грозного.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Перед Грозным стояло несколько важных задач во внешней политике :</w:t>
      </w:r>
    </w:p>
    <w:p w:rsidR="00144F5F" w:rsidRDefault="00144F5F" w:rsidP="0014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Волжским торговым путем для развития торговли со сторонами Востока. В 1552 году было захвачено Казанское ханство, а через 4 года – Астраханское.</w:t>
      </w:r>
    </w:p>
    <w:p w:rsidR="00144F5F" w:rsidRDefault="00144F5F" w:rsidP="0014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Дальнейшее продвижение на восток </w:t>
      </w:r>
      <w:r w:rsidRPr="00BC3E78">
        <w:rPr>
          <w:rFonts w:ascii="Times New Roman" w:hAnsi="Times New Roman" w:cs="Times New Roman"/>
          <w:i/>
          <w:sz w:val="26"/>
          <w:szCs w:val="26"/>
        </w:rPr>
        <w:t>(освоение Сибири Ермаком)</w:t>
      </w:r>
    </w:p>
    <w:p w:rsidR="00144F5F" w:rsidRDefault="00144F5F" w:rsidP="0014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безопасности со стороны Крыма </w:t>
      </w:r>
      <w:r w:rsidRPr="00BC3E78">
        <w:rPr>
          <w:rFonts w:ascii="Times New Roman" w:hAnsi="Times New Roman" w:cs="Times New Roman"/>
          <w:i/>
          <w:sz w:val="26"/>
          <w:szCs w:val="26"/>
        </w:rPr>
        <w:t>(была создана линия оборонительных со</w:t>
      </w:r>
      <w:r>
        <w:rPr>
          <w:rFonts w:ascii="Times New Roman" w:hAnsi="Times New Roman" w:cs="Times New Roman"/>
          <w:i/>
          <w:sz w:val="26"/>
          <w:szCs w:val="26"/>
        </w:rPr>
        <w:t>оружений, которую назвали засеч</w:t>
      </w:r>
      <w:r w:rsidRPr="00BC3E78">
        <w:rPr>
          <w:rFonts w:ascii="Times New Roman" w:hAnsi="Times New Roman" w:cs="Times New Roman"/>
          <w:i/>
          <w:sz w:val="26"/>
          <w:szCs w:val="26"/>
        </w:rPr>
        <w:t>ная черта)</w:t>
      </w:r>
    </w:p>
    <w:p w:rsidR="00144F5F" w:rsidRDefault="00144F5F" w:rsidP="0014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 на берегах Балтийского моря.</w:t>
      </w:r>
    </w:p>
    <w:p w:rsidR="00144F5F" w:rsidRDefault="00144F5F" w:rsidP="0014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Возвращение западнорусских земель. </w:t>
      </w:r>
      <w:r w:rsidRPr="00BC3E78">
        <w:rPr>
          <w:rFonts w:ascii="Times New Roman" w:hAnsi="Times New Roman" w:cs="Times New Roman"/>
          <w:i/>
          <w:sz w:val="26"/>
          <w:szCs w:val="26"/>
        </w:rPr>
        <w:t>(Грозный вел Ливонскую войну, продолжавшуюся 25 лет и завершилось полной утратой Россией побережья  Балтийского моря)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Таким образом, в правлении Грозного завершилось складывание самодержавного государства. После его  смерти в России началось смутное время.</w:t>
      </w:r>
    </w:p>
    <w:p w:rsidR="00144F5F" w:rsidRDefault="00144F5F" w:rsidP="00144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F5F" w:rsidRPr="00BC3E78" w:rsidRDefault="00144F5F" w:rsidP="00144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E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Смутное время.</w:t>
      </w:r>
    </w:p>
    <w:p w:rsidR="00144F5F" w:rsidRPr="00BC3E78" w:rsidRDefault="00144F5F" w:rsidP="00144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E78">
        <w:rPr>
          <w:rFonts w:ascii="Times New Roman" w:hAnsi="Times New Roman" w:cs="Times New Roman"/>
          <w:b/>
          <w:sz w:val="28"/>
          <w:szCs w:val="28"/>
          <w:u w:val="single"/>
        </w:rPr>
        <w:t>Причины смуты:</w:t>
      </w:r>
    </w:p>
    <w:p w:rsidR="00144F5F" w:rsidRPr="00BC3E78" w:rsidRDefault="00144F5F" w:rsidP="00144F5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C3E78">
        <w:rPr>
          <w:rFonts w:ascii="Times New Roman" w:hAnsi="Times New Roman" w:cs="Times New Roman"/>
          <w:b/>
          <w:i/>
          <w:sz w:val="26"/>
          <w:szCs w:val="26"/>
        </w:rPr>
        <w:t>Междинастичекий</w:t>
      </w:r>
      <w:proofErr w:type="spellEnd"/>
      <w:r w:rsidRPr="00BC3E78">
        <w:rPr>
          <w:rFonts w:ascii="Times New Roman" w:hAnsi="Times New Roman" w:cs="Times New Roman"/>
          <w:b/>
          <w:i/>
          <w:sz w:val="26"/>
          <w:szCs w:val="26"/>
        </w:rPr>
        <w:t xml:space="preserve"> кризис, который обозначал пресечение династии Рюриковичей.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сын Грозного Иван был убит отцом. У среднего сына Федора, который правил с 1584-1598 гг. детей не было. Младший сын Дмитрий погиб в 1591 году в г.Углич при невыясненных обстоятельствах.</w:t>
      </w:r>
    </w:p>
    <w:p w:rsidR="00144F5F" w:rsidRPr="00BC3E78" w:rsidRDefault="00144F5F" w:rsidP="00144F5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Последствия опричнины. Прежде всего экономический кризис 1570-1580 гг. в результате этого кризиса в запустение пришли многие города, в том числе и Москва.</w:t>
      </w:r>
    </w:p>
    <w:p w:rsidR="00144F5F" w:rsidRPr="00BC3E78" w:rsidRDefault="00144F5F" w:rsidP="00144F5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b/>
          <w:sz w:val="26"/>
          <w:szCs w:val="26"/>
          <w:u w:val="single"/>
        </w:rPr>
        <w:t>Борис Годунов (1598-1605гг.)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смерти Федора Ивановича Московское государство присягнуло его жене Ирине, но она отказалась править и ушла в монастырь.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этого началась борьба за власть между представителями разных боярских родов.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Победителем в этой борьбе стал Борис Го</w:t>
      </w:r>
      <w:r>
        <w:rPr>
          <w:rFonts w:ascii="Times New Roman" w:hAnsi="Times New Roman" w:cs="Times New Roman"/>
          <w:b/>
          <w:i/>
          <w:sz w:val="26"/>
          <w:szCs w:val="26"/>
        </w:rPr>
        <w:t>дунов, которого избрали царём н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емском соборе.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При Годунове произошло несколько важных событий:</w:t>
      </w:r>
    </w:p>
    <w:p w:rsidR="00144F5F" w:rsidRDefault="00144F5F" w:rsidP="0014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Началось активное продвижение русских в Сибирь, а также освоение южных районов страны.</w:t>
      </w:r>
    </w:p>
    <w:p w:rsidR="00144F5F" w:rsidRDefault="00144F5F" w:rsidP="0014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Годунову удалось вернуть нашей стране ряд земель в Прибалтике, которые были утрачены при Иване Грозном.</w:t>
      </w:r>
    </w:p>
    <w:p w:rsidR="00144F5F" w:rsidRDefault="00144F5F" w:rsidP="0014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Годунове русская православная церковь стала полностью независимой, т.к. был избран первый русский патриарх – Иов.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все эти шаги у Годунова было много противников, которые считали, что он не достоин быть русским царем, прежде всего из-за его происхождения.</w:t>
      </w:r>
    </w:p>
    <w:p w:rsidR="00144F5F" w:rsidRPr="00BC3E78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t>Правлению Годунова помешали голод и эпидемии 1601-1603 гг.,  в результате которых только в Москве погибло около 130 тысяч человек.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Распространились слухи, что во всех бедствиях русского народа виноват только Годунов. 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Годунов скончался в 1605 году,  и вскоре после его смерти наступила активная стадия смуты.</w:t>
      </w:r>
    </w:p>
    <w:p w:rsidR="00144F5F" w:rsidRPr="00BC3E78" w:rsidRDefault="00144F5F" w:rsidP="00144F5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b/>
          <w:sz w:val="26"/>
          <w:szCs w:val="26"/>
          <w:u w:val="single"/>
        </w:rPr>
        <w:t>Активная стадия смуты.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В 1602 году из России в Польшу сбежал монах Григорий Отрепьев, который объявил себя чудесно спасшимся князем Дмитрием.  </w:t>
      </w:r>
      <w:r>
        <w:rPr>
          <w:rFonts w:ascii="Times New Roman" w:hAnsi="Times New Roman" w:cs="Times New Roman"/>
          <w:sz w:val="26"/>
          <w:szCs w:val="26"/>
        </w:rPr>
        <w:t>Он обещал уступить польскому королю ряд русских земель и ввести в России католичество.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Осенью 1604</w:t>
      </w:r>
      <w:r>
        <w:rPr>
          <w:rFonts w:ascii="Times New Roman" w:hAnsi="Times New Roman" w:cs="Times New Roman"/>
          <w:sz w:val="26"/>
          <w:szCs w:val="26"/>
        </w:rPr>
        <w:t xml:space="preserve"> года войска Лжедмитрия вторглись в Россию и стали быстро пополняться.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апреле 1605 года умирает Годунов, а уже в июне в Москву вступил Лжедмитрий.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лично принимал челобитные, убеждал бояр в необходимости обучения и предлагал отправлять дворян обучаться за границу. 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Лжедмитрий не получал особой поддержки среди населения, а также не мог выполнить обещаний, которые дал польскому королю.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мае 1606 года он женился на Марии Мнишек и вскоре был свергнут с престола и убит.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Земский собор избрал царем боярина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Василия Шуйского</w:t>
      </w:r>
      <w:r>
        <w:rPr>
          <w:rFonts w:ascii="Times New Roman" w:hAnsi="Times New Roman" w:cs="Times New Roman"/>
          <w:sz w:val="26"/>
          <w:szCs w:val="26"/>
        </w:rPr>
        <w:t>, который впервые в истории дал присягу своим подданным (Крестоцеловальная)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пообещал народу не накладывать опалы без суда, не слушать ложных доносов и не преследовать родственников опальных.</w:t>
      </w:r>
    </w:p>
    <w:p w:rsidR="00144F5F" w:rsidRPr="00BC3E78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1608 году под Москвой появился новый лагерь в селе Тушино (Тушинский вор). В этом лагере были:</w:t>
      </w:r>
    </w:p>
    <w:p w:rsidR="00144F5F" w:rsidRDefault="00144F5F" w:rsidP="0014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Казаки</w:t>
      </w:r>
    </w:p>
    <w:p w:rsidR="00144F5F" w:rsidRDefault="00144F5F" w:rsidP="0014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Крестьяне</w:t>
      </w:r>
    </w:p>
    <w:p w:rsidR="00144F5F" w:rsidRDefault="00144F5F" w:rsidP="0014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Дворяне</w:t>
      </w:r>
    </w:p>
    <w:p w:rsidR="00144F5F" w:rsidRDefault="00144F5F" w:rsidP="0014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Знатные бояре, в том числе и Филарет Романов.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главную роль в этом лагере играли поляки, от которых самозванец полностью зависим.</w:t>
      </w:r>
    </w:p>
    <w:p w:rsidR="00144F5F" w:rsidRPr="00BC3E78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t>В этих условиях Шуйский просит о помощи Швецию, что дало Польше повод начать активное вторжение  в Россию, т.е. Польша и Швеция находились в состоянии войны.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1609 году поляки вторглись в Россию и осадили Смоленск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>. В этой ситуации летом 1610 года группа бояр заставила Шуйского отречься от престола. Власть перешла  в руки семибоярщины, которая предложила стать русским царем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польскому королевичу Владисла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>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России настала пора безвластия.</w:t>
      </w:r>
    </w:p>
    <w:p w:rsidR="00144F5F" w:rsidRPr="0026383B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Выходом из этой ситуации стал </w:t>
      </w:r>
      <w:r w:rsidRPr="0026383B">
        <w:rPr>
          <w:rFonts w:ascii="Times New Roman" w:hAnsi="Times New Roman" w:cs="Times New Roman"/>
          <w:b/>
          <w:i/>
          <w:sz w:val="26"/>
          <w:szCs w:val="26"/>
        </w:rPr>
        <w:t>созыв первого народного ополчения (февраль 1611 года).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3B">
        <w:rPr>
          <w:rFonts w:ascii="Times New Roman" w:hAnsi="Times New Roman" w:cs="Times New Roman"/>
          <w:sz w:val="26"/>
          <w:szCs w:val="26"/>
          <w:u w:val="single"/>
        </w:rPr>
        <w:t>Главную роль играли казаки и бояре.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Вскоре между ними возникли противоречия и ополчение распалось.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В июне 1611 года поляки захватили Смоленск</w:t>
      </w:r>
      <w:r>
        <w:rPr>
          <w:rFonts w:ascii="Times New Roman" w:hAnsi="Times New Roman" w:cs="Times New Roman"/>
          <w:sz w:val="26"/>
          <w:szCs w:val="26"/>
        </w:rPr>
        <w:t>, а вскоре шведы захватили Великий Новгород.</w:t>
      </w:r>
    </w:p>
    <w:p w:rsidR="00144F5F" w:rsidRPr="0026383B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Осенью 1611 года по призыву Нижегородского купца Кузьмы Минина началось формирование второго ополчения.</w:t>
      </w:r>
    </w:p>
    <w:p w:rsidR="00144F5F" w:rsidRPr="0026383B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Военным руководителем ополчения стал князь Пожарский.</w:t>
      </w:r>
    </w:p>
    <w:p w:rsidR="00144F5F" w:rsidRPr="0026383B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В августе 1612 года второе ополчение под Москвой соединяется с остатками первого и в конце октября они освобождают Москву от поляков.</w:t>
      </w:r>
    </w:p>
    <w:p w:rsidR="00144F5F" w:rsidRPr="0026383B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В 1613 году на Земском соборе был избран Михаил Федорович Романов (1613-1645гг.)</w:t>
      </w:r>
    </w:p>
    <w:p w:rsidR="00144F5F" w:rsidRPr="0026383B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Главная роль в его правлении принадлежит Филарету, его отцу.</w:t>
      </w:r>
    </w:p>
    <w:p w:rsidR="00144F5F" w:rsidRPr="0026383B" w:rsidRDefault="00144F5F" w:rsidP="00144F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Главной задачей Михаила Романова было успокоение стран после смуты.</w:t>
      </w:r>
    </w:p>
    <w:p w:rsidR="00144F5F" w:rsidRPr="0026383B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В 1617 году Россия заключила мир со Швецией, по которому окончательно лишилась выхода к Балтийскому морю.</w:t>
      </w:r>
    </w:p>
    <w:p w:rsidR="00144F5F" w:rsidRDefault="00144F5F" w:rsidP="00144F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В 1618 году было заключено перемирие с Польшей, по которому Россия лишилась ряда земель, но сохранила независимость.</w:t>
      </w:r>
    </w:p>
    <w:p w:rsidR="00A703C9" w:rsidRDefault="00A703C9"/>
    <w:sectPr w:rsidR="00A703C9" w:rsidSect="00A7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9EB"/>
    <w:multiLevelType w:val="hybridMultilevel"/>
    <w:tmpl w:val="48C88474"/>
    <w:lvl w:ilvl="0" w:tplc="CF90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CE7"/>
    <w:multiLevelType w:val="hybridMultilevel"/>
    <w:tmpl w:val="1D34D0C6"/>
    <w:lvl w:ilvl="0" w:tplc="C6CA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53A7"/>
    <w:multiLevelType w:val="hybridMultilevel"/>
    <w:tmpl w:val="8EE68F88"/>
    <w:lvl w:ilvl="0" w:tplc="DCEAB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192A"/>
    <w:multiLevelType w:val="hybridMultilevel"/>
    <w:tmpl w:val="6B4240A4"/>
    <w:lvl w:ilvl="0" w:tplc="2696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F035A"/>
    <w:multiLevelType w:val="hybridMultilevel"/>
    <w:tmpl w:val="28F83E32"/>
    <w:lvl w:ilvl="0" w:tplc="77D6C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449FB"/>
    <w:multiLevelType w:val="hybridMultilevel"/>
    <w:tmpl w:val="896A23C2"/>
    <w:lvl w:ilvl="0" w:tplc="2D74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77"/>
    <w:multiLevelType w:val="hybridMultilevel"/>
    <w:tmpl w:val="6FA23D10"/>
    <w:lvl w:ilvl="0" w:tplc="DA1C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5BD5"/>
    <w:multiLevelType w:val="hybridMultilevel"/>
    <w:tmpl w:val="2744AF46"/>
    <w:lvl w:ilvl="0" w:tplc="BAF62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4F5F"/>
    <w:rsid w:val="00144F5F"/>
    <w:rsid w:val="00A7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2021-01-30T15:39:00Z</dcterms:created>
  <dcterms:modified xsi:type="dcterms:W3CDTF">2021-01-30T15:39:00Z</dcterms:modified>
</cp:coreProperties>
</file>