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46F7" w14:textId="77777777" w:rsidR="00583293" w:rsidRPr="00150477" w:rsidRDefault="00583293" w:rsidP="002626A7">
      <w:pPr>
        <w:pStyle w:val="1"/>
        <w:ind w:left="0"/>
        <w:jc w:val="center"/>
      </w:pPr>
      <w:r w:rsidRPr="00150477">
        <w:t>ДОГОВОР</w:t>
      </w:r>
      <w:r w:rsidR="00BC1975">
        <w:t xml:space="preserve"> № 1</w:t>
      </w:r>
    </w:p>
    <w:p w14:paraId="14DA17A6" w14:textId="4B67C815" w:rsidR="00583293" w:rsidRPr="00150477" w:rsidRDefault="00583293" w:rsidP="002626A7">
      <w:pPr>
        <w:pStyle w:val="1"/>
        <w:ind w:left="0"/>
        <w:jc w:val="center"/>
      </w:pPr>
      <w:r w:rsidRPr="00150477">
        <w:t xml:space="preserve">о сотрудничестве </w:t>
      </w:r>
      <w:r w:rsidR="00C502F1">
        <w:t>и социальном партнерстве</w:t>
      </w:r>
      <w:r w:rsidRPr="00150477">
        <w:t xml:space="preserve"> </w:t>
      </w:r>
    </w:p>
    <w:p w14:paraId="0DCA0256" w14:textId="673B3EF9" w:rsidR="00583293" w:rsidRPr="00150477" w:rsidRDefault="00583293" w:rsidP="00CC1997">
      <w:pPr>
        <w:spacing w:before="540"/>
        <w:jc w:val="both"/>
        <w:rPr>
          <w:b/>
        </w:rPr>
      </w:pPr>
      <w:r w:rsidRPr="00150477">
        <w:rPr>
          <w:b/>
        </w:rPr>
        <w:t>г. Ростов-на-Дону</w:t>
      </w:r>
      <w:r w:rsidRPr="00150477">
        <w:rPr>
          <w:b/>
        </w:rPr>
        <w:tab/>
      </w:r>
      <w:r w:rsidRPr="00150477">
        <w:rPr>
          <w:b/>
        </w:rPr>
        <w:tab/>
      </w:r>
      <w:r w:rsidRPr="00150477">
        <w:rPr>
          <w:b/>
        </w:rPr>
        <w:tab/>
      </w:r>
      <w:r w:rsidRPr="00150477">
        <w:rPr>
          <w:b/>
        </w:rPr>
        <w:tab/>
      </w:r>
      <w:r w:rsidRPr="00150477">
        <w:rPr>
          <w:b/>
        </w:rPr>
        <w:tab/>
        <w:t xml:space="preserve">                    </w:t>
      </w:r>
      <w:r w:rsidR="00150477" w:rsidRPr="00150477">
        <w:rPr>
          <w:b/>
        </w:rPr>
        <w:t xml:space="preserve">                   </w:t>
      </w:r>
      <w:r w:rsidR="00F22297">
        <w:rPr>
          <w:b/>
        </w:rPr>
        <w:t xml:space="preserve">  </w:t>
      </w:r>
      <w:r w:rsidR="00150477" w:rsidRPr="00150477">
        <w:rPr>
          <w:b/>
        </w:rPr>
        <w:t xml:space="preserve">   </w:t>
      </w:r>
      <w:r w:rsidRPr="00150477">
        <w:rPr>
          <w:b/>
        </w:rPr>
        <w:t>«</w:t>
      </w:r>
      <w:r w:rsidR="00C502F1">
        <w:rPr>
          <w:b/>
        </w:rPr>
        <w:t>28</w:t>
      </w:r>
      <w:r w:rsidRPr="00150477">
        <w:rPr>
          <w:b/>
        </w:rPr>
        <w:t>»</w:t>
      </w:r>
      <w:r w:rsidR="00150477" w:rsidRPr="00150477">
        <w:rPr>
          <w:b/>
        </w:rPr>
        <w:t xml:space="preserve"> </w:t>
      </w:r>
      <w:r w:rsidR="00C502F1">
        <w:rPr>
          <w:b/>
          <w:u w:val="single"/>
        </w:rPr>
        <w:t>октября</w:t>
      </w:r>
      <w:r w:rsidRPr="00150477">
        <w:rPr>
          <w:b/>
        </w:rPr>
        <w:t xml:space="preserve"> 20</w:t>
      </w:r>
      <w:r w:rsidR="00BC1975">
        <w:rPr>
          <w:b/>
        </w:rPr>
        <w:t>21</w:t>
      </w:r>
      <w:r w:rsidRPr="00150477">
        <w:rPr>
          <w:b/>
        </w:rPr>
        <w:t xml:space="preserve"> года</w:t>
      </w:r>
    </w:p>
    <w:p w14:paraId="19C85097" w14:textId="77777777" w:rsidR="00583293" w:rsidRDefault="00583293" w:rsidP="00FB5700">
      <w:pPr>
        <w:ind w:firstLine="720"/>
        <w:jc w:val="both"/>
        <w:rPr>
          <w:sz w:val="28"/>
          <w:szCs w:val="28"/>
        </w:rPr>
      </w:pPr>
    </w:p>
    <w:p w14:paraId="34C86CBE" w14:textId="3EB4FFCB" w:rsidR="00D53D6B" w:rsidRDefault="00C502F1" w:rsidP="00FB5700">
      <w:pPr>
        <w:ind w:firstLine="720"/>
        <w:jc w:val="both"/>
      </w:pPr>
      <w:r>
        <w:rPr>
          <w:bCs/>
        </w:rPr>
        <w:t xml:space="preserve">Государственное </w:t>
      </w:r>
      <w:r w:rsidR="002037EA" w:rsidRPr="001D0C66">
        <w:rPr>
          <w:bCs/>
        </w:rPr>
        <w:t xml:space="preserve">бюджетное </w:t>
      </w:r>
      <w:r>
        <w:rPr>
          <w:bCs/>
        </w:rPr>
        <w:t xml:space="preserve">профессиональное образовательное </w:t>
      </w:r>
      <w:r w:rsidR="002037EA" w:rsidRPr="001D0C66">
        <w:rPr>
          <w:bCs/>
        </w:rPr>
        <w:t>учреждение</w:t>
      </w:r>
      <w:r>
        <w:rPr>
          <w:bCs/>
        </w:rPr>
        <w:t xml:space="preserve"> Ростовской области</w:t>
      </w:r>
      <w:r w:rsidR="002037EA" w:rsidRPr="001D0C66">
        <w:rPr>
          <w:bCs/>
        </w:rPr>
        <w:t xml:space="preserve"> «</w:t>
      </w:r>
      <w:r>
        <w:rPr>
          <w:bCs/>
        </w:rPr>
        <w:t>Донской педагогический колледж</w:t>
      </w:r>
      <w:r w:rsidR="002037EA" w:rsidRPr="001D0C66">
        <w:rPr>
          <w:bCs/>
        </w:rPr>
        <w:t>»</w:t>
      </w:r>
      <w:r w:rsidR="002037EA">
        <w:t xml:space="preserve">, именуемое в дальнейшем </w:t>
      </w:r>
      <w:r>
        <w:t xml:space="preserve">ГБПОУ РО </w:t>
      </w:r>
      <w:r w:rsidR="002037EA" w:rsidRPr="001D0C66">
        <w:t>«</w:t>
      </w:r>
      <w:r>
        <w:t>ДПК</w:t>
      </w:r>
      <w:r w:rsidR="002037EA" w:rsidRPr="001D0C66">
        <w:t>»</w:t>
      </w:r>
      <w:r w:rsidR="002037EA">
        <w:rPr>
          <w:b/>
        </w:rPr>
        <w:t xml:space="preserve">, </w:t>
      </w:r>
      <w:r w:rsidR="002037EA">
        <w:t xml:space="preserve">в  лице  директора </w:t>
      </w:r>
      <w:r>
        <w:t>П.И. Пискунова</w:t>
      </w:r>
      <w:r w:rsidR="002037EA">
        <w:t xml:space="preserve">, действующего </w:t>
      </w:r>
      <w:r w:rsidR="00EE06EC">
        <w:t xml:space="preserve"> </w:t>
      </w:r>
      <w:r w:rsidR="002037EA">
        <w:t xml:space="preserve">на основании Устава, </w:t>
      </w:r>
      <w:r w:rsidR="002037EA" w:rsidRPr="00460440">
        <w:t xml:space="preserve">с одной стороны, </w:t>
      </w:r>
      <w:r w:rsidR="002037EA" w:rsidRPr="00C57F8B">
        <w:rPr>
          <w:color w:val="000000" w:themeColor="text1"/>
        </w:rPr>
        <w:t xml:space="preserve">и </w:t>
      </w:r>
      <w:r>
        <w:rPr>
          <w:color w:val="000000" w:themeColor="text1"/>
        </w:rPr>
        <w:t>Городская общественная физкультурно-спортивная организация</w:t>
      </w:r>
      <w:r w:rsidR="00C57F8B" w:rsidRPr="00C57F8B">
        <w:rPr>
          <w:color w:val="000000" w:themeColor="text1"/>
        </w:rPr>
        <w:t xml:space="preserve"> «</w:t>
      </w:r>
      <w:r>
        <w:rPr>
          <w:color w:val="000000" w:themeColor="text1"/>
        </w:rPr>
        <w:t xml:space="preserve">Ростовская Ассоциация </w:t>
      </w:r>
      <w:proofErr w:type="spellStart"/>
      <w:r>
        <w:rPr>
          <w:color w:val="000000" w:themeColor="text1"/>
        </w:rPr>
        <w:t>Киокусинкай</w:t>
      </w:r>
      <w:proofErr w:type="spellEnd"/>
      <w:r w:rsidR="00C57F8B" w:rsidRPr="00C57F8B">
        <w:rPr>
          <w:color w:val="000000" w:themeColor="text1"/>
        </w:rPr>
        <w:t>»</w:t>
      </w:r>
      <w:r w:rsidR="00BC1975" w:rsidRPr="00C57F8B">
        <w:rPr>
          <w:color w:val="000000" w:themeColor="text1"/>
        </w:rPr>
        <w:t xml:space="preserve">, именуемая в дальнейшем </w:t>
      </w:r>
      <w:r>
        <w:rPr>
          <w:color w:val="000000" w:themeColor="text1"/>
        </w:rPr>
        <w:t xml:space="preserve">ГОФСО </w:t>
      </w:r>
      <w:r w:rsidR="00BC1975" w:rsidRPr="00C57F8B">
        <w:rPr>
          <w:color w:val="000000" w:themeColor="text1"/>
        </w:rPr>
        <w:t>«</w:t>
      </w:r>
      <w:r>
        <w:rPr>
          <w:color w:val="000000" w:themeColor="text1"/>
        </w:rPr>
        <w:t>Ростовская Ассоциа</w:t>
      </w:r>
      <w:r w:rsidR="00BC1975" w:rsidRPr="00C57F8B">
        <w:rPr>
          <w:color w:val="000000" w:themeColor="text1"/>
        </w:rPr>
        <w:t>ция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Киокусинкай</w:t>
      </w:r>
      <w:proofErr w:type="spellEnd"/>
      <w:r w:rsidR="00BC1975" w:rsidRPr="00C57F8B">
        <w:rPr>
          <w:color w:val="000000" w:themeColor="text1"/>
        </w:rPr>
        <w:t xml:space="preserve">», в лице </w:t>
      </w:r>
      <w:r w:rsidR="00C57F8B" w:rsidRPr="00C57F8B">
        <w:rPr>
          <w:color w:val="000000" w:themeColor="text1"/>
        </w:rPr>
        <w:t>пре</w:t>
      </w:r>
      <w:r>
        <w:rPr>
          <w:color w:val="000000" w:themeColor="text1"/>
        </w:rPr>
        <w:t>зидента</w:t>
      </w:r>
      <w:r w:rsidR="00BC1975" w:rsidRPr="00C57F8B">
        <w:rPr>
          <w:color w:val="000000" w:themeColor="text1"/>
        </w:rPr>
        <w:t xml:space="preserve"> </w:t>
      </w:r>
      <w:r>
        <w:rPr>
          <w:color w:val="000000" w:themeColor="text1"/>
        </w:rPr>
        <w:t>О</w:t>
      </w:r>
      <w:r w:rsidR="00C57F8B" w:rsidRPr="00C57F8B">
        <w:rPr>
          <w:color w:val="000000" w:themeColor="text1"/>
        </w:rPr>
        <w:t xml:space="preserve">.Ю. </w:t>
      </w:r>
      <w:r>
        <w:rPr>
          <w:color w:val="000000" w:themeColor="text1"/>
        </w:rPr>
        <w:t>Захарова</w:t>
      </w:r>
      <w:r w:rsidR="00BC1975" w:rsidRPr="00C57F8B">
        <w:rPr>
          <w:color w:val="000000" w:themeColor="text1"/>
        </w:rPr>
        <w:t xml:space="preserve">, </w:t>
      </w:r>
      <w:r w:rsidR="00BC1975">
        <w:t>действующего на основании Устава,</w:t>
      </w:r>
      <w:r w:rsidR="00D53D6B" w:rsidRPr="00460440">
        <w:t xml:space="preserve"> с другой стороны</w:t>
      </w:r>
      <w:r w:rsidR="00D53D6B" w:rsidRPr="0012066A">
        <w:t>, в дальнейшем именуемые совместно «Стороны», а по отдельности</w:t>
      </w:r>
      <w:r w:rsidR="00D53D6B">
        <w:t xml:space="preserve"> «Сторона», заключили настоящий договор (далее – Договор)</w:t>
      </w:r>
      <w:r w:rsidR="00BC1975">
        <w:t xml:space="preserve"> </w:t>
      </w:r>
      <w:r w:rsidR="00D53D6B" w:rsidRPr="0012066A">
        <w:t>о нижеследующем:</w:t>
      </w:r>
    </w:p>
    <w:p w14:paraId="08008C0A" w14:textId="77777777" w:rsidR="00583293" w:rsidRPr="00DE5589" w:rsidRDefault="00583293" w:rsidP="00FB5700">
      <w:pPr>
        <w:ind w:firstLine="720"/>
        <w:jc w:val="both"/>
        <w:rPr>
          <w:sz w:val="28"/>
          <w:szCs w:val="28"/>
        </w:rPr>
      </w:pPr>
      <w:r w:rsidRPr="00DE5589">
        <w:rPr>
          <w:sz w:val="28"/>
          <w:szCs w:val="28"/>
        </w:rPr>
        <w:t xml:space="preserve">                            </w:t>
      </w:r>
    </w:p>
    <w:p w14:paraId="180902D3" w14:textId="77777777" w:rsidR="00583293" w:rsidRPr="001C2453" w:rsidRDefault="00583293" w:rsidP="001C2453">
      <w:pPr>
        <w:pStyle w:val="a3"/>
        <w:numPr>
          <w:ilvl w:val="0"/>
          <w:numId w:val="6"/>
        </w:numPr>
        <w:spacing w:before="0" w:line="240" w:lineRule="auto"/>
        <w:rPr>
          <w:b/>
          <w:bCs/>
        </w:rPr>
      </w:pPr>
      <w:r w:rsidRPr="001C2453">
        <w:rPr>
          <w:b/>
          <w:bCs/>
        </w:rPr>
        <w:t>Предмет договора</w:t>
      </w:r>
    </w:p>
    <w:p w14:paraId="2CBE0C0E" w14:textId="77777777" w:rsidR="00D53D6B" w:rsidRDefault="00D53D6B" w:rsidP="00FB5700">
      <w:pPr>
        <w:pStyle w:val="a3"/>
        <w:spacing w:before="0" w:line="240" w:lineRule="auto"/>
        <w:rPr>
          <w:b/>
          <w:bCs/>
          <w:sz w:val="28"/>
          <w:szCs w:val="28"/>
        </w:rPr>
      </w:pPr>
    </w:p>
    <w:p w14:paraId="11E13FCB" w14:textId="77777777" w:rsidR="00D53D6B" w:rsidRPr="004711B9" w:rsidRDefault="00D53D6B" w:rsidP="00D53D6B">
      <w:pPr>
        <w:pStyle w:val="a5"/>
        <w:ind w:firstLine="450"/>
        <w:rPr>
          <w:b/>
          <w:bCs/>
        </w:rPr>
      </w:pPr>
      <w:r w:rsidRPr="00E27CFA">
        <w:t>1.1.</w:t>
      </w:r>
      <w:r>
        <w:t xml:space="preserve"> Настоящий Договор заключен</w:t>
      </w:r>
      <w:r w:rsidRPr="0012066A">
        <w:t xml:space="preserve"> </w:t>
      </w:r>
      <w:r>
        <w:t>«Ст</w:t>
      </w:r>
      <w:r w:rsidRPr="0012066A">
        <w:t>оронами</w:t>
      </w:r>
      <w:r>
        <w:t>»</w:t>
      </w:r>
      <w:r w:rsidRPr="0012066A">
        <w:t xml:space="preserve"> в соответствии с Конституцией Р</w:t>
      </w:r>
      <w:r>
        <w:t xml:space="preserve">оссийской </w:t>
      </w:r>
      <w:r w:rsidRPr="0012066A">
        <w:t>Ф</w:t>
      </w:r>
      <w:r>
        <w:t>едерации</w:t>
      </w:r>
      <w:r w:rsidRPr="0012066A">
        <w:t>, Гражданским кодексом Р</w:t>
      </w:r>
      <w:r>
        <w:t xml:space="preserve">оссийской </w:t>
      </w:r>
      <w:r w:rsidRPr="0012066A">
        <w:t>Ф</w:t>
      </w:r>
      <w:r>
        <w:t>едерации</w:t>
      </w:r>
      <w:r w:rsidRPr="0012066A">
        <w:t xml:space="preserve">, другими обязательными нормами </w:t>
      </w:r>
      <w:r>
        <w:t xml:space="preserve"> </w:t>
      </w:r>
      <w:r w:rsidR="008147C4">
        <w:t xml:space="preserve">     </w:t>
      </w:r>
      <w:r>
        <w:t xml:space="preserve">      </w:t>
      </w:r>
      <w:r w:rsidRPr="0012066A">
        <w:t xml:space="preserve">и правилами </w:t>
      </w:r>
      <w:r w:rsidRPr="004711B9">
        <w:t>действующего законодательства</w:t>
      </w:r>
      <w:r>
        <w:t xml:space="preserve">, </w:t>
      </w:r>
      <w:r w:rsidRPr="0012066A">
        <w:t xml:space="preserve">Уставами </w:t>
      </w:r>
      <w:r>
        <w:t>«С</w:t>
      </w:r>
      <w:r w:rsidRPr="0012066A">
        <w:t>торон</w:t>
      </w:r>
      <w:r>
        <w:t>».</w:t>
      </w:r>
    </w:p>
    <w:p w14:paraId="095905E6" w14:textId="20B86238" w:rsidR="00583293" w:rsidRDefault="00583293" w:rsidP="00D53D6B">
      <w:pPr>
        <w:pStyle w:val="21"/>
        <w:ind w:firstLine="450"/>
        <w:jc w:val="both"/>
      </w:pPr>
      <w:r w:rsidRPr="00D53D6B">
        <w:t>1.</w:t>
      </w:r>
      <w:r w:rsidR="00C502F1">
        <w:t>2</w:t>
      </w:r>
      <w:r w:rsidRPr="00D53D6B">
        <w:t>.</w:t>
      </w:r>
      <w:r>
        <w:rPr>
          <w:sz w:val="28"/>
          <w:szCs w:val="28"/>
        </w:rPr>
        <w:t xml:space="preserve"> </w:t>
      </w:r>
      <w:r w:rsidR="00D53D6B">
        <w:t xml:space="preserve">«Стороны» </w:t>
      </w:r>
      <w:r w:rsidR="00D53D6B" w:rsidRPr="004711B9">
        <w:t xml:space="preserve">заключили настоящий Договор в целях </w:t>
      </w:r>
      <w:r w:rsidR="00D53D6B" w:rsidRPr="00D53D6B">
        <w:t>пропаганд</w:t>
      </w:r>
      <w:r w:rsidR="00D53D6B">
        <w:t>ы</w:t>
      </w:r>
      <w:r w:rsidR="00D53D6B" w:rsidRPr="00D53D6B">
        <w:t xml:space="preserve"> здорового образа жизни</w:t>
      </w:r>
      <w:r w:rsidR="00D53D6B">
        <w:t>,</w:t>
      </w:r>
      <w:r w:rsidR="00D53D6B" w:rsidRPr="004711B9">
        <w:t xml:space="preserve"> физической культуры и </w:t>
      </w:r>
      <w:r w:rsidR="00D53D6B">
        <w:t>спорта и</w:t>
      </w:r>
      <w:r w:rsidRPr="00DE5589">
        <w:rPr>
          <w:sz w:val="28"/>
          <w:szCs w:val="28"/>
        </w:rPr>
        <w:t xml:space="preserve"> </w:t>
      </w:r>
      <w:r w:rsidRPr="00D53D6B">
        <w:t xml:space="preserve">исходят из того, что их сотрудничество будет способствовать, </w:t>
      </w:r>
      <w:r w:rsidR="00D53D6B" w:rsidRPr="00D53D6B">
        <w:t xml:space="preserve">поддержке и </w:t>
      </w:r>
      <w:r w:rsidRPr="00D53D6B">
        <w:t xml:space="preserve">развитию </w:t>
      </w:r>
      <w:r w:rsidR="00C502F1">
        <w:t>спорта</w:t>
      </w:r>
      <w:r w:rsidRPr="00D53D6B">
        <w:t xml:space="preserve"> на территории города Ростова-на-Дону.</w:t>
      </w:r>
    </w:p>
    <w:p w14:paraId="4A2C9CAC" w14:textId="446709C3" w:rsidR="00C502F1" w:rsidRDefault="00C502F1" w:rsidP="00D53D6B">
      <w:pPr>
        <w:pStyle w:val="21"/>
        <w:ind w:firstLine="450"/>
        <w:jc w:val="both"/>
      </w:pPr>
      <w:r>
        <w:t>1.3.</w:t>
      </w:r>
      <w:r w:rsidRPr="00C502F1">
        <w:t xml:space="preserve"> </w:t>
      </w:r>
      <w:r>
        <w:t xml:space="preserve">«Стороны» </w:t>
      </w:r>
      <w:r w:rsidRPr="004711B9">
        <w:t xml:space="preserve">заключили настоящий Договор в целях </w:t>
      </w:r>
      <w:r>
        <w:t>реализации социального партнерства между организациями</w:t>
      </w:r>
      <w:r w:rsidRPr="00D53D6B">
        <w:t>.</w:t>
      </w:r>
    </w:p>
    <w:p w14:paraId="3743F00B" w14:textId="77777777" w:rsidR="001C2453" w:rsidRPr="00DE5589" w:rsidRDefault="001C2453" w:rsidP="00D53D6B">
      <w:pPr>
        <w:pStyle w:val="21"/>
        <w:ind w:firstLine="450"/>
        <w:jc w:val="both"/>
        <w:rPr>
          <w:sz w:val="28"/>
          <w:szCs w:val="28"/>
        </w:rPr>
      </w:pPr>
    </w:p>
    <w:p w14:paraId="445CA545" w14:textId="77777777" w:rsidR="00583293" w:rsidRPr="001E438A" w:rsidRDefault="001E438A" w:rsidP="00FB5700">
      <w:pPr>
        <w:pStyle w:val="1"/>
        <w:keepNext w:val="0"/>
        <w:ind w:left="0"/>
        <w:jc w:val="center"/>
      </w:pPr>
      <w:r>
        <w:t>2. Права и обязанности «С</w:t>
      </w:r>
      <w:r w:rsidR="00583293" w:rsidRPr="001E438A">
        <w:t>торон</w:t>
      </w:r>
      <w:r>
        <w:t>»</w:t>
      </w:r>
    </w:p>
    <w:p w14:paraId="313D28A6" w14:textId="77777777" w:rsidR="00583293" w:rsidRPr="0077429B" w:rsidRDefault="00583293" w:rsidP="0077429B"/>
    <w:p w14:paraId="124D4751" w14:textId="64AA0A64" w:rsidR="001E438A" w:rsidRPr="00C57F8B" w:rsidRDefault="00583293" w:rsidP="001E438A">
      <w:pPr>
        <w:ind w:firstLine="720"/>
        <w:jc w:val="both"/>
        <w:rPr>
          <w:color w:val="000000" w:themeColor="text1"/>
        </w:rPr>
      </w:pPr>
      <w:r w:rsidRPr="001C2453">
        <w:t xml:space="preserve">2.1. В целях сотрудничества в рамках </w:t>
      </w:r>
      <w:r w:rsidR="001C2453" w:rsidRPr="001C2453">
        <w:t>настоящего</w:t>
      </w:r>
      <w:r w:rsidRPr="001C2453">
        <w:t xml:space="preserve"> Договора </w:t>
      </w:r>
      <w:r w:rsidR="00C502F1">
        <w:t xml:space="preserve">ГБПОУ РО </w:t>
      </w:r>
      <w:r w:rsidR="00C502F1" w:rsidRPr="001D0C66">
        <w:t>«</w:t>
      </w:r>
      <w:r w:rsidR="00C502F1">
        <w:t>ДПК</w:t>
      </w:r>
      <w:r w:rsidR="00C502F1" w:rsidRPr="001D0C66">
        <w:t>»</w:t>
      </w:r>
      <w:r w:rsidRPr="001C2453">
        <w:t xml:space="preserve"> обязуется</w:t>
      </w:r>
      <w:r w:rsidR="001E438A" w:rsidRPr="001E438A">
        <w:t xml:space="preserve"> </w:t>
      </w:r>
      <w:r w:rsidR="001E438A">
        <w:t>о</w:t>
      </w:r>
      <w:r w:rsidR="001E438A" w:rsidRPr="001C2453">
        <w:t xml:space="preserve">казывать содействие </w:t>
      </w:r>
      <w:r w:rsidR="00C502F1">
        <w:rPr>
          <w:color w:val="000000" w:themeColor="text1"/>
        </w:rPr>
        <w:t xml:space="preserve">ГОФСО </w:t>
      </w:r>
      <w:r w:rsidR="00C502F1" w:rsidRPr="00C57F8B">
        <w:rPr>
          <w:color w:val="000000" w:themeColor="text1"/>
        </w:rPr>
        <w:t>«</w:t>
      </w:r>
      <w:r w:rsidR="00C502F1">
        <w:rPr>
          <w:color w:val="000000" w:themeColor="text1"/>
        </w:rPr>
        <w:t>Ростовская Ассоциа</w:t>
      </w:r>
      <w:r w:rsidR="00C502F1" w:rsidRPr="00C57F8B">
        <w:rPr>
          <w:color w:val="000000" w:themeColor="text1"/>
        </w:rPr>
        <w:t>ция</w:t>
      </w:r>
      <w:r w:rsidR="00C502F1">
        <w:rPr>
          <w:color w:val="000000" w:themeColor="text1"/>
        </w:rPr>
        <w:t xml:space="preserve"> </w:t>
      </w:r>
      <w:proofErr w:type="spellStart"/>
      <w:r w:rsidR="00C502F1">
        <w:rPr>
          <w:color w:val="000000" w:themeColor="text1"/>
        </w:rPr>
        <w:t>Киокусинкай</w:t>
      </w:r>
      <w:proofErr w:type="spellEnd"/>
      <w:r w:rsidR="00C502F1" w:rsidRPr="00C57F8B">
        <w:rPr>
          <w:color w:val="000000" w:themeColor="text1"/>
        </w:rPr>
        <w:t>»</w:t>
      </w:r>
      <w:r w:rsidR="002C695F">
        <w:t>, на основании ее официальных письменных обращений,</w:t>
      </w:r>
      <w:r w:rsidR="001E438A">
        <w:t xml:space="preserve"> </w:t>
      </w:r>
      <w:r w:rsidR="001C2453" w:rsidRPr="001C2453">
        <w:t xml:space="preserve">в организации и проведении на базе </w:t>
      </w:r>
      <w:r w:rsidR="00C502F1">
        <w:t xml:space="preserve">ГБПОУ РО </w:t>
      </w:r>
      <w:r w:rsidR="00C502F1" w:rsidRPr="001D0C66">
        <w:t>«</w:t>
      </w:r>
      <w:r w:rsidR="00C502F1">
        <w:t>ДПК</w:t>
      </w:r>
      <w:r w:rsidR="00C502F1" w:rsidRPr="001D0C66">
        <w:t>»</w:t>
      </w:r>
      <w:r w:rsidR="00C502F1" w:rsidRPr="001C2453">
        <w:t xml:space="preserve"> </w:t>
      </w:r>
      <w:r w:rsidR="001C2453" w:rsidRPr="001C2453">
        <w:t xml:space="preserve">тренировочных и соревновательных мероприятий </w:t>
      </w:r>
      <w:r w:rsidR="001E438A">
        <w:t>(далее – «</w:t>
      </w:r>
      <w:r w:rsidR="001E438A" w:rsidRPr="00C57F8B">
        <w:rPr>
          <w:color w:val="000000" w:themeColor="text1"/>
        </w:rPr>
        <w:t xml:space="preserve">Мероприятия») </w:t>
      </w:r>
      <w:r w:rsidR="001C2453" w:rsidRPr="00C57F8B">
        <w:rPr>
          <w:color w:val="000000" w:themeColor="text1"/>
        </w:rPr>
        <w:t xml:space="preserve">по </w:t>
      </w:r>
      <w:proofErr w:type="spellStart"/>
      <w:r w:rsidR="00C502F1">
        <w:rPr>
          <w:color w:val="000000" w:themeColor="text1"/>
        </w:rPr>
        <w:t>киокусинкай</w:t>
      </w:r>
      <w:proofErr w:type="spellEnd"/>
      <w:r w:rsidR="002C695F" w:rsidRPr="00C57F8B">
        <w:rPr>
          <w:color w:val="000000" w:themeColor="text1"/>
        </w:rPr>
        <w:t xml:space="preserve"> </w:t>
      </w:r>
      <w:r w:rsidRPr="00C57F8B">
        <w:rPr>
          <w:color w:val="000000" w:themeColor="text1"/>
        </w:rPr>
        <w:t>в виде</w:t>
      </w:r>
      <w:r w:rsidR="001E438A" w:rsidRPr="00C57F8B">
        <w:rPr>
          <w:color w:val="000000" w:themeColor="text1"/>
        </w:rPr>
        <w:t>:</w:t>
      </w:r>
      <w:r w:rsidRPr="00C57F8B">
        <w:rPr>
          <w:color w:val="000000" w:themeColor="text1"/>
        </w:rPr>
        <w:t xml:space="preserve"> </w:t>
      </w:r>
    </w:p>
    <w:p w14:paraId="39B5AE31" w14:textId="77777777" w:rsidR="001E438A" w:rsidRDefault="001E438A" w:rsidP="001E438A">
      <w:pPr>
        <w:ind w:firstLine="720"/>
        <w:jc w:val="both"/>
      </w:pPr>
      <w:r>
        <w:t xml:space="preserve">2.1.1. </w:t>
      </w:r>
      <w:r w:rsidR="001C2453" w:rsidRPr="001C2453">
        <w:t xml:space="preserve">предоставления спортивных объектов, оборудования, </w:t>
      </w:r>
      <w:r w:rsidR="001C2453">
        <w:t>соответствующих</w:t>
      </w:r>
      <w:r w:rsidR="001C2453" w:rsidRPr="00810BF7">
        <w:t xml:space="preserve"> санитарным </w:t>
      </w:r>
      <w:r>
        <w:t xml:space="preserve"> </w:t>
      </w:r>
      <w:r w:rsidR="008147C4">
        <w:t xml:space="preserve">          </w:t>
      </w:r>
      <w:r w:rsidR="001C2453" w:rsidRPr="00810BF7">
        <w:t>и гигиеническим нормам</w:t>
      </w:r>
      <w:r w:rsidR="001C2453">
        <w:rPr>
          <w:i/>
        </w:rPr>
        <w:t xml:space="preserve"> </w:t>
      </w:r>
      <w:r w:rsidR="001C2453" w:rsidRPr="00810BF7">
        <w:t>и требованиям пожарной безопасности</w:t>
      </w:r>
      <w:r>
        <w:t>;</w:t>
      </w:r>
      <w:r w:rsidR="001C2453" w:rsidRPr="001C2453">
        <w:t xml:space="preserve"> </w:t>
      </w:r>
    </w:p>
    <w:p w14:paraId="09E85762" w14:textId="6A5D98E9" w:rsidR="001E438A" w:rsidRDefault="001E438A" w:rsidP="001E438A">
      <w:pPr>
        <w:ind w:firstLine="720"/>
        <w:jc w:val="both"/>
      </w:pPr>
      <w:r>
        <w:t xml:space="preserve">2.1.2. </w:t>
      </w:r>
      <w:r w:rsidR="001C2453" w:rsidRPr="001C2453">
        <w:t>обеспечени</w:t>
      </w:r>
      <w:r w:rsidR="001C2453">
        <w:t>я</w:t>
      </w:r>
      <w:r w:rsidR="001C2453" w:rsidRPr="001C2453">
        <w:t xml:space="preserve"> безопасности </w:t>
      </w:r>
      <w:r>
        <w:t>«М</w:t>
      </w:r>
      <w:r w:rsidR="001C2453" w:rsidRPr="001C2453">
        <w:t>ероприятий</w:t>
      </w:r>
      <w:r>
        <w:t>»</w:t>
      </w:r>
      <w:r w:rsidR="001C2453" w:rsidRPr="001C2453">
        <w:t xml:space="preserve"> </w:t>
      </w:r>
      <w:r w:rsidR="00FC6D0A">
        <w:t xml:space="preserve">перед их началом </w:t>
      </w:r>
      <w:r w:rsidR="001C2453" w:rsidRPr="001C2453">
        <w:t xml:space="preserve">в рамках </w:t>
      </w:r>
      <w:r w:rsidR="00FC6D0A">
        <w:t xml:space="preserve">полномочий         и в сроки, установленные планами мероприятий по обеспечению общественной безопасности                                  и общественного порядка; </w:t>
      </w:r>
    </w:p>
    <w:p w14:paraId="316D0C51" w14:textId="77777777" w:rsidR="00583293" w:rsidRDefault="001E438A" w:rsidP="001E438A">
      <w:pPr>
        <w:ind w:firstLine="720"/>
        <w:jc w:val="both"/>
        <w:rPr>
          <w:color w:val="000000"/>
          <w:spacing w:val="-14"/>
        </w:rPr>
      </w:pPr>
      <w:r>
        <w:t xml:space="preserve">2.1.3. </w:t>
      </w:r>
      <w:r w:rsidR="00583293" w:rsidRPr="001C2453">
        <w:t>методическ</w:t>
      </w:r>
      <w:r w:rsidR="001C2453" w:rsidRPr="001C2453">
        <w:t xml:space="preserve">ой и </w:t>
      </w:r>
      <w:r w:rsidR="00583293" w:rsidRPr="001C2453">
        <w:t>практическ</w:t>
      </w:r>
      <w:r w:rsidR="001C2453" w:rsidRPr="001C2453">
        <w:t>ой</w:t>
      </w:r>
      <w:r w:rsidR="00583293" w:rsidRPr="001C2453">
        <w:t xml:space="preserve"> помощ</w:t>
      </w:r>
      <w:r w:rsidR="001C2453" w:rsidRPr="001C2453">
        <w:t>и</w:t>
      </w:r>
      <w:r w:rsidR="001C2453">
        <w:t xml:space="preserve"> по вопросам </w:t>
      </w:r>
      <w:r>
        <w:t>организации</w:t>
      </w:r>
      <w:r w:rsidR="001C2453">
        <w:t xml:space="preserve"> </w:t>
      </w:r>
      <w:r>
        <w:t>«Мероприятий»</w:t>
      </w:r>
      <w:r w:rsidR="00583293" w:rsidRPr="001C2453">
        <w:rPr>
          <w:color w:val="000000"/>
          <w:spacing w:val="-14"/>
        </w:rPr>
        <w:t>.</w:t>
      </w:r>
    </w:p>
    <w:p w14:paraId="3F7E3E5E" w14:textId="056C5B0F" w:rsidR="001E438A" w:rsidRDefault="001E438A" w:rsidP="001E438A">
      <w:pPr>
        <w:ind w:firstLine="720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 xml:space="preserve">2.2. </w:t>
      </w:r>
      <w:r w:rsidR="00C502F1">
        <w:t xml:space="preserve">ГБПОУ РО </w:t>
      </w:r>
      <w:r w:rsidR="00C502F1" w:rsidRPr="001D0C66">
        <w:t>«</w:t>
      </w:r>
      <w:r w:rsidR="00C502F1">
        <w:t>ДПК</w:t>
      </w:r>
      <w:r w:rsidR="00C502F1" w:rsidRPr="001D0C66">
        <w:t>»</w:t>
      </w:r>
      <w:r w:rsidR="00C502F1" w:rsidRPr="001C2453">
        <w:t xml:space="preserve"> </w:t>
      </w:r>
      <w:r>
        <w:rPr>
          <w:color w:val="000000"/>
          <w:spacing w:val="-14"/>
        </w:rPr>
        <w:t>вправе:</w:t>
      </w:r>
    </w:p>
    <w:p w14:paraId="692B65CD" w14:textId="3068956D" w:rsidR="001E438A" w:rsidRPr="00810BF7" w:rsidRDefault="001E438A" w:rsidP="001E438A">
      <w:pPr>
        <w:pStyle w:val="11"/>
        <w:tabs>
          <w:tab w:val="left" w:pos="0"/>
        </w:tabs>
        <w:spacing w:after="0" w:line="240" w:lineRule="auto"/>
        <w:ind w:left="0" w:right="29" w:firstLine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BF7">
        <w:rPr>
          <w:rFonts w:ascii="Times New Roman" w:hAnsi="Times New Roman" w:cs="Times New Roman"/>
          <w:color w:val="auto"/>
          <w:sz w:val="24"/>
          <w:szCs w:val="24"/>
        </w:rPr>
        <w:t>2.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810BF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B6842">
        <w:rPr>
          <w:rFonts w:ascii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810BF7">
        <w:rPr>
          <w:rFonts w:ascii="Times New Roman" w:hAnsi="Times New Roman" w:cs="Times New Roman"/>
          <w:color w:val="auto"/>
          <w:sz w:val="24"/>
          <w:szCs w:val="24"/>
        </w:rPr>
        <w:t xml:space="preserve"> п</w:t>
      </w:r>
      <w:r w:rsidRPr="00810BF7">
        <w:rPr>
          <w:rFonts w:ascii="Times New Roman" w:hAnsi="Times New Roman" w:cs="Times New Roman"/>
          <w:color w:val="000000"/>
          <w:sz w:val="24"/>
          <w:szCs w:val="24"/>
        </w:rPr>
        <w:t>ринимать меры по недопущению на спортивны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10BF7">
        <w:rPr>
          <w:rFonts w:ascii="Times New Roman" w:hAnsi="Times New Roman" w:cs="Times New Roman"/>
          <w:color w:val="000000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="00C502F1" w:rsidRPr="00C502F1">
        <w:rPr>
          <w:rFonts w:ascii="Times New Roman" w:hAnsi="Times New Roman" w:cs="Times New Roman"/>
          <w:sz w:val="24"/>
          <w:szCs w:val="24"/>
        </w:rPr>
        <w:t>ГБПОУ РО «ДПК»</w:t>
      </w:r>
      <w:r w:rsidR="00C502F1" w:rsidRPr="001C2453">
        <w:t xml:space="preserve"> </w:t>
      </w:r>
      <w:r w:rsidRPr="00810BF7">
        <w:rPr>
          <w:rFonts w:ascii="Times New Roman" w:hAnsi="Times New Roman" w:cs="Times New Roman"/>
          <w:color w:val="000000"/>
          <w:sz w:val="24"/>
          <w:szCs w:val="24"/>
        </w:rPr>
        <w:t xml:space="preserve"> лиц, которые нарушают </w:t>
      </w:r>
      <w:hyperlink r:id="rId5" w:history="1">
        <w:r w:rsidRPr="00810BF7">
          <w:rPr>
            <w:rFonts w:ascii="Times New Roman" w:hAnsi="Times New Roman" w:cs="Times New Roman"/>
            <w:color w:val="000000"/>
            <w:sz w:val="24"/>
            <w:szCs w:val="24"/>
          </w:rPr>
          <w:t>Правила</w:t>
        </w:r>
      </w:hyperlink>
      <w:r w:rsidRPr="00810BF7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поведения, иные обязательные правила, нормы и требования</w:t>
      </w:r>
      <w:r w:rsidR="00455FFF">
        <w:rPr>
          <w:rFonts w:ascii="Times New Roman" w:hAnsi="Times New Roman" w:cs="Times New Roman"/>
          <w:color w:val="000000"/>
          <w:sz w:val="24"/>
          <w:szCs w:val="24"/>
        </w:rPr>
        <w:t>, не допускать участников и зрителей «Мероприятий» в зоны (</w:t>
      </w:r>
      <w:r w:rsidR="007B6842">
        <w:rPr>
          <w:rFonts w:ascii="Times New Roman" w:hAnsi="Times New Roman" w:cs="Times New Roman"/>
          <w:color w:val="000000"/>
          <w:sz w:val="24"/>
          <w:szCs w:val="24"/>
        </w:rPr>
        <w:t xml:space="preserve">спортивные объекты и </w:t>
      </w:r>
      <w:r w:rsidR="00455FFF">
        <w:rPr>
          <w:rFonts w:ascii="Times New Roman" w:hAnsi="Times New Roman" w:cs="Times New Roman"/>
          <w:color w:val="000000"/>
          <w:sz w:val="24"/>
          <w:szCs w:val="24"/>
        </w:rPr>
        <w:t xml:space="preserve">помещения), не </w:t>
      </w:r>
      <w:r w:rsidR="007B6842">
        <w:rPr>
          <w:rFonts w:ascii="Times New Roman" w:hAnsi="Times New Roman" w:cs="Times New Roman"/>
          <w:color w:val="000000"/>
          <w:sz w:val="24"/>
          <w:szCs w:val="24"/>
        </w:rPr>
        <w:t>задействованные</w:t>
      </w:r>
      <w:r w:rsidR="00455FFF">
        <w:rPr>
          <w:rFonts w:ascii="Times New Roman" w:hAnsi="Times New Roman" w:cs="Times New Roman"/>
          <w:color w:val="000000"/>
          <w:sz w:val="24"/>
          <w:szCs w:val="24"/>
        </w:rPr>
        <w:t xml:space="preserve"> при их проведении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ED5884" w14:textId="77777777" w:rsidR="001E438A" w:rsidRPr="00810BF7" w:rsidRDefault="001E438A" w:rsidP="001E438A">
      <w:pPr>
        <w:pStyle w:val="11"/>
        <w:tabs>
          <w:tab w:val="left" w:pos="0"/>
        </w:tabs>
        <w:spacing w:after="0" w:line="240" w:lineRule="auto"/>
        <w:ind w:left="0" w:right="29" w:firstLine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Pr="00810B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B684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10BF7">
        <w:rPr>
          <w:rFonts w:ascii="Times New Roman" w:hAnsi="Times New Roman" w:cs="Times New Roman"/>
          <w:color w:val="000000"/>
          <w:sz w:val="24"/>
          <w:szCs w:val="24"/>
        </w:rPr>
        <w:t xml:space="preserve"> принимать меры по пресечению действий участников и зрителей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«Мероприятий»</w:t>
      </w:r>
      <w:r w:rsidRPr="00810BF7">
        <w:rPr>
          <w:rFonts w:ascii="Times New Roman" w:hAnsi="Times New Roman" w:cs="Times New Roman"/>
          <w:color w:val="000000"/>
          <w:sz w:val="24"/>
          <w:szCs w:val="24"/>
        </w:rPr>
        <w:t xml:space="preserve">, нарушающих общественный порядок,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hyperlink r:id="rId6" w:history="1"/>
      <w:r w:rsidRPr="00810BF7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поведения, иные обязательные правила, нормы </w:t>
      </w:r>
      <w:r w:rsidR="008147C4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10BF7">
        <w:rPr>
          <w:rFonts w:ascii="Times New Roman" w:hAnsi="Times New Roman" w:cs="Times New Roman"/>
          <w:color w:val="000000"/>
          <w:sz w:val="24"/>
          <w:szCs w:val="24"/>
        </w:rPr>
        <w:t>и тр</w:t>
      </w:r>
      <w:r>
        <w:rPr>
          <w:rFonts w:ascii="Times New Roman" w:hAnsi="Times New Roman" w:cs="Times New Roman"/>
          <w:color w:val="000000"/>
          <w:sz w:val="24"/>
          <w:szCs w:val="24"/>
        </w:rPr>
        <w:t>ебования;</w:t>
      </w:r>
    </w:p>
    <w:p w14:paraId="2B5785BF" w14:textId="01C823CD" w:rsidR="00583293" w:rsidRDefault="00583293" w:rsidP="001E438A">
      <w:pPr>
        <w:ind w:firstLine="720"/>
        <w:jc w:val="both"/>
      </w:pPr>
      <w:r w:rsidRPr="00F23929">
        <w:t>2.</w:t>
      </w:r>
      <w:r w:rsidR="001E438A" w:rsidRPr="00F23929">
        <w:t>3</w:t>
      </w:r>
      <w:r w:rsidRPr="00F23929">
        <w:t xml:space="preserve">.  </w:t>
      </w:r>
      <w:r w:rsidR="00C502F1">
        <w:rPr>
          <w:color w:val="000000" w:themeColor="text1"/>
        </w:rPr>
        <w:t xml:space="preserve">ГОФСО </w:t>
      </w:r>
      <w:r w:rsidR="00C502F1" w:rsidRPr="00C57F8B">
        <w:rPr>
          <w:color w:val="000000" w:themeColor="text1"/>
        </w:rPr>
        <w:t>«</w:t>
      </w:r>
      <w:r w:rsidR="00C502F1">
        <w:rPr>
          <w:color w:val="000000" w:themeColor="text1"/>
        </w:rPr>
        <w:t>Ростовская Ассоциа</w:t>
      </w:r>
      <w:r w:rsidR="00C502F1" w:rsidRPr="00C57F8B">
        <w:rPr>
          <w:color w:val="000000" w:themeColor="text1"/>
        </w:rPr>
        <w:t>ция</w:t>
      </w:r>
      <w:r w:rsidR="00C502F1">
        <w:rPr>
          <w:color w:val="000000" w:themeColor="text1"/>
        </w:rPr>
        <w:t xml:space="preserve"> </w:t>
      </w:r>
      <w:proofErr w:type="spellStart"/>
      <w:r w:rsidR="00C502F1">
        <w:rPr>
          <w:color w:val="000000" w:themeColor="text1"/>
        </w:rPr>
        <w:t>Киокусинкай</w:t>
      </w:r>
      <w:proofErr w:type="spellEnd"/>
      <w:r w:rsidR="00C502F1" w:rsidRPr="00C57F8B">
        <w:rPr>
          <w:color w:val="000000" w:themeColor="text1"/>
        </w:rPr>
        <w:t>»</w:t>
      </w:r>
      <w:r w:rsidRPr="00F23929">
        <w:t>:</w:t>
      </w:r>
    </w:p>
    <w:p w14:paraId="57B2B58B" w14:textId="29F752A0" w:rsidR="00583293" w:rsidRPr="00C57F8B" w:rsidRDefault="00583293" w:rsidP="001E438A">
      <w:pPr>
        <w:ind w:firstLine="720"/>
        <w:jc w:val="both"/>
        <w:rPr>
          <w:color w:val="000000" w:themeColor="text1"/>
        </w:rPr>
      </w:pPr>
      <w:r w:rsidRPr="00F23929">
        <w:t>2.</w:t>
      </w:r>
      <w:r w:rsidR="00F23929" w:rsidRPr="00F23929">
        <w:t>3</w:t>
      </w:r>
      <w:r w:rsidRPr="00F23929">
        <w:t>.</w:t>
      </w:r>
      <w:r w:rsidR="00A51DAF">
        <w:t>1</w:t>
      </w:r>
      <w:r w:rsidRPr="00F23929">
        <w:t xml:space="preserve">. </w:t>
      </w:r>
      <w:r w:rsidR="00F23929">
        <w:t>п</w:t>
      </w:r>
      <w:r w:rsidRPr="00F23929">
        <w:t xml:space="preserve">ропагандировать и развивать идеи здорового образа жизни посредством организации и проведения </w:t>
      </w:r>
      <w:r w:rsidR="001E438A" w:rsidRPr="00F23929">
        <w:t>своими силами и средствами «Мероприятий»</w:t>
      </w:r>
      <w:r w:rsidR="00F23929" w:rsidRPr="00F23929">
        <w:t xml:space="preserve"> </w:t>
      </w:r>
      <w:proofErr w:type="spellStart"/>
      <w:r w:rsidR="00C502F1">
        <w:rPr>
          <w:color w:val="000000" w:themeColor="text1"/>
        </w:rPr>
        <w:t>киокусинкай</w:t>
      </w:r>
      <w:proofErr w:type="spellEnd"/>
      <w:r w:rsidR="00C57F8B" w:rsidRPr="00C57F8B">
        <w:rPr>
          <w:color w:val="000000" w:themeColor="text1"/>
        </w:rPr>
        <w:t xml:space="preserve"> </w:t>
      </w:r>
      <w:r w:rsidR="00F23929" w:rsidRPr="00C57F8B">
        <w:rPr>
          <w:color w:val="000000" w:themeColor="text1"/>
        </w:rPr>
        <w:t xml:space="preserve">на спортивных объектах </w:t>
      </w:r>
      <w:r w:rsidR="00C502F1" w:rsidRPr="00C502F1">
        <w:t>ГБПОУ РО «ДПК»</w:t>
      </w:r>
      <w:r w:rsidR="00F23929" w:rsidRPr="00C57F8B">
        <w:rPr>
          <w:color w:val="000000" w:themeColor="text1"/>
        </w:rPr>
        <w:t>;</w:t>
      </w:r>
    </w:p>
    <w:p w14:paraId="7DEB886F" w14:textId="6B41C183" w:rsidR="00F23929" w:rsidRDefault="00F23929" w:rsidP="001E438A">
      <w:pPr>
        <w:ind w:firstLine="720"/>
        <w:jc w:val="both"/>
      </w:pPr>
      <w:r>
        <w:lastRenderedPageBreak/>
        <w:t xml:space="preserve">2.3.2. информировать </w:t>
      </w:r>
      <w:r w:rsidR="00C502F1" w:rsidRPr="00C502F1">
        <w:t>ГБПОУ РО «ДПК»</w:t>
      </w:r>
      <w:r>
        <w:t xml:space="preserve"> о планируемом проведении «Мероприятия» не менее, чем за </w:t>
      </w:r>
      <w:r w:rsidR="00C502F1">
        <w:t>1</w:t>
      </w:r>
      <w:r>
        <w:t>0 суток до его начала</w:t>
      </w:r>
      <w:r w:rsidR="00385C2E">
        <w:t>, п</w:t>
      </w:r>
      <w:r w:rsidR="00385C2E" w:rsidRPr="00385C2E">
        <w:t xml:space="preserve">редставлять </w:t>
      </w:r>
      <w:r w:rsidR="00C502F1" w:rsidRPr="00C502F1">
        <w:t>ГБПОУ РО «ДПК»</w:t>
      </w:r>
      <w:r w:rsidR="00385C2E" w:rsidRPr="00385C2E">
        <w:t xml:space="preserve"> весь объем информации о готовящемся </w:t>
      </w:r>
      <w:r w:rsidR="00385C2E">
        <w:t>«М</w:t>
      </w:r>
      <w:r w:rsidR="00385C2E" w:rsidRPr="00385C2E">
        <w:t>ероприятии</w:t>
      </w:r>
      <w:r w:rsidR="00C502F1">
        <w:t>»</w:t>
      </w:r>
      <w:r w:rsidR="001052DA">
        <w:t>;</w:t>
      </w:r>
    </w:p>
    <w:p w14:paraId="4FDDFC97" w14:textId="77777777" w:rsidR="00A51DAF" w:rsidRDefault="00A51DAF" w:rsidP="001E438A">
      <w:pPr>
        <w:ind w:firstLine="720"/>
        <w:jc w:val="both"/>
      </w:pPr>
      <w:r>
        <w:t>2.3.3. обеспечить организацию и проведение «Мероприятий» в соответствии с планами мероприятий по обеспечению общественной безопасности и общественного порядка, указанными  в п. 2.1.2 настоящего Договора;</w:t>
      </w:r>
    </w:p>
    <w:p w14:paraId="67D60C69" w14:textId="1DF4560D" w:rsidR="00F23929" w:rsidRPr="00C50717" w:rsidRDefault="00F23929" w:rsidP="00F23929">
      <w:pPr>
        <w:pStyle w:val="11"/>
        <w:numPr>
          <w:ilvl w:val="1"/>
          <w:numId w:val="7"/>
        </w:numPr>
        <w:spacing w:after="0" w:line="240" w:lineRule="auto"/>
        <w:ind w:left="0" w:firstLine="720"/>
        <w:contextualSpacing w:val="0"/>
        <w:jc w:val="both"/>
        <w:rPr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2.3.</w:t>
      </w:r>
      <w:r w:rsidR="00C502F1">
        <w:rPr>
          <w:rFonts w:ascii="Times New Roman" w:hAnsi="Times New Roman" w:cs="Times New Roman"/>
          <w:color w:val="auto"/>
          <w:sz w:val="24"/>
          <w:szCs w:val="24"/>
        </w:rPr>
        <w:t>4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</w:t>
      </w:r>
      <w:r w:rsidRPr="00C50717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ри обнаружении признаков аварийного состояния сантехнического, электротехнического и прочего оборудования сообщать об этом 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представителю </w:t>
      </w:r>
      <w:r w:rsidR="00C502F1" w:rsidRPr="00C502F1">
        <w:rPr>
          <w:rFonts w:ascii="Times New Roman" w:hAnsi="Times New Roman" w:cs="Times New Roman"/>
          <w:sz w:val="24"/>
          <w:szCs w:val="24"/>
        </w:rPr>
        <w:t>ГБПОУ РО «ДПК»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незамедлительно;</w:t>
      </w:r>
    </w:p>
    <w:p w14:paraId="38BD12C2" w14:textId="2F999C1B" w:rsidR="00F23929" w:rsidRPr="00216664" w:rsidRDefault="00F23929" w:rsidP="00F23929">
      <w:pPr>
        <w:numPr>
          <w:ilvl w:val="1"/>
          <w:numId w:val="7"/>
        </w:numPr>
        <w:suppressAutoHyphens/>
        <w:ind w:left="0" w:firstLine="720"/>
        <w:jc w:val="both"/>
      </w:pPr>
      <w:r>
        <w:t>2.3.</w:t>
      </w:r>
      <w:r w:rsidR="00C502F1">
        <w:t>5</w:t>
      </w:r>
      <w:r>
        <w:t>. о</w:t>
      </w:r>
      <w:r w:rsidRPr="00C50717">
        <w:t xml:space="preserve">беспечить прохождение участниками </w:t>
      </w:r>
      <w:r>
        <w:t>и посетителями «Мероприятий»</w:t>
      </w:r>
      <w:r w:rsidRPr="00C50717">
        <w:t xml:space="preserve"> первичного инструктажа по техник</w:t>
      </w:r>
      <w:r>
        <w:t>е</w:t>
      </w:r>
      <w:r w:rsidRPr="00C50717">
        <w:t xml:space="preserve"> безопасности, соблюдать и обеспечить соблюдение указанными лицами требований правил противопожарной и </w:t>
      </w:r>
      <w:r>
        <w:t>анти</w:t>
      </w:r>
      <w:r w:rsidRPr="00C50717">
        <w:t xml:space="preserve">террористической безопасности, санитарных </w:t>
      </w:r>
      <w:r>
        <w:t xml:space="preserve"> </w:t>
      </w:r>
      <w:r w:rsidR="008147C4">
        <w:t xml:space="preserve">             </w:t>
      </w:r>
      <w:r>
        <w:t xml:space="preserve">             </w:t>
      </w:r>
      <w:r w:rsidRPr="00C50717">
        <w:t>и гигиенических</w:t>
      </w:r>
      <w:r>
        <w:t xml:space="preserve"> норм</w:t>
      </w:r>
      <w:r>
        <w:rPr>
          <w:iCs/>
        </w:rPr>
        <w:t>;</w:t>
      </w:r>
    </w:p>
    <w:p w14:paraId="4885659B" w14:textId="19E9AEB3" w:rsidR="00216664" w:rsidRPr="00C50717" w:rsidRDefault="00216664" w:rsidP="00F23929">
      <w:pPr>
        <w:numPr>
          <w:ilvl w:val="1"/>
          <w:numId w:val="7"/>
        </w:numPr>
        <w:suppressAutoHyphens/>
        <w:ind w:left="0" w:firstLine="720"/>
        <w:jc w:val="both"/>
      </w:pPr>
      <w:r>
        <w:rPr>
          <w:iCs/>
        </w:rPr>
        <w:t>2.3.</w:t>
      </w:r>
      <w:r w:rsidR="00C502F1">
        <w:rPr>
          <w:iCs/>
        </w:rPr>
        <w:t>6</w:t>
      </w:r>
      <w:r>
        <w:rPr>
          <w:iCs/>
        </w:rPr>
        <w:t>. обеспечить участников «Мероприятий» питьевой водой согласно действующим санитарным нормам и правилам;</w:t>
      </w:r>
    </w:p>
    <w:p w14:paraId="4097CFF0" w14:textId="36D44335" w:rsidR="00F23929" w:rsidRPr="00810BF7" w:rsidRDefault="00F23929" w:rsidP="00F23929">
      <w:pPr>
        <w:numPr>
          <w:ilvl w:val="1"/>
          <w:numId w:val="7"/>
        </w:numPr>
        <w:suppressAutoHyphens/>
        <w:ind w:left="0" w:firstLine="720"/>
        <w:jc w:val="both"/>
      </w:pPr>
      <w:r>
        <w:t>2.3.</w:t>
      </w:r>
      <w:r w:rsidR="00C502F1">
        <w:t>7</w:t>
      </w:r>
      <w:r>
        <w:t>. н</w:t>
      </w:r>
      <w:r w:rsidRPr="00810BF7">
        <w:t xml:space="preserve">е выражаться нецензурной бранью </w:t>
      </w:r>
      <w:r>
        <w:t xml:space="preserve">на спортивных объектах </w:t>
      </w:r>
      <w:r w:rsidR="00C502F1" w:rsidRPr="00C502F1">
        <w:t>ГБПОУ РО «ДПК»</w:t>
      </w:r>
      <w:r>
        <w:t xml:space="preserve">  </w:t>
      </w:r>
      <w:r w:rsidRPr="00810BF7">
        <w:t xml:space="preserve">и обеспечить выполнение данной обязанности участниками </w:t>
      </w:r>
      <w:r>
        <w:t>и посетителями «Мероприятий»;</w:t>
      </w:r>
    </w:p>
    <w:p w14:paraId="1B1101DB" w14:textId="30C32607" w:rsidR="00F23929" w:rsidRDefault="00F23929" w:rsidP="00F23929">
      <w:pPr>
        <w:numPr>
          <w:ilvl w:val="1"/>
          <w:numId w:val="7"/>
        </w:numPr>
        <w:suppressAutoHyphens/>
        <w:ind w:left="0" w:firstLine="720"/>
        <w:jc w:val="both"/>
      </w:pPr>
      <w:r>
        <w:t>2.3.</w:t>
      </w:r>
      <w:r w:rsidR="00C502F1">
        <w:t>8</w:t>
      </w:r>
      <w:r>
        <w:t>.</w:t>
      </w:r>
      <w:r w:rsidRPr="009344BD">
        <w:t xml:space="preserve"> </w:t>
      </w:r>
      <w:r>
        <w:t>о</w:t>
      </w:r>
      <w:r w:rsidRPr="009344BD">
        <w:t>беспечить правопорядок и соблюдение чистоты на спортивн</w:t>
      </w:r>
      <w:r>
        <w:t>ых</w:t>
      </w:r>
      <w:r w:rsidRPr="009344BD">
        <w:t xml:space="preserve"> объект</w:t>
      </w:r>
      <w:r>
        <w:t xml:space="preserve">ах </w:t>
      </w:r>
      <w:r w:rsidR="00C502F1" w:rsidRPr="00C502F1">
        <w:t>ГБПОУ РО «ДПК»</w:t>
      </w:r>
      <w:r w:rsidR="00C502F1">
        <w:t xml:space="preserve"> </w:t>
      </w:r>
      <w:r w:rsidRPr="009344BD">
        <w:t xml:space="preserve">во время проведения </w:t>
      </w:r>
      <w:r>
        <w:t>«Мероприятий»;</w:t>
      </w:r>
    </w:p>
    <w:p w14:paraId="7680F5F6" w14:textId="2274A822" w:rsidR="00F23929" w:rsidRDefault="00F23929" w:rsidP="00F23929">
      <w:pPr>
        <w:numPr>
          <w:ilvl w:val="1"/>
          <w:numId w:val="7"/>
        </w:numPr>
        <w:suppressAutoHyphens/>
        <w:ind w:left="0" w:firstLine="720"/>
        <w:jc w:val="both"/>
      </w:pPr>
      <w:r>
        <w:t>2.3.</w:t>
      </w:r>
      <w:r w:rsidR="00C502F1">
        <w:t>9</w:t>
      </w:r>
      <w:r>
        <w:t>.</w:t>
      </w:r>
      <w:r w:rsidRPr="009344BD">
        <w:t xml:space="preserve"> </w:t>
      </w:r>
      <w:r>
        <w:t>о</w:t>
      </w:r>
      <w:r w:rsidRPr="009344BD">
        <w:t>беспеч</w:t>
      </w:r>
      <w:r>
        <w:t>ить</w:t>
      </w:r>
      <w:r w:rsidRPr="009344BD">
        <w:t xml:space="preserve"> безопасност</w:t>
      </w:r>
      <w:r>
        <w:t>ь</w:t>
      </w:r>
      <w:r w:rsidRPr="009344BD">
        <w:t xml:space="preserve"> жизни и здоровья своего персонала, участников</w:t>
      </w:r>
      <w:r>
        <w:t xml:space="preserve"> </w:t>
      </w:r>
      <w:r w:rsidR="008147C4">
        <w:t xml:space="preserve">                             </w:t>
      </w:r>
      <w:r>
        <w:t>и посетителей «Мероприятий»</w:t>
      </w:r>
      <w:r w:rsidRPr="009344BD">
        <w:t xml:space="preserve"> на спортивн</w:t>
      </w:r>
      <w:r>
        <w:t xml:space="preserve">ых </w:t>
      </w:r>
      <w:r w:rsidRPr="009344BD">
        <w:t>объект</w:t>
      </w:r>
      <w:r>
        <w:t xml:space="preserve">ах </w:t>
      </w:r>
      <w:r w:rsidR="00C502F1" w:rsidRPr="00C502F1">
        <w:t>ГБПОУ РО «ДПК»</w:t>
      </w:r>
      <w:r w:rsidRPr="009344BD">
        <w:t>, в частности</w:t>
      </w:r>
      <w:r>
        <w:t>,</w:t>
      </w:r>
      <w:r w:rsidRPr="009344BD">
        <w:t xml:space="preserve"> при эксплуатации спортивн</w:t>
      </w:r>
      <w:r>
        <w:t>ых</w:t>
      </w:r>
      <w:r w:rsidRPr="009344BD">
        <w:t xml:space="preserve"> объект</w:t>
      </w:r>
      <w:r>
        <w:t>ов</w:t>
      </w:r>
      <w:r w:rsidRPr="009344BD">
        <w:t xml:space="preserve">, инвентаря и оборудования, соблюдать и обеспечить соблюдение участниками </w:t>
      </w:r>
      <w:r>
        <w:t xml:space="preserve">и посетителями </w:t>
      </w:r>
      <w:r w:rsidRPr="009344BD">
        <w:t xml:space="preserve">правил и требований техники безопасности, нести ответственность за выполнение указанных в данном </w:t>
      </w:r>
      <w:r>
        <w:t>пункте</w:t>
      </w:r>
      <w:r w:rsidRPr="009344BD">
        <w:t xml:space="preserve"> обязанностей и за последствия, воз</w:t>
      </w:r>
      <w:r>
        <w:t>никшие в случае их невыполнения;</w:t>
      </w:r>
    </w:p>
    <w:p w14:paraId="7DFF03B5" w14:textId="42BA7C3B" w:rsidR="00F23929" w:rsidRPr="00810BF7" w:rsidRDefault="00F23929" w:rsidP="00F23929">
      <w:pPr>
        <w:numPr>
          <w:ilvl w:val="1"/>
          <w:numId w:val="7"/>
        </w:numPr>
        <w:suppressAutoHyphens/>
        <w:ind w:left="0" w:firstLine="720"/>
        <w:jc w:val="both"/>
      </w:pPr>
      <w:r>
        <w:t>2.3.1</w:t>
      </w:r>
      <w:r w:rsidR="00C502F1">
        <w:t>0</w:t>
      </w:r>
      <w:r>
        <w:t>. и</w:t>
      </w:r>
      <w:r w:rsidRPr="00810BF7">
        <w:t xml:space="preserve">спользовать спортивное оборудование, помещения и иное имущество </w:t>
      </w:r>
      <w:r w:rsidR="00C502F1" w:rsidRPr="00C502F1">
        <w:t>ГБПОУ РО «ДПК»</w:t>
      </w:r>
      <w:r w:rsidRPr="00810BF7">
        <w:t xml:space="preserve"> в соответствии с условиями настоящего </w:t>
      </w:r>
      <w:r>
        <w:t>Д</w:t>
      </w:r>
      <w:r w:rsidRPr="00810BF7">
        <w:t xml:space="preserve">оговора и его назначением. Бережно относиться </w:t>
      </w:r>
      <w:r>
        <w:t xml:space="preserve">  </w:t>
      </w:r>
      <w:r w:rsidR="008147C4">
        <w:t xml:space="preserve">        </w:t>
      </w:r>
      <w:r>
        <w:t xml:space="preserve">            </w:t>
      </w:r>
      <w:r w:rsidRPr="00810BF7">
        <w:t xml:space="preserve">к имуществу </w:t>
      </w:r>
      <w:r w:rsidR="00C502F1" w:rsidRPr="00C502F1">
        <w:t>ГБПОУ РО «ДПК»</w:t>
      </w:r>
      <w:r>
        <w:t>,</w:t>
      </w:r>
      <w:r w:rsidRPr="00810BF7">
        <w:t xml:space="preserve"> </w:t>
      </w:r>
      <w:r>
        <w:t>н</w:t>
      </w:r>
      <w:r w:rsidRPr="00810BF7">
        <w:t>е допускать порчи и повреждения указанного имущес</w:t>
      </w:r>
      <w:r>
        <w:t>тва, обеспечить его сохранность;</w:t>
      </w:r>
    </w:p>
    <w:p w14:paraId="5E111844" w14:textId="64AE6479" w:rsidR="00F23929" w:rsidRDefault="00F23929" w:rsidP="00C502F1">
      <w:pPr>
        <w:numPr>
          <w:ilvl w:val="1"/>
          <w:numId w:val="7"/>
        </w:numPr>
        <w:tabs>
          <w:tab w:val="clear" w:pos="0"/>
          <w:tab w:val="num" w:pos="120"/>
        </w:tabs>
        <w:suppressAutoHyphens/>
        <w:ind w:left="0" w:firstLine="720"/>
        <w:jc w:val="both"/>
      </w:pPr>
      <w:r>
        <w:t>2.3.</w:t>
      </w:r>
      <w:r w:rsidRPr="00BA2ABA">
        <w:t>1</w:t>
      </w:r>
      <w:r w:rsidR="00C502F1">
        <w:t>1</w:t>
      </w:r>
      <w:r w:rsidRPr="00BA2ABA">
        <w:t>.</w:t>
      </w:r>
      <w:r w:rsidRPr="001908DA">
        <w:t xml:space="preserve"> </w:t>
      </w:r>
      <w:r>
        <w:t>о</w:t>
      </w:r>
      <w:r w:rsidRPr="001908DA">
        <w:t>беспеч</w:t>
      </w:r>
      <w:r>
        <w:t>ить</w:t>
      </w:r>
      <w:r w:rsidRPr="001908DA">
        <w:t xml:space="preserve"> </w:t>
      </w:r>
      <w:r>
        <w:t xml:space="preserve">участникам и посетителям «Мероприятий» </w:t>
      </w:r>
      <w:r w:rsidRPr="001908DA">
        <w:t>оказани</w:t>
      </w:r>
      <w:r>
        <w:t>е</w:t>
      </w:r>
      <w:r w:rsidRPr="001908DA">
        <w:t xml:space="preserve"> необходимой первой медицинской помощи и организ</w:t>
      </w:r>
      <w:r>
        <w:t>овать, при необходимости,</w:t>
      </w:r>
      <w:r w:rsidRPr="001908DA">
        <w:t xml:space="preserve"> оказани</w:t>
      </w:r>
      <w:r>
        <w:t>е</w:t>
      </w:r>
      <w:r w:rsidRPr="001908DA">
        <w:t xml:space="preserve"> скорой медицинской помощи</w:t>
      </w:r>
      <w:r>
        <w:t>;</w:t>
      </w:r>
    </w:p>
    <w:p w14:paraId="50DCC7DD" w14:textId="312B4738" w:rsidR="00F23929" w:rsidRDefault="00F23929" w:rsidP="00F23929">
      <w:pPr>
        <w:jc w:val="both"/>
      </w:pPr>
      <w:r>
        <w:t xml:space="preserve">            2.3.1</w:t>
      </w:r>
      <w:r w:rsidR="00C502F1">
        <w:t>2</w:t>
      </w:r>
      <w:r>
        <w:t>. п</w:t>
      </w:r>
      <w:r w:rsidRPr="0081634B">
        <w:t xml:space="preserve">ринимать совместно с </w:t>
      </w:r>
      <w:r w:rsidR="00C502F1" w:rsidRPr="00C502F1">
        <w:t>ГБПОУ РО «ДПК»</w:t>
      </w:r>
      <w:r w:rsidR="00C502F1">
        <w:t xml:space="preserve"> </w:t>
      </w:r>
      <w:r w:rsidRPr="0081634B">
        <w:t>меры</w:t>
      </w:r>
      <w:r>
        <w:t xml:space="preserve"> </w:t>
      </w:r>
      <w:r w:rsidRPr="0081634B">
        <w:t>по пресечению действий участников</w:t>
      </w:r>
      <w:r>
        <w:t xml:space="preserve">  </w:t>
      </w:r>
      <w:r w:rsidR="008147C4">
        <w:t xml:space="preserve">        </w:t>
      </w:r>
      <w:r>
        <w:t xml:space="preserve">       и посетителей</w:t>
      </w:r>
      <w:r w:rsidRPr="0081634B">
        <w:t xml:space="preserve"> </w:t>
      </w:r>
      <w:r>
        <w:t>«Мероприятий»</w:t>
      </w:r>
      <w:r w:rsidRPr="0081634B">
        <w:t>, нарушающих общественный порядок, правила поведения, иные обязатель</w:t>
      </w:r>
      <w:r w:rsidR="001052DA">
        <w:t>ные правила, нормы и требования;</w:t>
      </w:r>
    </w:p>
    <w:p w14:paraId="40EC36FC" w14:textId="392874E2" w:rsidR="001052DA" w:rsidRDefault="001052DA" w:rsidP="001052DA">
      <w:pPr>
        <w:jc w:val="both"/>
      </w:pPr>
      <w:r>
        <w:tab/>
      </w:r>
    </w:p>
    <w:p w14:paraId="4106493F" w14:textId="77777777" w:rsidR="001052DA" w:rsidRDefault="001052DA" w:rsidP="001052DA">
      <w:pPr>
        <w:jc w:val="both"/>
      </w:pPr>
    </w:p>
    <w:p w14:paraId="2934DEB7" w14:textId="77777777" w:rsidR="001052DA" w:rsidRDefault="001052DA" w:rsidP="001052DA">
      <w:pPr>
        <w:jc w:val="center"/>
        <w:rPr>
          <w:b/>
        </w:rPr>
      </w:pPr>
      <w:r w:rsidRPr="001052DA">
        <w:rPr>
          <w:b/>
        </w:rPr>
        <w:t xml:space="preserve">3. Порядок изменения и расторжения </w:t>
      </w:r>
      <w:r>
        <w:rPr>
          <w:b/>
        </w:rPr>
        <w:t>Д</w:t>
      </w:r>
      <w:r w:rsidRPr="001052DA">
        <w:rPr>
          <w:b/>
        </w:rPr>
        <w:t>оговора</w:t>
      </w:r>
    </w:p>
    <w:p w14:paraId="6C50CA60" w14:textId="77777777" w:rsidR="001052DA" w:rsidRDefault="001052DA" w:rsidP="001052DA">
      <w:pPr>
        <w:jc w:val="both"/>
        <w:rPr>
          <w:b/>
        </w:rPr>
      </w:pPr>
    </w:p>
    <w:p w14:paraId="7270B20B" w14:textId="77777777" w:rsidR="001052DA" w:rsidRPr="00810BF7" w:rsidRDefault="001052DA" w:rsidP="001052DA">
      <w:pPr>
        <w:ind w:right="96" w:firstLine="720"/>
        <w:jc w:val="both"/>
      </w:pPr>
      <w:r>
        <w:t>3.1. Изменение условий Д</w:t>
      </w:r>
      <w:r w:rsidRPr="00810BF7">
        <w:t xml:space="preserve">оговора, его расторжение и прекращение допускаются </w:t>
      </w:r>
      <w:r w:rsidR="008147C4">
        <w:t xml:space="preserve">          </w:t>
      </w:r>
      <w:r>
        <w:t xml:space="preserve">              </w:t>
      </w:r>
      <w:r w:rsidRPr="00810BF7">
        <w:t xml:space="preserve">по соглашению </w:t>
      </w:r>
      <w:r>
        <w:t>«С</w:t>
      </w:r>
      <w:r w:rsidRPr="00810BF7">
        <w:t>торон</w:t>
      </w:r>
      <w:r>
        <w:t>»</w:t>
      </w:r>
      <w:r w:rsidRPr="00810BF7">
        <w:t>, а также в иных случаях в соответствии с действующим законодательством</w:t>
      </w:r>
      <w:r>
        <w:t xml:space="preserve"> Российской Федерации</w:t>
      </w:r>
      <w:r w:rsidRPr="00810BF7">
        <w:t>.</w:t>
      </w:r>
    </w:p>
    <w:p w14:paraId="686B42DC" w14:textId="77777777" w:rsidR="001052DA" w:rsidRPr="00810BF7" w:rsidRDefault="001052DA" w:rsidP="001052DA">
      <w:pPr>
        <w:ind w:right="101" w:firstLine="720"/>
        <w:jc w:val="both"/>
      </w:pPr>
      <w:r>
        <w:t>3</w:t>
      </w:r>
      <w:r w:rsidRPr="00810BF7">
        <w:t xml:space="preserve">.2. Вносимые дополнения и изменения рассматриваются </w:t>
      </w:r>
      <w:r>
        <w:t>«С</w:t>
      </w:r>
      <w:r w:rsidRPr="00810BF7">
        <w:t>торонами</w:t>
      </w:r>
      <w:r>
        <w:t>»</w:t>
      </w:r>
      <w:r w:rsidRPr="00810BF7">
        <w:t xml:space="preserve"> в десятидневный срок и оформляются дополнительным соглашением</w:t>
      </w:r>
      <w:r>
        <w:t>, в случае, если они не противоречат действующему законодательству Российской Федерации</w:t>
      </w:r>
      <w:r w:rsidRPr="00810BF7">
        <w:t>.</w:t>
      </w:r>
    </w:p>
    <w:p w14:paraId="75F0DD4B" w14:textId="77777777" w:rsidR="001052DA" w:rsidRDefault="001052DA" w:rsidP="001052DA">
      <w:pPr>
        <w:ind w:right="91" w:firstLine="720"/>
        <w:jc w:val="both"/>
      </w:pPr>
      <w:r>
        <w:t>3</w:t>
      </w:r>
      <w:r w:rsidRPr="00810BF7">
        <w:t xml:space="preserve">.3. Настоящий </w:t>
      </w:r>
      <w:r>
        <w:t>Д</w:t>
      </w:r>
      <w:r w:rsidRPr="00810BF7">
        <w:t>оговор может быть расторгнут в силу форс-мажорных обстоятельств</w:t>
      </w:r>
      <w:r>
        <w:t xml:space="preserve"> (обстоятельств непреодолимой силы)</w:t>
      </w:r>
      <w:r w:rsidRPr="00810BF7">
        <w:t>.</w:t>
      </w:r>
    </w:p>
    <w:p w14:paraId="34666B40" w14:textId="77777777" w:rsidR="001052DA" w:rsidRDefault="001052DA" w:rsidP="00F23929">
      <w:pPr>
        <w:jc w:val="both"/>
      </w:pPr>
    </w:p>
    <w:p w14:paraId="582D4A65" w14:textId="77777777" w:rsidR="00583293" w:rsidRPr="006C2DC4" w:rsidRDefault="006C2DC4" w:rsidP="00F80386">
      <w:pPr>
        <w:jc w:val="center"/>
        <w:rPr>
          <w:b/>
          <w:bCs/>
        </w:rPr>
      </w:pPr>
      <w:r w:rsidRPr="006C2DC4">
        <w:rPr>
          <w:b/>
          <w:bCs/>
        </w:rPr>
        <w:t>4</w:t>
      </w:r>
      <w:r w:rsidR="00583293" w:rsidRPr="006C2DC4">
        <w:rPr>
          <w:b/>
          <w:bCs/>
        </w:rPr>
        <w:t>. Ответственность сторон</w:t>
      </w:r>
    </w:p>
    <w:p w14:paraId="5C8BDDDB" w14:textId="77777777" w:rsidR="00583293" w:rsidRPr="0079646A" w:rsidRDefault="00583293" w:rsidP="00FB5700">
      <w:pPr>
        <w:jc w:val="center"/>
        <w:rPr>
          <w:b/>
          <w:bCs/>
          <w:sz w:val="20"/>
          <w:szCs w:val="20"/>
        </w:rPr>
      </w:pPr>
    </w:p>
    <w:p w14:paraId="7CCAFA3D" w14:textId="77777777" w:rsidR="00583293" w:rsidRPr="006C2DC4" w:rsidRDefault="006C2DC4" w:rsidP="006C2DC4">
      <w:pPr>
        <w:pStyle w:val="a5"/>
        <w:tabs>
          <w:tab w:val="left" w:pos="709"/>
        </w:tabs>
        <w:spacing w:line="240" w:lineRule="auto"/>
      </w:pPr>
      <w:r>
        <w:rPr>
          <w:sz w:val="28"/>
          <w:szCs w:val="28"/>
        </w:rPr>
        <w:tab/>
      </w:r>
      <w:r w:rsidRPr="006C2DC4">
        <w:t>4</w:t>
      </w:r>
      <w:r w:rsidR="00583293" w:rsidRPr="006C2DC4">
        <w:t xml:space="preserve">.1. «Стороны» обязуются принимать все необходимые меры для надлежащего </w:t>
      </w:r>
      <w:r w:rsidR="00583293" w:rsidRPr="006C2DC4">
        <w:br/>
        <w:t xml:space="preserve">и полного исполнения всех условий </w:t>
      </w:r>
      <w:r w:rsidRPr="006C2DC4">
        <w:t>Д</w:t>
      </w:r>
      <w:r w:rsidR="00583293" w:rsidRPr="006C2DC4">
        <w:t>оговора.</w:t>
      </w:r>
    </w:p>
    <w:p w14:paraId="11EEF4A4" w14:textId="0E3A4CCF" w:rsidR="004E2F46" w:rsidRDefault="006C2DC4" w:rsidP="006C2DC4">
      <w:pPr>
        <w:pStyle w:val="a5"/>
        <w:tabs>
          <w:tab w:val="left" w:pos="709"/>
        </w:tabs>
        <w:spacing w:line="240" w:lineRule="auto"/>
      </w:pPr>
      <w:r w:rsidRPr="006C2DC4">
        <w:tab/>
        <w:t xml:space="preserve">4.2. </w:t>
      </w:r>
      <w:r w:rsidR="00C502F1">
        <w:rPr>
          <w:color w:val="000000" w:themeColor="text1"/>
        </w:rPr>
        <w:t xml:space="preserve">ГОФСО </w:t>
      </w:r>
      <w:r w:rsidR="00C502F1" w:rsidRPr="00C57F8B">
        <w:rPr>
          <w:color w:val="000000" w:themeColor="text1"/>
        </w:rPr>
        <w:t>«</w:t>
      </w:r>
      <w:r w:rsidR="00C502F1">
        <w:rPr>
          <w:color w:val="000000" w:themeColor="text1"/>
        </w:rPr>
        <w:t>Ростовская Ассоциа</w:t>
      </w:r>
      <w:r w:rsidR="00C502F1" w:rsidRPr="00C57F8B">
        <w:rPr>
          <w:color w:val="000000" w:themeColor="text1"/>
        </w:rPr>
        <w:t>ция</w:t>
      </w:r>
      <w:r w:rsidR="00C502F1">
        <w:rPr>
          <w:color w:val="000000" w:themeColor="text1"/>
        </w:rPr>
        <w:t xml:space="preserve"> </w:t>
      </w:r>
      <w:proofErr w:type="spellStart"/>
      <w:r w:rsidR="00C502F1">
        <w:rPr>
          <w:color w:val="000000" w:themeColor="text1"/>
        </w:rPr>
        <w:t>Киокусинкай</w:t>
      </w:r>
      <w:proofErr w:type="spellEnd"/>
      <w:r w:rsidR="00C502F1" w:rsidRPr="00C57F8B">
        <w:rPr>
          <w:color w:val="000000" w:themeColor="text1"/>
        </w:rPr>
        <w:t>»</w:t>
      </w:r>
      <w:r w:rsidR="00C502F1" w:rsidRPr="00F23929">
        <w:t>:</w:t>
      </w:r>
    </w:p>
    <w:p w14:paraId="172C026F" w14:textId="77777777" w:rsidR="006C2DC4" w:rsidRPr="00DE5589" w:rsidRDefault="004E2F46" w:rsidP="006C2DC4">
      <w:pPr>
        <w:pStyle w:val="a5"/>
        <w:tabs>
          <w:tab w:val="left" w:pos="709"/>
        </w:tabs>
        <w:spacing w:line="240" w:lineRule="auto"/>
        <w:rPr>
          <w:sz w:val="28"/>
          <w:szCs w:val="28"/>
        </w:rPr>
      </w:pPr>
      <w:r>
        <w:lastRenderedPageBreak/>
        <w:tab/>
        <w:t>4.2.1.</w:t>
      </w:r>
      <w:r w:rsidR="006C2DC4" w:rsidRPr="006C2DC4">
        <w:t>за</w:t>
      </w:r>
      <w:r w:rsidR="006C2DC4">
        <w:rPr>
          <w:sz w:val="28"/>
          <w:szCs w:val="28"/>
        </w:rPr>
        <w:t xml:space="preserve"> </w:t>
      </w:r>
      <w:r>
        <w:t>не</w:t>
      </w:r>
      <w:r w:rsidR="006C2DC4" w:rsidRPr="001908DA">
        <w:t>соблюдение правил безопасности при посещении спортивн</w:t>
      </w:r>
      <w:r w:rsidR="006C2DC4">
        <w:t>ых</w:t>
      </w:r>
      <w:r w:rsidR="006C2DC4" w:rsidRPr="001908DA">
        <w:t xml:space="preserve"> объект</w:t>
      </w:r>
      <w:r w:rsidR="006C2DC4">
        <w:t>ов</w:t>
      </w:r>
      <w:r w:rsidR="006C2DC4" w:rsidRPr="001908DA">
        <w:t xml:space="preserve"> </w:t>
      </w:r>
      <w:r>
        <w:t xml:space="preserve">                           </w:t>
      </w:r>
      <w:r w:rsidR="006C2DC4">
        <w:t>в отношении своих работников,</w:t>
      </w:r>
      <w:r w:rsidR="006C2DC4" w:rsidRPr="001908DA">
        <w:t xml:space="preserve"> </w:t>
      </w:r>
      <w:r w:rsidR="006C2DC4">
        <w:t>посетителей и участников «Мероприятий»</w:t>
      </w:r>
      <w:r>
        <w:t>;</w:t>
      </w:r>
    </w:p>
    <w:p w14:paraId="0E662169" w14:textId="54A280B2" w:rsidR="00583293" w:rsidRDefault="006C2DC4" w:rsidP="006C2DC4">
      <w:pPr>
        <w:pStyle w:val="a3"/>
        <w:spacing w:before="0" w:line="240" w:lineRule="auto"/>
      </w:pPr>
      <w:r w:rsidRPr="006C2DC4">
        <w:t>4</w:t>
      </w:r>
      <w:r w:rsidR="00583293" w:rsidRPr="006C2DC4">
        <w:t>.</w:t>
      </w:r>
      <w:r w:rsidR="004E2F46">
        <w:t>2</w:t>
      </w:r>
      <w:r w:rsidR="00583293" w:rsidRPr="006C2DC4">
        <w:t>.</w:t>
      </w:r>
      <w:r w:rsidR="004E2F46">
        <w:t>2.</w:t>
      </w:r>
      <w:r w:rsidR="00583293" w:rsidRPr="006C2DC4">
        <w:t xml:space="preserve"> за нецелевое использование </w:t>
      </w:r>
      <w:r w:rsidRPr="006C2DC4">
        <w:t>спортивных объектов</w:t>
      </w:r>
      <w:r w:rsidR="004E2F46">
        <w:t xml:space="preserve">, помещений </w:t>
      </w:r>
      <w:r w:rsidRPr="006C2DC4">
        <w:t xml:space="preserve">и оборудования </w:t>
      </w:r>
      <w:r w:rsidR="004E2F46">
        <w:t xml:space="preserve">          </w:t>
      </w:r>
      <w:r w:rsidR="00C502F1" w:rsidRPr="00C502F1">
        <w:t>ГБПОУ РО «ДПК»</w:t>
      </w:r>
      <w:r w:rsidR="00583293" w:rsidRPr="006C2DC4">
        <w:t xml:space="preserve"> в соответствии с действующим законод</w:t>
      </w:r>
      <w:r w:rsidR="004E2F46">
        <w:t>ательством Российской Федерации;</w:t>
      </w:r>
    </w:p>
    <w:p w14:paraId="7F1C7EC0" w14:textId="22F63E7F" w:rsidR="004E2F46" w:rsidRDefault="004E2F46" w:rsidP="006C2DC4">
      <w:pPr>
        <w:pStyle w:val="a3"/>
        <w:spacing w:before="0" w:line="240" w:lineRule="auto"/>
      </w:pPr>
      <w:r>
        <w:t xml:space="preserve">4.2.3. за порчу, повреждение </w:t>
      </w:r>
      <w:r w:rsidRPr="006C2DC4">
        <w:t>спортивных объектов</w:t>
      </w:r>
      <w:r>
        <w:t xml:space="preserve">, помещений </w:t>
      </w:r>
      <w:r w:rsidRPr="006C2DC4">
        <w:t>и оборудования</w:t>
      </w:r>
      <w:r w:rsidRPr="00810BF7">
        <w:t xml:space="preserve"> </w:t>
      </w:r>
      <w:r w:rsidR="00C502F1" w:rsidRPr="00C502F1">
        <w:t>ГБПОУ РО «ДПК»</w:t>
      </w:r>
      <w:r w:rsidR="00A51DAF">
        <w:t>;</w:t>
      </w:r>
    </w:p>
    <w:p w14:paraId="03378224" w14:textId="77777777" w:rsidR="00A51DAF" w:rsidRDefault="00A51DAF" w:rsidP="006C2DC4">
      <w:pPr>
        <w:pStyle w:val="a3"/>
        <w:spacing w:before="0" w:line="240" w:lineRule="auto"/>
      </w:pPr>
      <w:r>
        <w:t>4.2.4. за жизнь и здоровье участников и посетителей «Мероприятий»  в период                                их проведения.</w:t>
      </w:r>
    </w:p>
    <w:p w14:paraId="03885242" w14:textId="0E7737D2" w:rsidR="006C2DC4" w:rsidRPr="006C2DC4" w:rsidRDefault="006C2DC4" w:rsidP="006C2DC4">
      <w:pPr>
        <w:pStyle w:val="a3"/>
        <w:spacing w:before="0" w:line="240" w:lineRule="auto"/>
      </w:pPr>
      <w:r>
        <w:t>4.</w:t>
      </w:r>
      <w:r w:rsidR="004E2F46">
        <w:t>3</w:t>
      </w:r>
      <w:r>
        <w:t xml:space="preserve">. </w:t>
      </w:r>
      <w:r w:rsidR="00C502F1" w:rsidRPr="00C502F1">
        <w:t>ГБПОУ РО «ДПК</w:t>
      </w:r>
      <w:r>
        <w:t xml:space="preserve">» не несет ответственности за утерянные или оставленные без присмотра вещи, а также за сохранность автотранспорта посетителей и участников «Мероприятий»            </w:t>
      </w:r>
      <w:r w:rsidR="008147C4">
        <w:t xml:space="preserve">         </w:t>
      </w:r>
      <w:r>
        <w:t xml:space="preserve">           и сохранность находящихся в нем вещей.</w:t>
      </w:r>
    </w:p>
    <w:p w14:paraId="1FC863C8" w14:textId="77777777" w:rsidR="00583293" w:rsidRDefault="006C2DC4" w:rsidP="006C2DC4">
      <w:pPr>
        <w:pStyle w:val="a5"/>
        <w:spacing w:line="240" w:lineRule="auto"/>
        <w:ind w:firstLine="720"/>
      </w:pPr>
      <w:r w:rsidRPr="006C2DC4">
        <w:t>4</w:t>
      </w:r>
      <w:r w:rsidR="00583293" w:rsidRPr="006C2DC4">
        <w:t>.</w:t>
      </w:r>
      <w:r w:rsidRPr="006C2DC4">
        <w:t>5</w:t>
      </w:r>
      <w:r w:rsidR="00583293" w:rsidRPr="006C2DC4">
        <w:t>.  «Стороны» не могут передавать свои права и обязанности по настоящему Договору третьим лицам.</w:t>
      </w:r>
    </w:p>
    <w:p w14:paraId="65A8A3CC" w14:textId="77777777" w:rsidR="006C2DC4" w:rsidRDefault="006C2DC4" w:rsidP="006C2DC4">
      <w:pPr>
        <w:pStyle w:val="a5"/>
        <w:spacing w:line="240" w:lineRule="auto"/>
        <w:ind w:firstLine="720"/>
        <w:rPr>
          <w:color w:val="000000"/>
        </w:rPr>
      </w:pPr>
      <w:r>
        <w:t xml:space="preserve">4.6. </w:t>
      </w:r>
      <w:r w:rsidRPr="00810BF7">
        <w:rPr>
          <w:color w:val="000000"/>
        </w:rPr>
        <w:t xml:space="preserve">За неисполнение или ненадлежащее исполнение условий настоящего </w:t>
      </w:r>
      <w:r>
        <w:rPr>
          <w:color w:val="000000"/>
        </w:rPr>
        <w:t>Д</w:t>
      </w:r>
      <w:r w:rsidRPr="00810BF7">
        <w:rPr>
          <w:color w:val="000000"/>
        </w:rPr>
        <w:t xml:space="preserve">оговора </w:t>
      </w:r>
      <w:r>
        <w:rPr>
          <w:color w:val="000000"/>
        </w:rPr>
        <w:t>«С</w:t>
      </w:r>
      <w:r w:rsidRPr="00810BF7">
        <w:rPr>
          <w:color w:val="000000"/>
        </w:rPr>
        <w:t>тороны</w:t>
      </w:r>
      <w:r>
        <w:rPr>
          <w:color w:val="000000"/>
        </w:rPr>
        <w:t>»</w:t>
      </w:r>
      <w:r w:rsidRPr="00810BF7">
        <w:rPr>
          <w:color w:val="000000"/>
        </w:rPr>
        <w:t xml:space="preserve"> несут ответственность в соответствии с действующим законодательством Российской Федерации.</w:t>
      </w:r>
    </w:p>
    <w:p w14:paraId="11A0A3E3" w14:textId="77777777" w:rsidR="006C2DC4" w:rsidRDefault="006C2DC4" w:rsidP="006C2DC4">
      <w:pPr>
        <w:pStyle w:val="a5"/>
        <w:spacing w:line="240" w:lineRule="auto"/>
        <w:ind w:firstLine="720"/>
        <w:jc w:val="center"/>
        <w:rPr>
          <w:b/>
          <w:color w:val="000000"/>
        </w:rPr>
      </w:pPr>
      <w:r w:rsidRPr="006C2DC4">
        <w:rPr>
          <w:b/>
          <w:color w:val="000000"/>
        </w:rPr>
        <w:t>5. Форс-мажор</w:t>
      </w:r>
    </w:p>
    <w:p w14:paraId="5ABC044B" w14:textId="77777777" w:rsidR="006C2DC4" w:rsidRDefault="006C2DC4" w:rsidP="006C2DC4">
      <w:pPr>
        <w:pStyle w:val="a5"/>
        <w:spacing w:line="240" w:lineRule="auto"/>
        <w:ind w:firstLine="720"/>
        <w:rPr>
          <w:b/>
          <w:color w:val="000000"/>
        </w:rPr>
      </w:pPr>
    </w:p>
    <w:p w14:paraId="79FDA05D" w14:textId="77777777" w:rsidR="006C2DC4" w:rsidRDefault="006C2DC4" w:rsidP="006C2DC4">
      <w:pPr>
        <w:pStyle w:val="a5"/>
        <w:spacing w:line="240" w:lineRule="auto"/>
        <w:ind w:firstLine="720"/>
      </w:pPr>
      <w:r>
        <w:rPr>
          <w:color w:val="000000"/>
        </w:rPr>
        <w:t xml:space="preserve">5.1. </w:t>
      </w:r>
      <w:r>
        <w:t>«</w:t>
      </w:r>
      <w:r w:rsidRPr="00810BF7">
        <w:t>Стороны</w:t>
      </w:r>
      <w:r>
        <w:t>»</w:t>
      </w:r>
      <w:r w:rsidRPr="00810BF7">
        <w:t xml:space="preserve"> освобождаются от ответственности за частичное или полное неисполнение обязательств по настоящему </w:t>
      </w:r>
      <w:r>
        <w:t>Д</w:t>
      </w:r>
      <w:r w:rsidRPr="00810BF7">
        <w:t xml:space="preserve">оговору, если </w:t>
      </w:r>
      <w:r>
        <w:t xml:space="preserve">их </w:t>
      </w:r>
      <w:r w:rsidRPr="00810BF7">
        <w:t xml:space="preserve">неисполнение явилось следствием обстоятельств непреодолимой силы, возникших после заключения настоящего </w:t>
      </w:r>
      <w:r>
        <w:t>Д</w:t>
      </w:r>
      <w:r w:rsidRPr="00810BF7">
        <w:t xml:space="preserve">оговора в результате событий чрезвычайного характера, которые </w:t>
      </w:r>
      <w:r>
        <w:t>«</w:t>
      </w:r>
      <w:r w:rsidRPr="00810BF7">
        <w:t>Стороны</w:t>
      </w:r>
      <w:r>
        <w:t>»</w:t>
      </w:r>
      <w:r w:rsidRPr="00810BF7">
        <w:t xml:space="preserve"> не могли ни предвидеть, ни предотвратить разумными мерами.</w:t>
      </w:r>
    </w:p>
    <w:p w14:paraId="11FDF7F0" w14:textId="77777777" w:rsidR="00076F1D" w:rsidRPr="006C2DC4" w:rsidRDefault="00076F1D" w:rsidP="006C2DC4">
      <w:pPr>
        <w:pStyle w:val="a5"/>
        <w:spacing w:line="240" w:lineRule="auto"/>
        <w:ind w:firstLine="720"/>
        <w:rPr>
          <w:color w:val="000000"/>
        </w:rPr>
      </w:pPr>
    </w:p>
    <w:p w14:paraId="571D783F" w14:textId="77777777" w:rsidR="00583293" w:rsidRDefault="006C2DC4" w:rsidP="006C2DC4">
      <w:pPr>
        <w:pStyle w:val="a5"/>
        <w:spacing w:line="240" w:lineRule="auto"/>
        <w:jc w:val="center"/>
        <w:rPr>
          <w:b/>
          <w:bCs/>
        </w:rPr>
      </w:pPr>
      <w:r w:rsidRPr="006C2DC4">
        <w:rPr>
          <w:b/>
          <w:bCs/>
        </w:rPr>
        <w:t xml:space="preserve">6. </w:t>
      </w:r>
      <w:r>
        <w:rPr>
          <w:b/>
          <w:bCs/>
        </w:rPr>
        <w:t>Разрешение споров</w:t>
      </w:r>
    </w:p>
    <w:p w14:paraId="209ADC5C" w14:textId="77777777" w:rsidR="006C2DC4" w:rsidRDefault="006C2DC4" w:rsidP="006C2DC4">
      <w:pPr>
        <w:pStyle w:val="a5"/>
        <w:spacing w:line="240" w:lineRule="auto"/>
        <w:jc w:val="center"/>
        <w:rPr>
          <w:bCs/>
        </w:rPr>
      </w:pPr>
    </w:p>
    <w:p w14:paraId="7004763B" w14:textId="77777777" w:rsidR="006C2DC4" w:rsidRPr="00810BF7" w:rsidRDefault="006C2DC4" w:rsidP="006C2DC4">
      <w:pPr>
        <w:ind w:firstLine="720"/>
        <w:jc w:val="both"/>
        <w:rPr>
          <w:color w:val="000000"/>
        </w:rPr>
      </w:pPr>
      <w:r>
        <w:rPr>
          <w:bCs/>
        </w:rPr>
        <w:t xml:space="preserve">6.1. </w:t>
      </w:r>
      <w:r w:rsidRPr="00810BF7">
        <w:rPr>
          <w:color w:val="000000"/>
        </w:rPr>
        <w:t xml:space="preserve">Споры, вытекающие из настоящего </w:t>
      </w:r>
      <w:r>
        <w:rPr>
          <w:color w:val="000000"/>
        </w:rPr>
        <w:t>Д</w:t>
      </w:r>
      <w:r w:rsidRPr="00810BF7">
        <w:rPr>
          <w:color w:val="000000"/>
        </w:rPr>
        <w:t xml:space="preserve">оговора, решаются </w:t>
      </w:r>
      <w:r>
        <w:rPr>
          <w:color w:val="000000"/>
        </w:rPr>
        <w:t>«С</w:t>
      </w:r>
      <w:r w:rsidRPr="00810BF7">
        <w:rPr>
          <w:color w:val="000000"/>
        </w:rPr>
        <w:t>торонами</w:t>
      </w:r>
      <w:r>
        <w:rPr>
          <w:color w:val="000000"/>
        </w:rPr>
        <w:t>»</w:t>
      </w:r>
      <w:r w:rsidRPr="00810BF7">
        <w:rPr>
          <w:color w:val="000000"/>
        </w:rPr>
        <w:t xml:space="preserve"> путем переговоров.</w:t>
      </w:r>
    </w:p>
    <w:p w14:paraId="7638BA34" w14:textId="77777777" w:rsidR="006C2DC4" w:rsidRPr="00810BF7" w:rsidRDefault="006C2DC4" w:rsidP="006C2DC4">
      <w:pPr>
        <w:pStyle w:val="12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6</w:t>
      </w:r>
      <w:r w:rsidRPr="00810BF7">
        <w:rPr>
          <w:color w:val="000000"/>
          <w:sz w:val="24"/>
          <w:szCs w:val="24"/>
          <w:lang w:eastAsia="ru-RU"/>
        </w:rPr>
        <w:t xml:space="preserve">.2.  В случае </w:t>
      </w:r>
      <w:proofErr w:type="spellStart"/>
      <w:r w:rsidRPr="00810BF7">
        <w:rPr>
          <w:color w:val="000000"/>
          <w:sz w:val="24"/>
          <w:szCs w:val="24"/>
          <w:lang w:eastAsia="ru-RU"/>
        </w:rPr>
        <w:t>недостижения</w:t>
      </w:r>
      <w:proofErr w:type="spellEnd"/>
      <w:r w:rsidRPr="00810BF7">
        <w:rPr>
          <w:color w:val="000000"/>
          <w:sz w:val="24"/>
          <w:szCs w:val="24"/>
          <w:lang w:eastAsia="ru-RU"/>
        </w:rPr>
        <w:t xml:space="preserve"> согласия спор разрешается в судебном порядке в соответствии с действующим законодательством Российской Федерации </w:t>
      </w:r>
      <w:r w:rsidRPr="00810BF7">
        <w:rPr>
          <w:sz w:val="24"/>
          <w:szCs w:val="24"/>
        </w:rPr>
        <w:t>в Арбитражном суде</w:t>
      </w:r>
      <w:r>
        <w:rPr>
          <w:sz w:val="24"/>
          <w:szCs w:val="24"/>
        </w:rPr>
        <w:t xml:space="preserve"> Ростовской области</w:t>
      </w:r>
      <w:r w:rsidRPr="00810BF7">
        <w:rPr>
          <w:sz w:val="24"/>
          <w:szCs w:val="24"/>
        </w:rPr>
        <w:t xml:space="preserve">. Претензионный досудебный порядок урегулирования споров по настоящему </w:t>
      </w:r>
      <w:r>
        <w:rPr>
          <w:sz w:val="24"/>
          <w:szCs w:val="24"/>
        </w:rPr>
        <w:t>Д</w:t>
      </w:r>
      <w:r w:rsidRPr="00810BF7">
        <w:rPr>
          <w:sz w:val="24"/>
          <w:szCs w:val="24"/>
        </w:rPr>
        <w:t>оговору обязателен. Срок ответа на претензию 15 (Пятнадцать) календарных дней.</w:t>
      </w:r>
    </w:p>
    <w:p w14:paraId="794C57FF" w14:textId="77777777" w:rsidR="006C2DC4" w:rsidRDefault="006C2DC4" w:rsidP="006C2DC4">
      <w:pPr>
        <w:pStyle w:val="a5"/>
        <w:spacing w:line="240" w:lineRule="auto"/>
        <w:rPr>
          <w:bCs/>
        </w:rPr>
      </w:pPr>
    </w:p>
    <w:p w14:paraId="00D8BC44" w14:textId="77777777" w:rsidR="006C2DC4" w:rsidRDefault="006C2DC4" w:rsidP="006C2DC4">
      <w:pPr>
        <w:pStyle w:val="a5"/>
        <w:spacing w:line="240" w:lineRule="auto"/>
        <w:jc w:val="center"/>
        <w:rPr>
          <w:b/>
          <w:bCs/>
        </w:rPr>
      </w:pPr>
      <w:r>
        <w:rPr>
          <w:b/>
          <w:bCs/>
        </w:rPr>
        <w:t>7. Заключительные положения</w:t>
      </w:r>
    </w:p>
    <w:p w14:paraId="15BB1C1A" w14:textId="77777777" w:rsidR="00D516A7" w:rsidRDefault="00D516A7" w:rsidP="006C2DC4">
      <w:pPr>
        <w:pStyle w:val="a5"/>
        <w:spacing w:line="240" w:lineRule="auto"/>
        <w:jc w:val="center"/>
        <w:rPr>
          <w:b/>
          <w:bCs/>
        </w:rPr>
      </w:pPr>
    </w:p>
    <w:p w14:paraId="4631C90B" w14:textId="77777777" w:rsidR="00CE7284" w:rsidRPr="00810BF7" w:rsidRDefault="006C2DC4" w:rsidP="00CE7284">
      <w:pPr>
        <w:ind w:right="82" w:firstLine="720"/>
        <w:jc w:val="both"/>
        <w:rPr>
          <w:color w:val="000000"/>
        </w:rPr>
      </w:pPr>
      <w:r>
        <w:rPr>
          <w:bCs/>
        </w:rPr>
        <w:t>7.1.</w:t>
      </w:r>
      <w:r w:rsidR="00CE7284" w:rsidRPr="00810BF7">
        <w:rPr>
          <w:color w:val="000000"/>
        </w:rPr>
        <w:t xml:space="preserve">   Во всем, что не урегулировано настоящим </w:t>
      </w:r>
      <w:r w:rsidR="00CE7284">
        <w:rPr>
          <w:color w:val="000000"/>
        </w:rPr>
        <w:t>Д</w:t>
      </w:r>
      <w:r w:rsidR="00CE7284" w:rsidRPr="00810BF7">
        <w:rPr>
          <w:color w:val="000000"/>
        </w:rPr>
        <w:t xml:space="preserve">оговором, </w:t>
      </w:r>
      <w:r w:rsidR="00CE7284">
        <w:rPr>
          <w:color w:val="000000"/>
        </w:rPr>
        <w:t>«С</w:t>
      </w:r>
      <w:r w:rsidR="00CE7284" w:rsidRPr="00810BF7">
        <w:rPr>
          <w:color w:val="000000"/>
        </w:rPr>
        <w:t>тороны</w:t>
      </w:r>
      <w:r w:rsidR="00CE7284">
        <w:rPr>
          <w:color w:val="000000"/>
        </w:rPr>
        <w:t>»</w:t>
      </w:r>
      <w:r w:rsidR="00CE7284" w:rsidRPr="00810BF7">
        <w:rPr>
          <w:color w:val="000000"/>
        </w:rPr>
        <w:t xml:space="preserve"> будут руководствоваться действующим законодательством Российской Федерации.</w:t>
      </w:r>
    </w:p>
    <w:p w14:paraId="7EFA87CB" w14:textId="77777777" w:rsidR="00CE7284" w:rsidRDefault="008147C4" w:rsidP="00CE7284">
      <w:pPr>
        <w:ind w:right="82" w:firstLine="720"/>
        <w:jc w:val="both"/>
        <w:rPr>
          <w:color w:val="000000"/>
        </w:rPr>
      </w:pPr>
      <w:r>
        <w:rPr>
          <w:color w:val="000000"/>
        </w:rPr>
        <w:t>7</w:t>
      </w:r>
      <w:r w:rsidR="00CE7284" w:rsidRPr="00810BF7">
        <w:rPr>
          <w:color w:val="000000"/>
        </w:rPr>
        <w:t xml:space="preserve">.2.   Договор составлен в двух экземплярах, имеющих одинаковую юридическую силу, для каждой из </w:t>
      </w:r>
      <w:r w:rsidR="00CE7284">
        <w:rPr>
          <w:color w:val="000000"/>
        </w:rPr>
        <w:t>«С</w:t>
      </w:r>
      <w:r w:rsidR="00CE7284" w:rsidRPr="00810BF7">
        <w:rPr>
          <w:color w:val="000000"/>
        </w:rPr>
        <w:t>торон</w:t>
      </w:r>
      <w:r w:rsidR="00CE7284">
        <w:rPr>
          <w:color w:val="000000"/>
        </w:rPr>
        <w:t>»</w:t>
      </w:r>
      <w:r w:rsidR="00CE7284" w:rsidRPr="00810BF7">
        <w:rPr>
          <w:color w:val="000000"/>
        </w:rPr>
        <w:t>.</w:t>
      </w:r>
    </w:p>
    <w:p w14:paraId="6C386257" w14:textId="77777777" w:rsidR="00CE7284" w:rsidRDefault="008147C4" w:rsidP="00CE7284">
      <w:pPr>
        <w:ind w:right="82" w:firstLine="720"/>
        <w:jc w:val="both"/>
      </w:pPr>
      <w:r>
        <w:rPr>
          <w:color w:val="000000"/>
        </w:rPr>
        <w:t>7</w:t>
      </w:r>
      <w:r w:rsidR="00CE7284">
        <w:rPr>
          <w:color w:val="000000"/>
        </w:rPr>
        <w:t xml:space="preserve">.3. </w:t>
      </w:r>
      <w:r w:rsidR="00CE7284" w:rsidRPr="00CE7284">
        <w:t>Все изменения и дополнения к данному Договору считаются действительными, если они оформлены в письменном виде, в двухстороннем порядке.</w:t>
      </w:r>
    </w:p>
    <w:p w14:paraId="4A219D83" w14:textId="77777777" w:rsidR="00CE7284" w:rsidRPr="00810BF7" w:rsidRDefault="008147C4" w:rsidP="00CE7284">
      <w:pPr>
        <w:ind w:right="82" w:firstLine="720"/>
        <w:jc w:val="both"/>
        <w:rPr>
          <w:color w:val="000000"/>
        </w:rPr>
      </w:pPr>
      <w:r>
        <w:t>7</w:t>
      </w:r>
      <w:r w:rsidR="00CE7284">
        <w:t xml:space="preserve">.4. </w:t>
      </w:r>
      <w:r w:rsidR="00CE7284" w:rsidRPr="00CE7284">
        <w:t xml:space="preserve">Действие Договора может быть прекращено досрочно по соглашению «Сторон», а также путем одностороннего отказа одной </w:t>
      </w:r>
      <w:r w:rsidR="00CE7284">
        <w:t>из «С</w:t>
      </w:r>
      <w:r w:rsidR="00CE7284" w:rsidRPr="00CE7284">
        <w:t>торон</w:t>
      </w:r>
      <w:r w:rsidR="00CE7284">
        <w:t>»</w:t>
      </w:r>
      <w:r w:rsidR="00CE7284" w:rsidRPr="00CE7284">
        <w:t xml:space="preserve"> с предупреждением другой </w:t>
      </w:r>
      <w:r w:rsidR="00CE7284">
        <w:t>«С</w:t>
      </w:r>
      <w:r w:rsidR="00CE7284" w:rsidRPr="00CE7284">
        <w:t>тороны</w:t>
      </w:r>
      <w:r w:rsidR="00CE7284">
        <w:t>»</w:t>
      </w:r>
      <w:r w:rsidR="00CE7284" w:rsidRPr="00CE7284">
        <w:t xml:space="preserve"> за один месяц. Во всех случаях расторжения Договора </w:t>
      </w:r>
      <w:r w:rsidR="00CE7284">
        <w:t>«С</w:t>
      </w:r>
      <w:r w:rsidR="00CE7284" w:rsidRPr="00CE7284">
        <w:t>тороны</w:t>
      </w:r>
      <w:r w:rsidR="00CE7284">
        <w:t>»</w:t>
      </w:r>
      <w:r w:rsidR="00CE7284" w:rsidRPr="00CE7284">
        <w:t xml:space="preserve"> сохраняют свои обязательства непосредственно до даты расторжения Договора.</w:t>
      </w:r>
    </w:p>
    <w:p w14:paraId="06A498D0" w14:textId="20A17F08" w:rsidR="00CE7284" w:rsidRDefault="008147C4" w:rsidP="00CE7284">
      <w:pPr>
        <w:ind w:firstLine="720"/>
        <w:jc w:val="both"/>
        <w:rPr>
          <w:color w:val="000000"/>
        </w:rPr>
      </w:pPr>
      <w:r>
        <w:rPr>
          <w:color w:val="000000"/>
        </w:rPr>
        <w:t>7</w:t>
      </w:r>
      <w:r w:rsidR="00CE7284" w:rsidRPr="00810BF7">
        <w:rPr>
          <w:color w:val="000000"/>
        </w:rPr>
        <w:t>.</w:t>
      </w:r>
      <w:r w:rsidR="00CE7284">
        <w:rPr>
          <w:color w:val="000000"/>
        </w:rPr>
        <w:t>5</w:t>
      </w:r>
      <w:r w:rsidR="00CE7284" w:rsidRPr="00810BF7">
        <w:rPr>
          <w:color w:val="000000"/>
        </w:rPr>
        <w:t>.  Настоящи</w:t>
      </w:r>
      <w:r w:rsidR="00CE7284" w:rsidRPr="00302137">
        <w:rPr>
          <w:color w:val="000000"/>
        </w:rPr>
        <w:t xml:space="preserve">й </w:t>
      </w:r>
      <w:r w:rsidR="00CE7284">
        <w:rPr>
          <w:color w:val="000000"/>
        </w:rPr>
        <w:t>Д</w:t>
      </w:r>
      <w:r w:rsidR="00CE7284" w:rsidRPr="00302137">
        <w:rPr>
          <w:color w:val="000000"/>
        </w:rPr>
        <w:t xml:space="preserve">оговор вступает в силу со дня его подписания </w:t>
      </w:r>
      <w:r w:rsidR="00CE7284">
        <w:rPr>
          <w:color w:val="000000"/>
        </w:rPr>
        <w:t>«С</w:t>
      </w:r>
      <w:r w:rsidR="00CE7284" w:rsidRPr="00302137">
        <w:rPr>
          <w:color w:val="000000"/>
        </w:rPr>
        <w:t>торонами</w:t>
      </w:r>
      <w:r w:rsidR="00CE7284">
        <w:rPr>
          <w:color w:val="000000"/>
        </w:rPr>
        <w:t>»</w:t>
      </w:r>
      <w:r w:rsidR="00CE7284" w:rsidRPr="00302137">
        <w:rPr>
          <w:color w:val="000000"/>
        </w:rPr>
        <w:t xml:space="preserve"> и действует </w:t>
      </w:r>
      <w:r w:rsidR="00CE7284">
        <w:rPr>
          <w:color w:val="000000"/>
        </w:rPr>
        <w:t xml:space="preserve">   до 31.12.20</w:t>
      </w:r>
      <w:r w:rsidR="002C695F">
        <w:rPr>
          <w:color w:val="000000"/>
        </w:rPr>
        <w:t>2</w:t>
      </w:r>
      <w:r w:rsidR="00C502F1">
        <w:rPr>
          <w:color w:val="000000"/>
        </w:rPr>
        <w:t>3</w:t>
      </w:r>
      <w:r w:rsidR="002C695F">
        <w:rPr>
          <w:color w:val="000000"/>
        </w:rPr>
        <w:t xml:space="preserve"> </w:t>
      </w:r>
      <w:r w:rsidR="00CE7284">
        <w:rPr>
          <w:color w:val="000000"/>
        </w:rPr>
        <w:t xml:space="preserve">года. </w:t>
      </w:r>
    </w:p>
    <w:p w14:paraId="73871E74" w14:textId="77777777" w:rsidR="00CE7284" w:rsidRDefault="008147C4" w:rsidP="00CE7284">
      <w:pPr>
        <w:ind w:firstLine="720"/>
        <w:jc w:val="both"/>
        <w:rPr>
          <w:color w:val="000000"/>
        </w:rPr>
      </w:pPr>
      <w:r>
        <w:rPr>
          <w:color w:val="000000"/>
        </w:rPr>
        <w:t>7</w:t>
      </w:r>
      <w:r w:rsidR="00CE7284">
        <w:rPr>
          <w:color w:val="000000"/>
        </w:rPr>
        <w:t xml:space="preserve">.6. </w:t>
      </w:r>
      <w:r w:rsidR="00CE7284" w:rsidRPr="00CE7284">
        <w:t xml:space="preserve">В случае, если ни одна из </w:t>
      </w:r>
      <w:r w:rsidR="00CE7284">
        <w:t>«С</w:t>
      </w:r>
      <w:r w:rsidR="00CE7284" w:rsidRPr="00CE7284">
        <w:t>торон</w:t>
      </w:r>
      <w:r w:rsidR="00CE7284">
        <w:t>»</w:t>
      </w:r>
      <w:r w:rsidR="00CE7284" w:rsidRPr="00CE7284">
        <w:t xml:space="preserve"> </w:t>
      </w:r>
      <w:r w:rsidR="00CE7284">
        <w:t xml:space="preserve">Договора </w:t>
      </w:r>
      <w:r w:rsidR="00CE7284" w:rsidRPr="00CE7284">
        <w:t xml:space="preserve">не заявит о его расторжении, </w:t>
      </w:r>
      <w:r w:rsidR="00CE7284">
        <w:t>Д</w:t>
      </w:r>
      <w:r w:rsidR="00CE7284" w:rsidRPr="00CE7284">
        <w:t>оговор считается пролонгированным на следующий год. Количество пролонгаций не ограничено.</w:t>
      </w:r>
    </w:p>
    <w:p w14:paraId="21A83F81" w14:textId="77777777" w:rsidR="006C2DC4" w:rsidRPr="006C2DC4" w:rsidRDefault="006C2DC4" w:rsidP="006C2DC4">
      <w:pPr>
        <w:pStyle w:val="a5"/>
        <w:spacing w:line="240" w:lineRule="auto"/>
        <w:rPr>
          <w:bCs/>
        </w:rPr>
      </w:pPr>
    </w:p>
    <w:p w14:paraId="4E98F8FA" w14:textId="77777777" w:rsidR="00583293" w:rsidRPr="0079646A" w:rsidRDefault="00583293" w:rsidP="00FB5700">
      <w:pPr>
        <w:pStyle w:val="a5"/>
        <w:spacing w:line="240" w:lineRule="auto"/>
        <w:jc w:val="center"/>
        <w:rPr>
          <w:b/>
          <w:bCs/>
          <w:sz w:val="18"/>
          <w:szCs w:val="18"/>
        </w:rPr>
      </w:pPr>
    </w:p>
    <w:p w14:paraId="61B5EDC2" w14:textId="77777777" w:rsidR="00C502F1" w:rsidRDefault="00C502F1" w:rsidP="00C502F1">
      <w:pPr>
        <w:pStyle w:val="a5"/>
        <w:spacing w:line="240" w:lineRule="auto"/>
        <w:rPr>
          <w:b/>
          <w:bCs/>
        </w:rPr>
      </w:pPr>
    </w:p>
    <w:p w14:paraId="126749D6" w14:textId="77777777" w:rsidR="00C502F1" w:rsidRDefault="00C502F1" w:rsidP="00FB5700">
      <w:pPr>
        <w:pStyle w:val="a5"/>
        <w:spacing w:line="240" w:lineRule="auto"/>
        <w:jc w:val="center"/>
        <w:rPr>
          <w:b/>
          <w:bCs/>
        </w:rPr>
      </w:pPr>
    </w:p>
    <w:p w14:paraId="5D9462BD" w14:textId="1B6F283C" w:rsidR="00583293" w:rsidRPr="00CE7284" w:rsidRDefault="00CE7284" w:rsidP="00FB5700">
      <w:pPr>
        <w:pStyle w:val="a5"/>
        <w:spacing w:line="240" w:lineRule="auto"/>
        <w:jc w:val="center"/>
        <w:rPr>
          <w:b/>
          <w:bCs/>
        </w:rPr>
      </w:pPr>
      <w:r w:rsidRPr="00CE7284">
        <w:rPr>
          <w:b/>
          <w:bCs/>
        </w:rPr>
        <w:t>8</w:t>
      </w:r>
      <w:r w:rsidR="00583293" w:rsidRPr="00CE7284">
        <w:rPr>
          <w:b/>
          <w:bCs/>
        </w:rPr>
        <w:t>. Юридические адреса и реквизиты сторон</w:t>
      </w:r>
    </w:p>
    <w:p w14:paraId="209CD749" w14:textId="77777777" w:rsidR="00583293" w:rsidRDefault="00583293" w:rsidP="00FB5700">
      <w:pPr>
        <w:pStyle w:val="a5"/>
        <w:spacing w:line="240" w:lineRule="auto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5109"/>
      </w:tblGrid>
      <w:tr w:rsidR="00CE7284" w:rsidRPr="0012066A" w14:paraId="3F1B3120" w14:textId="77777777" w:rsidTr="009D6289"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ADB9D" w14:textId="77777777" w:rsidR="00C502F1" w:rsidRDefault="00C502F1" w:rsidP="00C502F1">
            <w:pPr>
              <w:jc w:val="both"/>
            </w:pPr>
            <w:r>
              <w:rPr>
                <w:bCs/>
              </w:rPr>
              <w:t xml:space="preserve">Государственное </w:t>
            </w:r>
            <w:r w:rsidRPr="001D0C66">
              <w:rPr>
                <w:bCs/>
              </w:rPr>
              <w:t xml:space="preserve">бюджетное </w:t>
            </w:r>
            <w:r>
              <w:rPr>
                <w:bCs/>
              </w:rPr>
              <w:t xml:space="preserve">профессиональное образовательное </w:t>
            </w:r>
            <w:r w:rsidRPr="001D0C66">
              <w:rPr>
                <w:bCs/>
              </w:rPr>
              <w:t>учреждение</w:t>
            </w:r>
            <w:r>
              <w:rPr>
                <w:bCs/>
              </w:rPr>
              <w:t xml:space="preserve"> Ростовской области</w:t>
            </w:r>
            <w:r w:rsidRPr="001D0C66">
              <w:rPr>
                <w:bCs/>
              </w:rPr>
              <w:t xml:space="preserve"> «</w:t>
            </w:r>
            <w:r>
              <w:rPr>
                <w:bCs/>
              </w:rPr>
              <w:t>Донской педагогический колледж</w:t>
            </w:r>
            <w:r w:rsidRPr="001D0C66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  <w:r w:rsidRPr="00C502F1">
              <w:t>ГБПОУ РО «ДПК»</w:t>
            </w:r>
          </w:p>
          <w:p w14:paraId="7FE78A04" w14:textId="77777777" w:rsidR="00C502F1" w:rsidRPr="00C502F1" w:rsidRDefault="00C502F1" w:rsidP="00C502F1">
            <w:pPr>
              <w:jc w:val="both"/>
              <w:rPr>
                <w:rFonts w:ascii="TimesNewRomanPSMT" w:hAnsi="TimesNewRomanPSMT"/>
              </w:rPr>
            </w:pPr>
            <w:r w:rsidRPr="00C502F1">
              <w:rPr>
                <w:rFonts w:ascii="TimesNewRomanPSMT" w:hAnsi="TimesNewRomanPSMT"/>
              </w:rPr>
              <w:t>344023, г. Ростов-на-Дону</w:t>
            </w:r>
            <w:r w:rsidRPr="00C502F1">
              <w:rPr>
                <w:rFonts w:ascii="TimesNewRomanPSMT" w:hAnsi="TimesNewRomanPSMT"/>
              </w:rPr>
              <w:t xml:space="preserve">, </w:t>
            </w:r>
            <w:r w:rsidRPr="00C502F1">
              <w:rPr>
                <w:rFonts w:ascii="TimesNewRomanPSMT" w:hAnsi="TimesNewRomanPSMT"/>
              </w:rPr>
              <w:t xml:space="preserve"> пр-т. Ленина, 92</w:t>
            </w:r>
            <w:r w:rsidRPr="00C502F1">
              <w:rPr>
                <w:rFonts w:ascii="TimesNewRomanPSMT" w:hAnsi="TimesNewRomanPSMT"/>
              </w:rPr>
              <w:br/>
              <w:t>тел.:</w:t>
            </w:r>
            <w:r w:rsidRPr="00C502F1">
              <w:rPr>
                <w:rFonts w:ascii="TimesNewRomanPSMT" w:hAnsi="TimesNewRomanPSMT"/>
              </w:rPr>
              <w:t xml:space="preserve"> </w:t>
            </w:r>
            <w:r w:rsidRPr="00C502F1">
              <w:rPr>
                <w:rFonts w:ascii="TimesNewRomanPSMT" w:hAnsi="TimesNewRomanPSMT"/>
              </w:rPr>
              <w:t>(863) 293-86-9</w:t>
            </w:r>
            <w:r w:rsidRPr="00C502F1">
              <w:rPr>
                <w:rFonts w:ascii="TimesNewRomanPSMT" w:hAnsi="TimesNewRomanPSMT"/>
              </w:rPr>
              <w:t>8</w:t>
            </w:r>
            <w:r w:rsidRPr="00C502F1">
              <w:rPr>
                <w:rFonts w:ascii="TimesNewRomanPSMT" w:hAnsi="TimesNewRomanPSMT"/>
              </w:rPr>
              <w:t xml:space="preserve"> </w:t>
            </w:r>
          </w:p>
          <w:p w14:paraId="3B959AE1" w14:textId="77777777" w:rsidR="00C502F1" w:rsidRDefault="00C502F1" w:rsidP="00C502F1">
            <w:pPr>
              <w:jc w:val="both"/>
              <w:rPr>
                <w:rFonts w:ascii="TimesNewRomanPSMT" w:hAnsi="TimesNewRomanPSMT"/>
              </w:rPr>
            </w:pPr>
            <w:r w:rsidRPr="00C502F1">
              <w:rPr>
                <w:rFonts w:ascii="TimesNewRomanPSMT" w:hAnsi="TimesNewRomanPSMT"/>
              </w:rPr>
              <w:br/>
              <w:t>ИНН</w:t>
            </w:r>
            <w:r w:rsidRPr="00C502F1">
              <w:rPr>
                <w:rFonts w:ascii="TimesNewRomanPSMT" w:hAnsi="TimesNewRomanPSMT"/>
              </w:rPr>
              <w:t>/</w:t>
            </w:r>
            <w:r w:rsidRPr="00C502F1">
              <w:rPr>
                <w:rFonts w:ascii="TimesNewRomanPSMT" w:hAnsi="TimesNewRomanPSMT"/>
              </w:rPr>
              <w:t xml:space="preserve"> КПП</w:t>
            </w:r>
            <w:r w:rsidRPr="00C502F1">
              <w:rPr>
                <w:rFonts w:ascii="TimesNewRomanPSMT" w:hAnsi="TimesNewRomanPSMT"/>
              </w:rPr>
              <w:t xml:space="preserve"> </w:t>
            </w:r>
            <w:r w:rsidRPr="00C502F1">
              <w:rPr>
                <w:rFonts w:ascii="TimesNewRomanPSMT" w:hAnsi="TimesNewRomanPSMT"/>
              </w:rPr>
              <w:t xml:space="preserve">6161029812 </w:t>
            </w:r>
            <w:r w:rsidRPr="00C502F1">
              <w:rPr>
                <w:rFonts w:ascii="TimesNewRomanPSMT" w:hAnsi="TimesNewRomanPSMT"/>
              </w:rPr>
              <w:t>/</w:t>
            </w:r>
            <w:r w:rsidRPr="00C502F1">
              <w:rPr>
                <w:rFonts w:ascii="TimesNewRomanPSMT" w:hAnsi="TimesNewRomanPSMT"/>
              </w:rPr>
              <w:t xml:space="preserve">616101001 </w:t>
            </w:r>
          </w:p>
          <w:p w14:paraId="4B06994E" w14:textId="1F1776BA" w:rsidR="00C502F1" w:rsidRDefault="00C502F1" w:rsidP="00C502F1">
            <w:pPr>
              <w:jc w:val="both"/>
              <w:rPr>
                <w:rFonts w:ascii="TimesNewRomanPSMT" w:hAnsi="TimesNewRomanPSMT"/>
              </w:rPr>
            </w:pPr>
            <w:r w:rsidRPr="00C502F1">
              <w:rPr>
                <w:rFonts w:ascii="TimesNewRomanPSMT" w:hAnsi="TimesNewRomanPSMT"/>
              </w:rPr>
              <w:t xml:space="preserve">ОГРН 1026102908468 </w:t>
            </w:r>
            <w:r w:rsidRPr="00C502F1">
              <w:rPr>
                <w:rFonts w:ascii="TimesNewRomanPSMT" w:hAnsi="TimesNewRomanPSMT"/>
              </w:rPr>
              <w:t>/ ОКПО 46579749</w:t>
            </w:r>
          </w:p>
          <w:p w14:paraId="7A5F87F5" w14:textId="77777777" w:rsidR="00C502F1" w:rsidRDefault="00C502F1" w:rsidP="00C502F1">
            <w:pPr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ОКТМО 60701000001</w:t>
            </w:r>
          </w:p>
          <w:p w14:paraId="33CBE80D" w14:textId="77777777" w:rsidR="00C502F1" w:rsidRDefault="00C502F1" w:rsidP="00C502F1">
            <w:pPr>
              <w:jc w:val="both"/>
              <w:rPr>
                <w:rFonts w:ascii="TimesNewRomanPSMT" w:hAnsi="TimesNewRomanPSMT"/>
              </w:rPr>
            </w:pPr>
            <w:r w:rsidRPr="00C502F1">
              <w:rPr>
                <w:rFonts w:ascii="TimesNewRomanPSMT" w:hAnsi="TimesNewRomanPSMT"/>
              </w:rPr>
              <w:t xml:space="preserve">министерство финансов (ГБПОУ РО «ДПК» </w:t>
            </w:r>
          </w:p>
          <w:p w14:paraId="7D9ED16A" w14:textId="0F67FF6A" w:rsidR="00C502F1" w:rsidRDefault="00C502F1" w:rsidP="00C502F1">
            <w:pPr>
              <w:jc w:val="both"/>
              <w:rPr>
                <w:rFonts w:ascii="TimesNewRomanPSMT" w:hAnsi="TimesNewRomanPSMT"/>
              </w:rPr>
            </w:pPr>
            <w:r w:rsidRPr="00C502F1">
              <w:rPr>
                <w:rFonts w:ascii="TimesNewRomanPSMT" w:hAnsi="TimesNewRomanPSMT"/>
              </w:rPr>
              <w:t>л/с 20808003630)</w:t>
            </w:r>
            <w:r>
              <w:rPr>
                <w:rFonts w:ascii="TimesNewRomanPSMT" w:hAnsi="TimesNewRomanPSMT"/>
              </w:rPr>
              <w:t xml:space="preserve">, </w:t>
            </w:r>
            <w:r w:rsidRPr="00C502F1">
              <w:rPr>
                <w:rFonts w:ascii="TimesNewRomanPSMT" w:hAnsi="TimesNewRomanPSMT"/>
              </w:rPr>
              <w:t>отделение Ростов-на-Дону</w:t>
            </w:r>
            <w:r>
              <w:rPr>
                <w:rFonts w:ascii="TimesNewRomanPSMT" w:hAnsi="TimesNewRomanPSMT"/>
              </w:rPr>
              <w:t xml:space="preserve"> Банка России</w:t>
            </w:r>
            <w:r>
              <w:rPr>
                <w:rFonts w:ascii="TimesNewRomanPSMT" w:hAnsi="TimesNewRomanPSMT"/>
              </w:rPr>
              <w:t xml:space="preserve"> / УФК по Ростовской области </w:t>
            </w:r>
            <w:r w:rsidRPr="00C502F1">
              <w:rPr>
                <w:rFonts w:ascii="TimesNewRomanPSMT" w:hAnsi="TimesNewRomanPSMT"/>
              </w:rPr>
              <w:br/>
              <w:t>г. Ростов-на-Дону</w:t>
            </w:r>
          </w:p>
          <w:p w14:paraId="23BE34DD" w14:textId="26086C4F" w:rsidR="00C502F1" w:rsidRDefault="00C502F1" w:rsidP="00C502F1">
            <w:pPr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к/с 40102810845370000050</w:t>
            </w:r>
          </w:p>
          <w:p w14:paraId="1FECF2DE" w14:textId="77777777" w:rsidR="00C502F1" w:rsidRDefault="00C502F1" w:rsidP="00C502F1">
            <w:pPr>
              <w:jc w:val="both"/>
              <w:rPr>
                <w:rFonts w:ascii="TimesNewRomanPSMT" w:hAnsi="TimesNewRomanPSMT"/>
              </w:rPr>
            </w:pPr>
            <w:r w:rsidRPr="00C502F1">
              <w:rPr>
                <w:rFonts w:ascii="TimesNewRomanPSMT" w:hAnsi="TimesNewRomanPSMT"/>
              </w:rPr>
              <w:t>р/с 40601810860151000001</w:t>
            </w:r>
          </w:p>
          <w:p w14:paraId="1108F123" w14:textId="45671DBF" w:rsidR="00C502F1" w:rsidRPr="00C502F1" w:rsidRDefault="00C502F1" w:rsidP="00C502F1">
            <w:pPr>
              <w:jc w:val="both"/>
              <w:rPr>
                <w:rFonts w:ascii="TimesNewRomanPSMT" w:hAnsi="TimesNewRomanPSMT"/>
              </w:rPr>
            </w:pPr>
            <w:r w:rsidRPr="00C502F1">
              <w:rPr>
                <w:rFonts w:ascii="TimesNewRomanPSMT" w:hAnsi="TimesNewRomanPSMT"/>
              </w:rPr>
              <w:t xml:space="preserve">БИК 046015001 </w:t>
            </w:r>
          </w:p>
          <w:p w14:paraId="5E7352D3" w14:textId="77777777" w:rsidR="00C502F1" w:rsidRDefault="00C502F1" w:rsidP="009D6289">
            <w:pPr>
              <w:jc w:val="both"/>
            </w:pPr>
          </w:p>
          <w:p w14:paraId="122BFF69" w14:textId="77777777" w:rsidR="00C502F1" w:rsidRDefault="00C502F1" w:rsidP="009D6289">
            <w:pPr>
              <w:jc w:val="both"/>
            </w:pPr>
          </w:p>
          <w:p w14:paraId="5FBF92C9" w14:textId="093D5D2B" w:rsidR="00CE7284" w:rsidRPr="00F92497" w:rsidRDefault="00CE7284" w:rsidP="009D6289">
            <w:pPr>
              <w:jc w:val="both"/>
            </w:pPr>
            <w:r w:rsidRPr="00F92497">
              <w:tab/>
            </w:r>
            <w:r w:rsidRPr="00F92497">
              <w:tab/>
            </w:r>
            <w:r w:rsidRPr="00F92497">
              <w:tab/>
            </w:r>
            <w:r w:rsidRPr="00F92497">
              <w:tab/>
            </w:r>
            <w:r w:rsidRPr="00F92497">
              <w:tab/>
            </w:r>
          </w:p>
          <w:p w14:paraId="536F0628" w14:textId="73D47690" w:rsidR="00CE7284" w:rsidRPr="002A0012" w:rsidRDefault="00CE7284" w:rsidP="009D6289">
            <w:pPr>
              <w:pStyle w:val="a5"/>
              <w:ind w:right="-10"/>
              <w:jc w:val="left"/>
              <w:rPr>
                <w:b/>
                <w:bCs/>
                <w:sz w:val="20"/>
              </w:rPr>
            </w:pPr>
            <w:r w:rsidRPr="002A0012">
              <w:rPr>
                <w:b/>
              </w:rPr>
              <w:t xml:space="preserve">Директор _________________ </w:t>
            </w:r>
            <w:r w:rsidR="00C502F1">
              <w:rPr>
                <w:b/>
              </w:rPr>
              <w:t>П</w:t>
            </w:r>
            <w:r w:rsidRPr="002A0012">
              <w:rPr>
                <w:b/>
              </w:rPr>
              <w:t>.</w:t>
            </w:r>
            <w:r w:rsidR="00C502F1">
              <w:rPr>
                <w:b/>
              </w:rPr>
              <w:t>И</w:t>
            </w:r>
            <w:r w:rsidRPr="002A0012">
              <w:rPr>
                <w:b/>
              </w:rPr>
              <w:t xml:space="preserve">. </w:t>
            </w:r>
            <w:r w:rsidR="00C502F1">
              <w:rPr>
                <w:b/>
              </w:rPr>
              <w:t>Пискунов</w:t>
            </w:r>
          </w:p>
        </w:tc>
        <w:tc>
          <w:tcPr>
            <w:tcW w:w="5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C2FFDD" w14:textId="77777777" w:rsidR="00C502F1" w:rsidRDefault="00C502F1" w:rsidP="00C502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FF1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общественная физкультурно-спортивная организация "Ростовская Ассоциация  </w:t>
            </w:r>
            <w:proofErr w:type="spellStart"/>
            <w:r w:rsidRPr="00284FF1">
              <w:rPr>
                <w:rFonts w:ascii="Times New Roman" w:hAnsi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 w:rsidRPr="00284FF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  <w:p w14:paraId="2D678FFA" w14:textId="29A16596" w:rsidR="00C502F1" w:rsidRPr="00284FF1" w:rsidRDefault="00C502F1" w:rsidP="00C502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344016 г. Ростов-на-Дону, ул. Таганрогская, д. 124/4, кв.63</w:t>
            </w:r>
          </w:p>
          <w:p w14:paraId="48B99616" w14:textId="12BFA722" w:rsidR="00C502F1" w:rsidRDefault="00C502F1" w:rsidP="00C502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D7B6E5C" w14:textId="77777777" w:rsidR="00C502F1" w:rsidRDefault="00C502F1" w:rsidP="00C502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D74FB7E" w14:textId="72EEA840" w:rsidR="00C502F1" w:rsidRPr="00284FF1" w:rsidRDefault="00C502F1" w:rsidP="00C502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FF1">
              <w:rPr>
                <w:rFonts w:ascii="Times New Roman" w:hAnsi="Times New Roman"/>
                <w:color w:val="000000"/>
                <w:sz w:val="24"/>
                <w:szCs w:val="24"/>
              </w:rPr>
              <w:t>ИНН/КПП:6166078010/616501001</w:t>
            </w:r>
          </w:p>
          <w:p w14:paraId="4BE0EE35" w14:textId="6345A34D" w:rsidR="00C502F1" w:rsidRDefault="00C502F1" w:rsidP="00C502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5020D3">
              <w:rPr>
                <w:rFonts w:ascii="Times New Roman" w:hAnsi="Times New Roman"/>
                <w:color w:val="000000"/>
                <w:sz w:val="24"/>
                <w:szCs w:val="24"/>
              </w:rPr>
              <w:t>40703810552090001964</w:t>
            </w:r>
          </w:p>
          <w:p w14:paraId="01969FB0" w14:textId="77777777" w:rsidR="00C502F1" w:rsidRDefault="00C502F1" w:rsidP="00C502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F1F5481" w14:textId="0A78C6D5" w:rsidR="00C502F1" w:rsidRDefault="00C502F1" w:rsidP="00C502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Юго-Западный банк ПАО Сбербанк </w:t>
            </w:r>
          </w:p>
          <w:p w14:paraId="56708D14" w14:textId="77777777" w:rsidR="00C502F1" w:rsidRDefault="00C502F1" w:rsidP="00C502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F985E5" w14:textId="36E12A58" w:rsidR="00C502F1" w:rsidRDefault="00C502F1" w:rsidP="00C502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FF1">
              <w:rPr>
                <w:rFonts w:ascii="Times New Roman" w:hAnsi="Times New Roman"/>
                <w:color w:val="000000"/>
                <w:sz w:val="24"/>
                <w:szCs w:val="24"/>
              </w:rPr>
              <w:t>БИК:</w:t>
            </w:r>
            <w:r>
              <w:t xml:space="preserve"> </w:t>
            </w:r>
            <w:r w:rsidRPr="005020D3">
              <w:rPr>
                <w:rFonts w:ascii="Times New Roman" w:hAnsi="Times New Roman"/>
                <w:color w:val="000000"/>
                <w:sz w:val="24"/>
                <w:szCs w:val="24"/>
              </w:rPr>
              <w:t>046015602</w:t>
            </w:r>
          </w:p>
          <w:p w14:paraId="77224DAE" w14:textId="77777777" w:rsidR="00C502F1" w:rsidRPr="00284FF1" w:rsidRDefault="00C502F1" w:rsidP="00C502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2928266" w14:textId="7A0AF2A2" w:rsidR="00C502F1" w:rsidRDefault="00C502F1" w:rsidP="00C502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Pr="005020D3">
              <w:rPr>
                <w:rFonts w:ascii="Times New Roman" w:hAnsi="Times New Roman"/>
                <w:color w:val="000000"/>
                <w:sz w:val="24"/>
                <w:szCs w:val="24"/>
              </w:rPr>
              <w:t>30101810600000000602</w:t>
            </w:r>
            <w:r w:rsidRPr="00284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10B3CBF" w14:textId="77777777" w:rsidR="00C502F1" w:rsidRPr="00284FF1" w:rsidRDefault="00C502F1" w:rsidP="00C502F1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F5D877" w14:textId="77777777" w:rsidR="00B97A3B" w:rsidRPr="00C57F8B" w:rsidRDefault="00B97A3B" w:rsidP="009D6289">
            <w:pPr>
              <w:rPr>
                <w:color w:val="000000" w:themeColor="text1"/>
              </w:rPr>
            </w:pPr>
          </w:p>
          <w:p w14:paraId="287E2340" w14:textId="77777777" w:rsidR="00B97A3B" w:rsidRPr="00C57F8B" w:rsidRDefault="00B97A3B" w:rsidP="009D6289">
            <w:pPr>
              <w:rPr>
                <w:color w:val="000000" w:themeColor="text1"/>
              </w:rPr>
            </w:pPr>
          </w:p>
          <w:p w14:paraId="4C206B95" w14:textId="77777777" w:rsidR="00B97A3B" w:rsidRPr="00C502F1" w:rsidRDefault="00B97A3B" w:rsidP="009D6289">
            <w:pPr>
              <w:rPr>
                <w:color w:val="000000" w:themeColor="text1"/>
              </w:rPr>
            </w:pPr>
          </w:p>
          <w:p w14:paraId="12CC149D" w14:textId="77777777" w:rsidR="00B97A3B" w:rsidRPr="00C57F8B" w:rsidRDefault="00B97A3B" w:rsidP="009D6289">
            <w:pPr>
              <w:rPr>
                <w:color w:val="000000" w:themeColor="text1"/>
              </w:rPr>
            </w:pPr>
          </w:p>
          <w:p w14:paraId="3A3F8A93" w14:textId="6A815C92" w:rsidR="00CE7284" w:rsidRPr="00C57F8B" w:rsidRDefault="00CE7284" w:rsidP="009D6289">
            <w:pPr>
              <w:rPr>
                <w:b/>
                <w:color w:val="000000" w:themeColor="text1"/>
              </w:rPr>
            </w:pPr>
            <w:r w:rsidRPr="00C57F8B">
              <w:rPr>
                <w:b/>
                <w:color w:val="000000" w:themeColor="text1"/>
              </w:rPr>
              <w:t>Пре</w:t>
            </w:r>
            <w:r w:rsidR="00C502F1">
              <w:rPr>
                <w:b/>
                <w:color w:val="000000" w:themeColor="text1"/>
              </w:rPr>
              <w:t>зидент</w:t>
            </w:r>
            <w:r w:rsidRPr="00C57F8B">
              <w:rPr>
                <w:b/>
                <w:color w:val="000000" w:themeColor="text1"/>
              </w:rPr>
              <w:t xml:space="preserve"> _______________</w:t>
            </w:r>
            <w:r w:rsidR="00C57F8B">
              <w:rPr>
                <w:b/>
                <w:color w:val="000000" w:themeColor="text1"/>
              </w:rPr>
              <w:t>_</w:t>
            </w:r>
            <w:proofErr w:type="spellStart"/>
            <w:r w:rsidR="00C502F1">
              <w:rPr>
                <w:b/>
                <w:color w:val="000000" w:themeColor="text1"/>
              </w:rPr>
              <w:t>О</w:t>
            </w:r>
            <w:r w:rsidR="00C57F8B">
              <w:rPr>
                <w:b/>
                <w:color w:val="000000" w:themeColor="text1"/>
              </w:rPr>
              <w:t>.Ю.</w:t>
            </w:r>
            <w:r w:rsidR="00C502F1">
              <w:rPr>
                <w:b/>
                <w:color w:val="000000" w:themeColor="text1"/>
              </w:rPr>
              <w:t>Захаров</w:t>
            </w:r>
            <w:proofErr w:type="spellEnd"/>
          </w:p>
          <w:p w14:paraId="32B40471" w14:textId="77777777" w:rsidR="00CE7284" w:rsidRPr="00C57F8B" w:rsidRDefault="00CE7284" w:rsidP="009D6289">
            <w:pPr>
              <w:rPr>
                <w:color w:val="000000" w:themeColor="text1"/>
              </w:rPr>
            </w:pPr>
          </w:p>
        </w:tc>
      </w:tr>
    </w:tbl>
    <w:p w14:paraId="11387CCF" w14:textId="77777777" w:rsidR="00CE7284" w:rsidRDefault="00CE7284" w:rsidP="00FB5700">
      <w:pPr>
        <w:pStyle w:val="a5"/>
        <w:spacing w:line="240" w:lineRule="auto"/>
        <w:jc w:val="center"/>
        <w:rPr>
          <w:b/>
          <w:bCs/>
        </w:rPr>
      </w:pPr>
    </w:p>
    <w:p w14:paraId="3F18BF0E" w14:textId="77777777" w:rsidR="00076F1D" w:rsidRDefault="00076F1D" w:rsidP="00FB5700">
      <w:pPr>
        <w:pStyle w:val="a5"/>
        <w:spacing w:line="240" w:lineRule="auto"/>
        <w:jc w:val="center"/>
        <w:rPr>
          <w:b/>
          <w:bCs/>
        </w:rPr>
      </w:pPr>
    </w:p>
    <w:p w14:paraId="33665C38" w14:textId="77777777" w:rsidR="00076F1D" w:rsidRDefault="00076F1D" w:rsidP="00FB5700">
      <w:pPr>
        <w:pStyle w:val="a5"/>
        <w:spacing w:line="240" w:lineRule="auto"/>
        <w:jc w:val="center"/>
        <w:rPr>
          <w:b/>
          <w:bCs/>
        </w:rPr>
      </w:pPr>
    </w:p>
    <w:p w14:paraId="78ECABE7" w14:textId="77777777" w:rsidR="00076F1D" w:rsidRDefault="00076F1D" w:rsidP="00FB5700">
      <w:pPr>
        <w:pStyle w:val="a5"/>
        <w:spacing w:line="240" w:lineRule="auto"/>
        <w:jc w:val="center"/>
        <w:rPr>
          <w:b/>
          <w:bCs/>
        </w:rPr>
      </w:pPr>
    </w:p>
    <w:p w14:paraId="2A8BBBC6" w14:textId="77777777" w:rsidR="00EC25AE" w:rsidRDefault="00EC25AE" w:rsidP="00FB5700">
      <w:pPr>
        <w:pStyle w:val="a5"/>
        <w:spacing w:line="240" w:lineRule="auto"/>
        <w:jc w:val="center"/>
        <w:rPr>
          <w:b/>
          <w:bCs/>
        </w:rPr>
      </w:pPr>
    </w:p>
    <w:p w14:paraId="4DAF6256" w14:textId="77777777" w:rsidR="00EC25AE" w:rsidRDefault="00EC25AE" w:rsidP="00FB5700">
      <w:pPr>
        <w:pStyle w:val="a5"/>
        <w:spacing w:line="240" w:lineRule="auto"/>
        <w:jc w:val="center"/>
        <w:rPr>
          <w:b/>
          <w:bCs/>
        </w:rPr>
      </w:pPr>
    </w:p>
    <w:p w14:paraId="5C5C5B0D" w14:textId="77777777" w:rsidR="00EC25AE" w:rsidRDefault="00EC25AE" w:rsidP="00FB5700">
      <w:pPr>
        <w:pStyle w:val="a5"/>
        <w:spacing w:line="240" w:lineRule="auto"/>
        <w:jc w:val="center"/>
        <w:rPr>
          <w:b/>
          <w:bCs/>
        </w:rPr>
      </w:pPr>
    </w:p>
    <w:p w14:paraId="5E1DEB72" w14:textId="77777777" w:rsidR="00076F1D" w:rsidRDefault="00076F1D" w:rsidP="00FB5700">
      <w:pPr>
        <w:pStyle w:val="a5"/>
        <w:spacing w:line="240" w:lineRule="auto"/>
        <w:jc w:val="center"/>
        <w:rPr>
          <w:b/>
          <w:bCs/>
        </w:rPr>
      </w:pPr>
    </w:p>
    <w:p w14:paraId="3CDE5991" w14:textId="77777777" w:rsidR="00076F1D" w:rsidRDefault="00076F1D" w:rsidP="00FB5700">
      <w:pPr>
        <w:pStyle w:val="a5"/>
        <w:spacing w:line="240" w:lineRule="auto"/>
        <w:jc w:val="center"/>
        <w:rPr>
          <w:b/>
          <w:bCs/>
        </w:rPr>
      </w:pPr>
    </w:p>
    <w:sectPr w:rsidR="00076F1D" w:rsidSect="00FD0CC8">
      <w:pgSz w:w="11900" w:h="1682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7602F"/>
    <w:multiLevelType w:val="multilevel"/>
    <w:tmpl w:val="485C5D1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223214E"/>
    <w:multiLevelType w:val="multilevel"/>
    <w:tmpl w:val="B0DA2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" w15:restartNumberingAfterBreak="0">
    <w:nsid w:val="3534588F"/>
    <w:multiLevelType w:val="hybridMultilevel"/>
    <w:tmpl w:val="EF8EDAA4"/>
    <w:lvl w:ilvl="0" w:tplc="2C8A01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3E7FE5"/>
    <w:multiLevelType w:val="hybridMultilevel"/>
    <w:tmpl w:val="0728DC7A"/>
    <w:lvl w:ilvl="0" w:tplc="E05AA290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5" w15:restartNumberingAfterBreak="0">
    <w:nsid w:val="69570D77"/>
    <w:multiLevelType w:val="hybridMultilevel"/>
    <w:tmpl w:val="E1DEB0A2"/>
    <w:lvl w:ilvl="0" w:tplc="0426A1D4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6" w15:restartNumberingAfterBreak="0">
    <w:nsid w:val="70065DA1"/>
    <w:multiLevelType w:val="multilevel"/>
    <w:tmpl w:val="75A22E9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79BD076D"/>
    <w:multiLevelType w:val="multilevel"/>
    <w:tmpl w:val="0194E7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AAD"/>
    <w:rsid w:val="000100FD"/>
    <w:rsid w:val="00024636"/>
    <w:rsid w:val="000264D8"/>
    <w:rsid w:val="0002782A"/>
    <w:rsid w:val="000346D3"/>
    <w:rsid w:val="000532DB"/>
    <w:rsid w:val="00074995"/>
    <w:rsid w:val="00076F1D"/>
    <w:rsid w:val="00095515"/>
    <w:rsid w:val="000A73C5"/>
    <w:rsid w:val="000F1A5C"/>
    <w:rsid w:val="000F762E"/>
    <w:rsid w:val="001052DA"/>
    <w:rsid w:val="00121EE3"/>
    <w:rsid w:val="00133392"/>
    <w:rsid w:val="00133492"/>
    <w:rsid w:val="00140291"/>
    <w:rsid w:val="00146CF8"/>
    <w:rsid w:val="00150477"/>
    <w:rsid w:val="00156D08"/>
    <w:rsid w:val="0015764B"/>
    <w:rsid w:val="00171AAD"/>
    <w:rsid w:val="00173FCB"/>
    <w:rsid w:val="00191ED9"/>
    <w:rsid w:val="001B5562"/>
    <w:rsid w:val="001C2453"/>
    <w:rsid w:val="001C274C"/>
    <w:rsid w:val="001C317C"/>
    <w:rsid w:val="001D1D07"/>
    <w:rsid w:val="001E438A"/>
    <w:rsid w:val="001E5EAF"/>
    <w:rsid w:val="001F01FF"/>
    <w:rsid w:val="001F430A"/>
    <w:rsid w:val="002037EA"/>
    <w:rsid w:val="002152E9"/>
    <w:rsid w:val="00215841"/>
    <w:rsid w:val="00216664"/>
    <w:rsid w:val="00223D8E"/>
    <w:rsid w:val="002436B1"/>
    <w:rsid w:val="002605A3"/>
    <w:rsid w:val="002626A7"/>
    <w:rsid w:val="00280BA6"/>
    <w:rsid w:val="002A31C8"/>
    <w:rsid w:val="002C695F"/>
    <w:rsid w:val="002D45CA"/>
    <w:rsid w:val="002D5D5A"/>
    <w:rsid w:val="002E0169"/>
    <w:rsid w:val="003022D7"/>
    <w:rsid w:val="003109BC"/>
    <w:rsid w:val="00316081"/>
    <w:rsid w:val="00316866"/>
    <w:rsid w:val="00341F2C"/>
    <w:rsid w:val="003565A6"/>
    <w:rsid w:val="0036279A"/>
    <w:rsid w:val="00370E15"/>
    <w:rsid w:val="00385C2E"/>
    <w:rsid w:val="00392FF2"/>
    <w:rsid w:val="003A3700"/>
    <w:rsid w:val="003A5A27"/>
    <w:rsid w:val="003A609F"/>
    <w:rsid w:val="003C5B5C"/>
    <w:rsid w:val="003D331D"/>
    <w:rsid w:val="003E5EB3"/>
    <w:rsid w:val="00420660"/>
    <w:rsid w:val="004206A8"/>
    <w:rsid w:val="00436384"/>
    <w:rsid w:val="00444A2B"/>
    <w:rsid w:val="00455BA1"/>
    <w:rsid w:val="00455FFF"/>
    <w:rsid w:val="004736E2"/>
    <w:rsid w:val="004845EE"/>
    <w:rsid w:val="0048761E"/>
    <w:rsid w:val="0049698B"/>
    <w:rsid w:val="004A1006"/>
    <w:rsid w:val="004B4355"/>
    <w:rsid w:val="004C57E9"/>
    <w:rsid w:val="004D23B9"/>
    <w:rsid w:val="004D5013"/>
    <w:rsid w:val="004E2F46"/>
    <w:rsid w:val="004F64D5"/>
    <w:rsid w:val="004F6CB2"/>
    <w:rsid w:val="0052068D"/>
    <w:rsid w:val="00533CD7"/>
    <w:rsid w:val="00564E5E"/>
    <w:rsid w:val="00583293"/>
    <w:rsid w:val="00590A14"/>
    <w:rsid w:val="005A3A3D"/>
    <w:rsid w:val="005A65D0"/>
    <w:rsid w:val="005B2E8E"/>
    <w:rsid w:val="005B6E26"/>
    <w:rsid w:val="005D38DC"/>
    <w:rsid w:val="005D4CB0"/>
    <w:rsid w:val="005F0579"/>
    <w:rsid w:val="005F16BF"/>
    <w:rsid w:val="005F38B6"/>
    <w:rsid w:val="005F3D82"/>
    <w:rsid w:val="00603905"/>
    <w:rsid w:val="00610D69"/>
    <w:rsid w:val="006253BF"/>
    <w:rsid w:val="00637466"/>
    <w:rsid w:val="00644FA3"/>
    <w:rsid w:val="00647F56"/>
    <w:rsid w:val="006664B9"/>
    <w:rsid w:val="00673FF1"/>
    <w:rsid w:val="00684B1F"/>
    <w:rsid w:val="00685B66"/>
    <w:rsid w:val="00686E98"/>
    <w:rsid w:val="00697026"/>
    <w:rsid w:val="006B706D"/>
    <w:rsid w:val="006C102D"/>
    <w:rsid w:val="006C2DC4"/>
    <w:rsid w:val="006C6245"/>
    <w:rsid w:val="006D22EA"/>
    <w:rsid w:val="006D3115"/>
    <w:rsid w:val="006D4722"/>
    <w:rsid w:val="006F3CE8"/>
    <w:rsid w:val="00705896"/>
    <w:rsid w:val="0071047B"/>
    <w:rsid w:val="007114B8"/>
    <w:rsid w:val="0072176B"/>
    <w:rsid w:val="00723ED8"/>
    <w:rsid w:val="00744403"/>
    <w:rsid w:val="00762595"/>
    <w:rsid w:val="0077429B"/>
    <w:rsid w:val="00777CA0"/>
    <w:rsid w:val="00782C52"/>
    <w:rsid w:val="0079646A"/>
    <w:rsid w:val="007B6842"/>
    <w:rsid w:val="007C19EF"/>
    <w:rsid w:val="007D1F03"/>
    <w:rsid w:val="00813008"/>
    <w:rsid w:val="008147C4"/>
    <w:rsid w:val="00842FDA"/>
    <w:rsid w:val="00853E6E"/>
    <w:rsid w:val="00855DAC"/>
    <w:rsid w:val="0085798F"/>
    <w:rsid w:val="00864354"/>
    <w:rsid w:val="0088321A"/>
    <w:rsid w:val="0089739E"/>
    <w:rsid w:val="00897570"/>
    <w:rsid w:val="008C7B29"/>
    <w:rsid w:val="008C7CF0"/>
    <w:rsid w:val="008F0955"/>
    <w:rsid w:val="008F0C41"/>
    <w:rsid w:val="008F76B0"/>
    <w:rsid w:val="0093242C"/>
    <w:rsid w:val="00941F70"/>
    <w:rsid w:val="00954CAA"/>
    <w:rsid w:val="00963AC8"/>
    <w:rsid w:val="00973468"/>
    <w:rsid w:val="00974F85"/>
    <w:rsid w:val="0098245A"/>
    <w:rsid w:val="00984B6A"/>
    <w:rsid w:val="009911E7"/>
    <w:rsid w:val="00994A6B"/>
    <w:rsid w:val="00997A99"/>
    <w:rsid w:val="009B2B30"/>
    <w:rsid w:val="009B47D8"/>
    <w:rsid w:val="009C0981"/>
    <w:rsid w:val="009F7E87"/>
    <w:rsid w:val="00A340CC"/>
    <w:rsid w:val="00A51DAF"/>
    <w:rsid w:val="00A559C3"/>
    <w:rsid w:val="00A9067F"/>
    <w:rsid w:val="00A919D9"/>
    <w:rsid w:val="00A96F55"/>
    <w:rsid w:val="00A978B6"/>
    <w:rsid w:val="00AB2EC9"/>
    <w:rsid w:val="00AB47D4"/>
    <w:rsid w:val="00AC34CD"/>
    <w:rsid w:val="00AF06EA"/>
    <w:rsid w:val="00AF7258"/>
    <w:rsid w:val="00B40D2A"/>
    <w:rsid w:val="00B43658"/>
    <w:rsid w:val="00B5456D"/>
    <w:rsid w:val="00B91E37"/>
    <w:rsid w:val="00B97510"/>
    <w:rsid w:val="00B97A3B"/>
    <w:rsid w:val="00BA4C0C"/>
    <w:rsid w:val="00BB47CE"/>
    <w:rsid w:val="00BC0885"/>
    <w:rsid w:val="00BC1975"/>
    <w:rsid w:val="00BC2C02"/>
    <w:rsid w:val="00BD19A4"/>
    <w:rsid w:val="00BE6B90"/>
    <w:rsid w:val="00BF2C79"/>
    <w:rsid w:val="00BF666C"/>
    <w:rsid w:val="00C02628"/>
    <w:rsid w:val="00C132F0"/>
    <w:rsid w:val="00C30A39"/>
    <w:rsid w:val="00C328F3"/>
    <w:rsid w:val="00C42EE9"/>
    <w:rsid w:val="00C440F5"/>
    <w:rsid w:val="00C502F1"/>
    <w:rsid w:val="00C57F8B"/>
    <w:rsid w:val="00C61D4A"/>
    <w:rsid w:val="00C65067"/>
    <w:rsid w:val="00C674CD"/>
    <w:rsid w:val="00C7433D"/>
    <w:rsid w:val="00C97B75"/>
    <w:rsid w:val="00CA6830"/>
    <w:rsid w:val="00CB5EBB"/>
    <w:rsid w:val="00CC1997"/>
    <w:rsid w:val="00CC2A7F"/>
    <w:rsid w:val="00CD64BF"/>
    <w:rsid w:val="00CE7284"/>
    <w:rsid w:val="00CF38D0"/>
    <w:rsid w:val="00D015D7"/>
    <w:rsid w:val="00D129DA"/>
    <w:rsid w:val="00D27C38"/>
    <w:rsid w:val="00D310FF"/>
    <w:rsid w:val="00D37A1A"/>
    <w:rsid w:val="00D41F43"/>
    <w:rsid w:val="00D450DB"/>
    <w:rsid w:val="00D4640F"/>
    <w:rsid w:val="00D479B5"/>
    <w:rsid w:val="00D516A7"/>
    <w:rsid w:val="00D535CA"/>
    <w:rsid w:val="00D53D6B"/>
    <w:rsid w:val="00D7082A"/>
    <w:rsid w:val="00D84B4C"/>
    <w:rsid w:val="00DB58C9"/>
    <w:rsid w:val="00DC6C78"/>
    <w:rsid w:val="00DE5589"/>
    <w:rsid w:val="00DF1892"/>
    <w:rsid w:val="00DF54EB"/>
    <w:rsid w:val="00E0165D"/>
    <w:rsid w:val="00E03C68"/>
    <w:rsid w:val="00E0427C"/>
    <w:rsid w:val="00E31188"/>
    <w:rsid w:val="00E318C8"/>
    <w:rsid w:val="00E74D67"/>
    <w:rsid w:val="00E82177"/>
    <w:rsid w:val="00EA768C"/>
    <w:rsid w:val="00EC25AE"/>
    <w:rsid w:val="00ED6D15"/>
    <w:rsid w:val="00ED6DA7"/>
    <w:rsid w:val="00EE06EC"/>
    <w:rsid w:val="00EE0B4C"/>
    <w:rsid w:val="00F22297"/>
    <w:rsid w:val="00F22EE8"/>
    <w:rsid w:val="00F23929"/>
    <w:rsid w:val="00F41BA5"/>
    <w:rsid w:val="00F72DB9"/>
    <w:rsid w:val="00F7634F"/>
    <w:rsid w:val="00F80386"/>
    <w:rsid w:val="00FA42F8"/>
    <w:rsid w:val="00FB5700"/>
    <w:rsid w:val="00FC6D0A"/>
    <w:rsid w:val="00FC7268"/>
    <w:rsid w:val="00FD0CC8"/>
    <w:rsid w:val="00FD21AD"/>
    <w:rsid w:val="00FE1ECB"/>
    <w:rsid w:val="00FE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CF167"/>
  <w15:docId w15:val="{F907C7AD-20D5-4279-942D-4A3A57C6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34F"/>
    <w:rPr>
      <w:kern w:val="16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634F"/>
    <w:pPr>
      <w:keepNext/>
      <w:widowControl w:val="0"/>
      <w:autoSpaceDE w:val="0"/>
      <w:autoSpaceDN w:val="0"/>
      <w:adjustRightInd w:val="0"/>
      <w:ind w:left="384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F7634F"/>
    <w:pPr>
      <w:keepNext/>
      <w:widowControl w:val="0"/>
      <w:autoSpaceDE w:val="0"/>
      <w:autoSpaceDN w:val="0"/>
      <w:adjustRightInd w:val="0"/>
      <w:spacing w:line="300" w:lineRule="auto"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F3C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7E8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F7E87"/>
    <w:rPr>
      <w:rFonts w:ascii="Cambria" w:hAnsi="Cambria" w:cs="Times New Roman"/>
      <w:b/>
      <w:bCs/>
      <w:i/>
      <w:iCs/>
      <w:kern w:val="16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F7E87"/>
    <w:rPr>
      <w:rFonts w:ascii="Cambria" w:hAnsi="Cambria" w:cs="Times New Roman"/>
      <w:b/>
      <w:bCs/>
      <w:kern w:val="16"/>
      <w:sz w:val="26"/>
      <w:szCs w:val="26"/>
    </w:rPr>
  </w:style>
  <w:style w:type="paragraph" w:customStyle="1" w:styleId="FR1">
    <w:name w:val="FR1"/>
    <w:uiPriority w:val="99"/>
    <w:rsid w:val="00F7634F"/>
    <w:pPr>
      <w:widowControl w:val="0"/>
      <w:autoSpaceDE w:val="0"/>
      <w:autoSpaceDN w:val="0"/>
      <w:adjustRightInd w:val="0"/>
      <w:spacing w:before="600"/>
    </w:pPr>
    <w:rPr>
      <w:rFonts w:ascii="Arial" w:hAnsi="Arial" w:cs="Arial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rsid w:val="00F7634F"/>
    <w:pPr>
      <w:widowControl w:val="0"/>
      <w:autoSpaceDE w:val="0"/>
      <w:autoSpaceDN w:val="0"/>
      <w:adjustRightInd w:val="0"/>
      <w:spacing w:before="540" w:line="2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F7E87"/>
    <w:rPr>
      <w:rFonts w:cs="Times New Roman"/>
      <w:kern w:val="16"/>
      <w:sz w:val="24"/>
      <w:szCs w:val="24"/>
    </w:rPr>
  </w:style>
  <w:style w:type="paragraph" w:styleId="a5">
    <w:name w:val="Body Text"/>
    <w:basedOn w:val="a"/>
    <w:link w:val="a6"/>
    <w:uiPriority w:val="99"/>
    <w:rsid w:val="00F7634F"/>
    <w:pPr>
      <w:widowControl w:val="0"/>
      <w:autoSpaceDE w:val="0"/>
      <w:autoSpaceDN w:val="0"/>
      <w:adjustRightInd w:val="0"/>
      <w:spacing w:line="260" w:lineRule="auto"/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F7E87"/>
    <w:rPr>
      <w:rFonts w:cs="Times New Roman"/>
      <w:kern w:val="16"/>
      <w:sz w:val="24"/>
      <w:szCs w:val="24"/>
    </w:rPr>
  </w:style>
  <w:style w:type="paragraph" w:styleId="21">
    <w:name w:val="Body Text 2"/>
    <w:basedOn w:val="a"/>
    <w:link w:val="22"/>
    <w:uiPriority w:val="99"/>
    <w:rsid w:val="00F7634F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F7E87"/>
    <w:rPr>
      <w:rFonts w:cs="Times New Roman"/>
      <w:kern w:val="16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47F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F7E87"/>
    <w:rPr>
      <w:rFonts w:cs="Times New Roman"/>
      <w:kern w:val="16"/>
      <w:sz w:val="2"/>
    </w:rPr>
  </w:style>
  <w:style w:type="character" w:customStyle="1" w:styleId="apple-converted-space">
    <w:name w:val="apple-converted-space"/>
    <w:basedOn w:val="a0"/>
    <w:uiPriority w:val="99"/>
    <w:rsid w:val="006D22EA"/>
    <w:rPr>
      <w:rFonts w:cs="Times New Roman"/>
    </w:rPr>
  </w:style>
  <w:style w:type="character" w:styleId="a9">
    <w:name w:val="Hyperlink"/>
    <w:basedOn w:val="a0"/>
    <w:uiPriority w:val="99"/>
    <w:rsid w:val="006D22EA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5B2E8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79646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1E438A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color w:val="00000A"/>
      <w:kern w:val="0"/>
      <w:sz w:val="22"/>
      <w:szCs w:val="22"/>
      <w:lang w:eastAsia="zh-CN"/>
    </w:rPr>
  </w:style>
  <w:style w:type="paragraph" w:styleId="aa">
    <w:name w:val="List Paragraph"/>
    <w:basedOn w:val="a"/>
    <w:uiPriority w:val="34"/>
    <w:qFormat/>
    <w:rsid w:val="001052DA"/>
    <w:pPr>
      <w:ind w:left="720"/>
      <w:contextualSpacing/>
    </w:pPr>
  </w:style>
  <w:style w:type="paragraph" w:customStyle="1" w:styleId="12">
    <w:name w:val="Без интервала1"/>
    <w:rsid w:val="006C2DC4"/>
    <w:pPr>
      <w:widowControl w:val="0"/>
      <w:suppressAutoHyphens/>
    </w:pPr>
    <w:rPr>
      <w:color w:val="00000A"/>
      <w:sz w:val="20"/>
      <w:szCs w:val="20"/>
      <w:lang w:eastAsia="zh-CN"/>
    </w:rPr>
  </w:style>
  <w:style w:type="table" w:styleId="ab">
    <w:name w:val="Table Grid"/>
    <w:basedOn w:val="a1"/>
    <w:uiPriority w:val="39"/>
    <w:locked/>
    <w:rsid w:val="006C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502F1"/>
    <w:rPr>
      <w:rFonts w:asciiTheme="minorHAnsi" w:eastAsiaTheme="minorHAnsi" w:hAnsiTheme="minorHAnsi" w:cstheme="minorBidi"/>
      <w:lang w:eastAsia="en-US"/>
    </w:rPr>
  </w:style>
  <w:style w:type="paragraph" w:styleId="ad">
    <w:name w:val="Normal (Web)"/>
    <w:basedOn w:val="a"/>
    <w:uiPriority w:val="99"/>
    <w:semiHidden/>
    <w:unhideWhenUsed/>
    <w:rsid w:val="00C502F1"/>
    <w:pPr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6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2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4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0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0DB37F50BFCCA578E113A1E76B54067864B98F7F3E81E67F0B9A9C99E0E40868603304125AA7D1W1j2J" TargetMode="External"/><Relationship Id="rId5" Type="http://schemas.openxmlformats.org/officeDocument/2006/relationships/hyperlink" Target="consultantplus://offline/ref=AA0DB37F50BFCCA578E113A1E76B54067864B98F7F3E81E67F0B9A9C99E0E40868603304125AA7D1W1j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1335</Words>
  <Characters>9056</Characters>
  <Application>Microsoft Office Word</Application>
  <DocSecurity>0</DocSecurity>
  <Lines>181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Sportkomitet</Company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Elbrus</dc:creator>
  <cp:lastModifiedBy>Microsoft Office User</cp:lastModifiedBy>
  <cp:revision>2</cp:revision>
  <cp:lastPrinted>2021-03-12T09:03:00Z</cp:lastPrinted>
  <dcterms:created xsi:type="dcterms:W3CDTF">2021-11-03T08:19:00Z</dcterms:created>
  <dcterms:modified xsi:type="dcterms:W3CDTF">2021-11-03T08:19:00Z</dcterms:modified>
</cp:coreProperties>
</file>