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71" w:rsidRPr="00BA2071" w:rsidRDefault="00BA2071" w:rsidP="00BA20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071">
        <w:rPr>
          <w:rFonts w:ascii="Times New Roman" w:hAnsi="Times New Roman" w:cs="Times New Roman"/>
          <w:b/>
          <w:sz w:val="28"/>
          <w:szCs w:val="28"/>
        </w:rPr>
        <w:t>Вопросы к дифференцированному зачету</w:t>
      </w:r>
    </w:p>
    <w:p w:rsidR="00000000" w:rsidRDefault="00BA2071" w:rsidP="00BA20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071">
        <w:rPr>
          <w:rFonts w:ascii="Times New Roman" w:hAnsi="Times New Roman" w:cs="Times New Roman"/>
          <w:b/>
          <w:sz w:val="28"/>
          <w:szCs w:val="28"/>
        </w:rPr>
        <w:t>по МДК 05.01 «Теоретические и прикладные аспекты методической работы воспитателя детей дошкольного возраста»</w:t>
      </w:r>
    </w:p>
    <w:p w:rsidR="00BA2071" w:rsidRDefault="00BA2071" w:rsidP="00BA20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071" w:rsidRDefault="00BA2071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Определение, цель, задачи и функции методической работы в ДОО.</w:t>
      </w:r>
    </w:p>
    <w:p w:rsidR="00BA2071" w:rsidRDefault="00BA2071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понятия Федерального закона «Об образовании в Российской Федерации» от 29.12.2012 № 273-ФЗ (ст. 2), используемые в системе дошкольного образования.</w:t>
      </w:r>
    </w:p>
    <w:p w:rsidR="006C5A6A" w:rsidRDefault="00BA2071" w:rsidP="006C5A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C5A6A" w:rsidRPr="009F1984" w:rsidRDefault="00BA2071" w:rsidP="006C5A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A6A">
        <w:rPr>
          <w:rFonts w:ascii="Times New Roman" w:hAnsi="Times New Roman" w:cs="Times New Roman"/>
          <w:sz w:val="28"/>
          <w:szCs w:val="28"/>
        </w:rPr>
        <w:t xml:space="preserve">Содержание Порядка </w:t>
      </w:r>
      <w:r w:rsidR="006C5A6A" w:rsidRPr="006C5A6A">
        <w:rPr>
          <w:rFonts w:ascii="Times New Roman" w:hAnsi="Times New Roman" w:cs="Times New Roman"/>
          <w:color w:val="000000"/>
          <w:spacing w:val="3"/>
          <w:sz w:val="28"/>
          <w:szCs w:val="28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от 31.07.2020 № 373 (вид</w:t>
      </w:r>
      <w:r w:rsidR="006C5A6A" w:rsidRPr="009F1984">
        <w:rPr>
          <w:rFonts w:ascii="Times New Roman" w:hAnsi="Times New Roman" w:cs="Times New Roman"/>
          <w:color w:val="000000"/>
          <w:spacing w:val="3"/>
          <w:sz w:val="28"/>
          <w:szCs w:val="28"/>
        </w:rPr>
        <w:t>ы групп в ДОО и их направленность, режим работы ДОО).</w:t>
      </w:r>
    </w:p>
    <w:p w:rsidR="009F1984" w:rsidRPr="009F1984" w:rsidRDefault="009F1984" w:rsidP="006C5A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984">
        <w:rPr>
          <w:rFonts w:ascii="Times New Roman" w:eastAsia="MS Mincho" w:hAnsi="Times New Roman" w:cs="Times New Roman"/>
          <w:sz w:val="28"/>
          <w:szCs w:val="28"/>
        </w:rPr>
        <w:t>Трудовые функции и трудовые действия воспитателя ДОО в Профессиональном стандарте «Педагог».</w:t>
      </w:r>
    </w:p>
    <w:p w:rsidR="009F1984" w:rsidRPr="006C5A6A" w:rsidRDefault="009F1984" w:rsidP="006C5A6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Должностные обязанности воспитателя ДОО.</w:t>
      </w:r>
    </w:p>
    <w:p w:rsidR="00BA2071" w:rsidRDefault="00002437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структуре и содержанию основной образовательной программы дошкольного образования ДОО.</w:t>
      </w:r>
    </w:p>
    <w:p w:rsidR="00BA2071" w:rsidRDefault="00BA2071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деятельности ДОО.</w:t>
      </w:r>
    </w:p>
    <w:p w:rsidR="009F1984" w:rsidRDefault="009F1984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структуре и содержанию рабочей программы педагога.</w:t>
      </w:r>
    </w:p>
    <w:p w:rsidR="00BA2071" w:rsidRDefault="00BA2071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образовательной деятельности в ДОО.</w:t>
      </w:r>
    </w:p>
    <w:p w:rsidR="009F1984" w:rsidRDefault="009F1984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составления методических рекомендаций.</w:t>
      </w:r>
    </w:p>
    <w:p w:rsidR="00FE0351" w:rsidRDefault="00FE0351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развивающей предметно-пространственной среде ДОО.</w:t>
      </w:r>
    </w:p>
    <w:p w:rsidR="009F1984" w:rsidRDefault="009F1984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Педагогические технологии в работе с детьми дошкольного возраста.</w:t>
      </w:r>
    </w:p>
    <w:p w:rsidR="00FE0351" w:rsidRPr="00002437" w:rsidRDefault="00002437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Э</w:t>
      </w:r>
      <w:r w:rsidR="00FE0351" w:rsidRPr="00FE0351">
        <w:rPr>
          <w:rFonts w:ascii="Times New Roman" w:eastAsia="MS Mincho" w:hAnsi="Times New Roman" w:cs="Times New Roman"/>
          <w:sz w:val="28"/>
          <w:szCs w:val="28"/>
        </w:rPr>
        <w:t xml:space="preserve">тапы опытно-экспериментальной деятельности и содержание деятельности </w:t>
      </w:r>
      <w:r>
        <w:rPr>
          <w:rFonts w:ascii="Times New Roman" w:eastAsia="MS Mincho" w:hAnsi="Times New Roman" w:cs="Times New Roman"/>
          <w:sz w:val="28"/>
          <w:szCs w:val="28"/>
        </w:rPr>
        <w:t>педагога-</w:t>
      </w:r>
      <w:r w:rsidR="00FE0351" w:rsidRPr="00FE0351">
        <w:rPr>
          <w:rFonts w:ascii="Times New Roman" w:eastAsia="MS Mincho" w:hAnsi="Times New Roman" w:cs="Times New Roman"/>
          <w:sz w:val="28"/>
          <w:szCs w:val="28"/>
        </w:rPr>
        <w:t>исследователя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(констатирующий, формирующий, контрольный этапы эксперимента).</w:t>
      </w:r>
    </w:p>
    <w:p w:rsidR="00002437" w:rsidRPr="00FE0351" w:rsidRDefault="009F1984" w:rsidP="00BA2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опытно-исследовательской деятельности  </w:t>
      </w:r>
    </w:p>
    <w:sectPr w:rsidR="00002437" w:rsidRPr="00FE0351" w:rsidSect="00BA207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C5E0D"/>
    <w:multiLevelType w:val="hybridMultilevel"/>
    <w:tmpl w:val="038EC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071"/>
    <w:rsid w:val="00002437"/>
    <w:rsid w:val="006C5A6A"/>
    <w:rsid w:val="009F1984"/>
    <w:rsid w:val="00BA2071"/>
    <w:rsid w:val="00FE0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5A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07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C5A6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2020-12-10T17:25:00Z</dcterms:created>
  <dcterms:modified xsi:type="dcterms:W3CDTF">2020-12-10T17:56:00Z</dcterms:modified>
</cp:coreProperties>
</file>