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3C" w:rsidRPr="001706E6" w:rsidRDefault="00CD773C" w:rsidP="00C1055B">
      <w:pPr>
        <w:pStyle w:val="Default"/>
        <w:spacing w:line="360" w:lineRule="auto"/>
        <w:jc w:val="center"/>
        <w:rPr>
          <w:b/>
          <w:bCs/>
          <w:sz w:val="28"/>
          <w:szCs w:val="28"/>
        </w:rPr>
      </w:pPr>
      <w:r w:rsidRPr="001706E6">
        <w:rPr>
          <w:b/>
          <w:bCs/>
          <w:sz w:val="28"/>
          <w:szCs w:val="28"/>
        </w:rPr>
        <w:t xml:space="preserve">ОБЕСПЕЧЕНИЕ ДОСТУПНОСТИ ПРОФЕССИОНАЛЬНОГО ОБРАЗОВАНИЯ </w:t>
      </w:r>
      <w:r w:rsidR="00FD58CA">
        <w:rPr>
          <w:b/>
          <w:bCs/>
          <w:sz w:val="28"/>
          <w:szCs w:val="28"/>
        </w:rPr>
        <w:t xml:space="preserve">В ПЕДАГОГИЧЕСКОМ КОЛЛЕДЖЕ </w:t>
      </w:r>
      <w:r w:rsidR="005E5BCC">
        <w:rPr>
          <w:b/>
          <w:bCs/>
          <w:sz w:val="28"/>
          <w:szCs w:val="28"/>
        </w:rPr>
        <w:t>ПО ПРОГРАММЕ П</w:t>
      </w:r>
      <w:r w:rsidR="00C1055B">
        <w:rPr>
          <w:b/>
          <w:bCs/>
          <w:sz w:val="28"/>
          <w:szCs w:val="28"/>
        </w:rPr>
        <w:t xml:space="preserve">ОДГОТОВКИ </w:t>
      </w:r>
      <w:r w:rsidR="005E5BCC">
        <w:rPr>
          <w:b/>
          <w:bCs/>
          <w:sz w:val="28"/>
          <w:szCs w:val="28"/>
        </w:rPr>
        <w:t xml:space="preserve">ССЗ </w:t>
      </w:r>
      <w:r w:rsidRPr="001706E6">
        <w:rPr>
          <w:b/>
          <w:bCs/>
          <w:sz w:val="28"/>
          <w:szCs w:val="28"/>
        </w:rPr>
        <w:t>ДЛЯ ИНВАЛИДОВ</w:t>
      </w:r>
      <w:r w:rsidR="00C1055B">
        <w:rPr>
          <w:b/>
          <w:bCs/>
          <w:sz w:val="28"/>
          <w:szCs w:val="28"/>
        </w:rPr>
        <w:t xml:space="preserve"> </w:t>
      </w:r>
      <w:r w:rsidRPr="001706E6">
        <w:rPr>
          <w:b/>
          <w:bCs/>
          <w:sz w:val="28"/>
          <w:szCs w:val="28"/>
        </w:rPr>
        <w:t>И ЛИЦ С ОВЗ</w:t>
      </w:r>
      <w:r w:rsidR="00FD58CA">
        <w:rPr>
          <w:b/>
          <w:bCs/>
          <w:sz w:val="28"/>
          <w:szCs w:val="28"/>
        </w:rPr>
        <w:t xml:space="preserve"> </w:t>
      </w:r>
    </w:p>
    <w:p w:rsidR="004E23EF" w:rsidRPr="004E23EF" w:rsidRDefault="001706E6" w:rsidP="001706E6">
      <w:pPr>
        <w:pStyle w:val="Default"/>
        <w:spacing w:line="360" w:lineRule="auto"/>
        <w:ind w:firstLine="567"/>
        <w:jc w:val="center"/>
        <w:rPr>
          <w:b/>
          <w:bCs/>
          <w:sz w:val="28"/>
          <w:szCs w:val="28"/>
        </w:rPr>
      </w:pPr>
      <w:r w:rsidRPr="004E23EF">
        <w:rPr>
          <w:b/>
          <w:bCs/>
          <w:sz w:val="28"/>
          <w:szCs w:val="28"/>
        </w:rPr>
        <w:t>Хургунова О.Г.</w:t>
      </w:r>
      <w:r w:rsidR="00FD58CA" w:rsidRPr="004E23EF">
        <w:rPr>
          <w:b/>
          <w:bCs/>
          <w:sz w:val="28"/>
          <w:szCs w:val="28"/>
        </w:rPr>
        <w:t xml:space="preserve">, </w:t>
      </w:r>
    </w:p>
    <w:p w:rsidR="001706E6" w:rsidRPr="004E23EF" w:rsidRDefault="00FD58CA" w:rsidP="001706E6">
      <w:pPr>
        <w:pStyle w:val="Default"/>
        <w:spacing w:line="360" w:lineRule="auto"/>
        <w:ind w:firstLine="567"/>
        <w:jc w:val="center"/>
        <w:rPr>
          <w:bCs/>
          <w:i/>
          <w:sz w:val="28"/>
          <w:szCs w:val="28"/>
        </w:rPr>
      </w:pPr>
      <w:r w:rsidRPr="004E23EF">
        <w:rPr>
          <w:bCs/>
          <w:i/>
          <w:sz w:val="28"/>
          <w:szCs w:val="28"/>
        </w:rPr>
        <w:t xml:space="preserve">преподаватель, методист </w:t>
      </w:r>
    </w:p>
    <w:p w:rsidR="001706E6" w:rsidRPr="004E23EF" w:rsidRDefault="001706E6" w:rsidP="001706E6">
      <w:pPr>
        <w:pStyle w:val="Default"/>
        <w:spacing w:line="360" w:lineRule="auto"/>
        <w:ind w:firstLine="567"/>
        <w:jc w:val="center"/>
        <w:rPr>
          <w:i/>
          <w:sz w:val="28"/>
          <w:szCs w:val="28"/>
        </w:rPr>
      </w:pPr>
      <w:r w:rsidRPr="004E23EF">
        <w:rPr>
          <w:i/>
          <w:sz w:val="28"/>
          <w:szCs w:val="28"/>
        </w:rPr>
        <w:t>БПОУ РК «Элистинский педагогический колледж  имени Х.Б. Канукова»</w:t>
      </w:r>
    </w:p>
    <w:p w:rsidR="00FD58CA" w:rsidRPr="004E23EF" w:rsidRDefault="00FD58CA" w:rsidP="001706E6">
      <w:pPr>
        <w:pStyle w:val="Default"/>
        <w:spacing w:line="360" w:lineRule="auto"/>
        <w:ind w:firstLine="567"/>
        <w:jc w:val="center"/>
        <w:rPr>
          <w:i/>
          <w:sz w:val="28"/>
          <w:szCs w:val="28"/>
        </w:rPr>
      </w:pPr>
      <w:r w:rsidRPr="004E23EF">
        <w:rPr>
          <w:i/>
          <w:sz w:val="28"/>
          <w:szCs w:val="28"/>
        </w:rPr>
        <w:t>г. Элиста, Республика Калмыкия, Российская Федерация</w:t>
      </w:r>
    </w:p>
    <w:p w:rsidR="001706E6" w:rsidRPr="001706E6" w:rsidRDefault="001706E6" w:rsidP="001706E6">
      <w:pPr>
        <w:pStyle w:val="Default"/>
        <w:spacing w:line="360" w:lineRule="auto"/>
        <w:ind w:firstLine="567"/>
        <w:jc w:val="center"/>
        <w:rPr>
          <w:sz w:val="28"/>
          <w:szCs w:val="28"/>
        </w:rPr>
      </w:pP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xml:space="preserve">Современная социально ориентированная государственная политика Российской Федерации направлена на обеспечение права каждого человека на </w:t>
      </w:r>
      <w:r w:rsidR="00D03CF6">
        <w:rPr>
          <w:color w:val="auto"/>
          <w:sz w:val="28"/>
          <w:szCs w:val="28"/>
        </w:rPr>
        <w:t>«</w:t>
      </w:r>
      <w:r w:rsidRPr="001706E6">
        <w:rPr>
          <w:color w:val="auto"/>
          <w:sz w:val="28"/>
          <w:szCs w:val="28"/>
        </w:rPr>
        <w:t>равный доступ к получению образования, независимо от ограничений здоровья, при создании соответствующих условий в образо</w:t>
      </w:r>
      <w:r w:rsidR="003E14C0">
        <w:rPr>
          <w:color w:val="auto"/>
          <w:sz w:val="28"/>
          <w:szCs w:val="28"/>
        </w:rPr>
        <w:t>вательных организациях</w:t>
      </w:r>
      <w:r w:rsidR="00D03CF6">
        <w:rPr>
          <w:color w:val="auto"/>
          <w:sz w:val="28"/>
          <w:szCs w:val="28"/>
        </w:rPr>
        <w:t>» [1,2].</w:t>
      </w:r>
      <w:r w:rsidR="003E14C0">
        <w:rPr>
          <w:color w:val="auto"/>
          <w:sz w:val="28"/>
          <w:szCs w:val="28"/>
        </w:rPr>
        <w:t xml:space="preserve"> </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xml:space="preserve">Стратегия инклюзии направлена на равное отношение ко всем обучающимся, но при создании специальных условий для тех из них, кто имеет особые образовательные потребности. Организационной сутью инклюзивного образования является совместное обучение инвалидов и лиц с ОВЗ с другими обучающимися в соответствии с общими нормами и требованиями к процессу, качеству и результату образования. Это – важный принцип, через который проявляется и реализуется доступность профессионального образования, эффективно осуществляется социализация и социальная адаптация инвалидов и лиц с ОВЗ, с одной стороны, и воспитание, толерантное отношение людей, с другой. </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xml:space="preserve">В настоящее время одной из </w:t>
      </w:r>
      <w:r w:rsidR="00D03CF6">
        <w:rPr>
          <w:color w:val="auto"/>
          <w:sz w:val="28"/>
          <w:szCs w:val="28"/>
        </w:rPr>
        <w:t xml:space="preserve">важных </w:t>
      </w:r>
      <w:r w:rsidRPr="001706E6">
        <w:rPr>
          <w:color w:val="auto"/>
          <w:sz w:val="28"/>
          <w:szCs w:val="28"/>
        </w:rPr>
        <w:t>задач</w:t>
      </w:r>
      <w:r w:rsidR="00D03CF6">
        <w:rPr>
          <w:color w:val="auto"/>
          <w:sz w:val="28"/>
          <w:szCs w:val="28"/>
        </w:rPr>
        <w:t xml:space="preserve"> государства</w:t>
      </w:r>
      <w:r w:rsidRPr="001706E6">
        <w:rPr>
          <w:color w:val="auto"/>
          <w:sz w:val="28"/>
          <w:szCs w:val="28"/>
        </w:rPr>
        <w:t xml:space="preserve"> </w:t>
      </w:r>
      <w:r w:rsidR="00D03CF6">
        <w:rPr>
          <w:color w:val="auto"/>
          <w:sz w:val="28"/>
          <w:szCs w:val="28"/>
        </w:rPr>
        <w:t xml:space="preserve">в области образования </w:t>
      </w:r>
      <w:r w:rsidRPr="001706E6">
        <w:rPr>
          <w:color w:val="auto"/>
          <w:sz w:val="28"/>
          <w:szCs w:val="28"/>
        </w:rPr>
        <w:t xml:space="preserve">является задача создания условий для обеспечения доступности и качества образования инвалидов и лиц с ОВЗ. </w:t>
      </w:r>
      <w:r w:rsidR="00D03CF6">
        <w:rPr>
          <w:color w:val="auto"/>
          <w:sz w:val="28"/>
          <w:szCs w:val="28"/>
        </w:rPr>
        <w:t xml:space="preserve">Это </w:t>
      </w:r>
      <w:r w:rsidRPr="001706E6">
        <w:rPr>
          <w:color w:val="auto"/>
          <w:sz w:val="28"/>
          <w:szCs w:val="28"/>
        </w:rPr>
        <w:t xml:space="preserve">означает, что создание среды, доступной для инвалидов и лиц с ОВЗ, становится безусловным требованием к развитию любой профессиональной образовательной организации и складывается из целого комплекса условий. </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lastRenderedPageBreak/>
        <w:t>Первым</w:t>
      </w:r>
      <w:r w:rsidR="009B1988" w:rsidRPr="001706E6">
        <w:rPr>
          <w:color w:val="auto"/>
          <w:sz w:val="28"/>
          <w:szCs w:val="28"/>
        </w:rPr>
        <w:t xml:space="preserve"> условием </w:t>
      </w:r>
      <w:r w:rsidRPr="001706E6">
        <w:rPr>
          <w:color w:val="auto"/>
          <w:sz w:val="28"/>
          <w:szCs w:val="28"/>
        </w:rPr>
        <w:t>является реализация Государственной программы «Доступная среда»</w:t>
      </w:r>
      <w:r w:rsidR="004A2518" w:rsidRPr="001706E6">
        <w:rPr>
          <w:color w:val="auto"/>
          <w:sz w:val="28"/>
          <w:szCs w:val="28"/>
        </w:rPr>
        <w:t xml:space="preserve"> </w:t>
      </w:r>
      <w:r w:rsidRPr="001706E6">
        <w:rPr>
          <w:color w:val="auto"/>
          <w:sz w:val="28"/>
          <w:szCs w:val="28"/>
        </w:rPr>
        <w:t xml:space="preserve">в профессиональных образовательных организациях, позволяющая создавать безбарьерную архитектурную среду для инвалидов и лиц с ОВЗ: </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xml:space="preserve">-установление пандусов, поручней, широких дверных проёмов; </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наличие специальных мест в кабинетах и мастерских для инвалидов и лиц с ограни</w:t>
      </w:r>
      <w:r w:rsidR="00D03CF6">
        <w:rPr>
          <w:color w:val="auto"/>
          <w:sz w:val="28"/>
          <w:szCs w:val="28"/>
        </w:rPr>
        <w:t>ченными возможностями здоровья;</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xml:space="preserve">- оборудование санитарно-гигиенических помещений и наличие системы сигнализации и оповещения для </w:t>
      </w:r>
      <w:r w:rsidR="00D03CF6">
        <w:rPr>
          <w:color w:val="auto"/>
          <w:sz w:val="28"/>
          <w:szCs w:val="28"/>
        </w:rPr>
        <w:t>обучающихся различных нозологий,</w:t>
      </w:r>
      <w:r w:rsidR="002A5538">
        <w:rPr>
          <w:color w:val="auto"/>
          <w:sz w:val="28"/>
          <w:szCs w:val="28"/>
        </w:rPr>
        <w:t xml:space="preserve"> </w:t>
      </w:r>
      <w:r w:rsidR="004A2518" w:rsidRPr="001706E6">
        <w:rPr>
          <w:color w:val="auto"/>
          <w:sz w:val="28"/>
          <w:szCs w:val="28"/>
        </w:rPr>
        <w:t>и прочие условия.</w:t>
      </w:r>
      <w:r w:rsidRPr="001706E6">
        <w:rPr>
          <w:color w:val="auto"/>
          <w:sz w:val="28"/>
          <w:szCs w:val="28"/>
        </w:rPr>
        <w:t xml:space="preserve"> </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xml:space="preserve">Вторым условием доступного и качественного профессионального образования и обучения обучающихся с ограниченными возможностями здоровья является разработка и реализация адаптированных образовательных программ и адаптированных учебно-методических комплексов. </w:t>
      </w:r>
    </w:p>
    <w:p w:rsidR="005302AB" w:rsidRPr="001706E6" w:rsidRDefault="00CD773C" w:rsidP="005302AB">
      <w:pPr>
        <w:pStyle w:val="Default"/>
        <w:spacing w:line="360" w:lineRule="auto"/>
        <w:ind w:firstLine="567"/>
        <w:jc w:val="both"/>
        <w:rPr>
          <w:color w:val="auto"/>
          <w:sz w:val="28"/>
          <w:szCs w:val="28"/>
        </w:rPr>
      </w:pPr>
      <w:r w:rsidRPr="001706E6">
        <w:rPr>
          <w:color w:val="auto"/>
          <w:sz w:val="28"/>
          <w:szCs w:val="28"/>
        </w:rPr>
        <w:t>Адаптированная образовательная программа разрабатывается с целью обеспечения права инвалидов и лиц с ограниченными возможностями здоровья на получение среднего</w:t>
      </w:r>
      <w:r w:rsidR="00FD58CA">
        <w:rPr>
          <w:color w:val="auto"/>
          <w:sz w:val="28"/>
          <w:szCs w:val="28"/>
        </w:rPr>
        <w:t xml:space="preserve"> профессионального образования </w:t>
      </w:r>
      <w:r w:rsidR="005302AB">
        <w:rPr>
          <w:color w:val="auto"/>
          <w:sz w:val="28"/>
          <w:szCs w:val="28"/>
        </w:rPr>
        <w:t>[2, с.6]</w:t>
      </w:r>
      <w:r w:rsidR="00FD58CA">
        <w:rPr>
          <w:color w:val="auto"/>
          <w:sz w:val="28"/>
          <w:szCs w:val="28"/>
        </w:rPr>
        <w:t>.</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Разработка и реализация данной программы ориентирован</w:t>
      </w:r>
      <w:r w:rsidR="00D03CF6">
        <w:rPr>
          <w:color w:val="auto"/>
          <w:sz w:val="28"/>
          <w:szCs w:val="28"/>
        </w:rPr>
        <w:t>а</w:t>
      </w:r>
      <w:r w:rsidRPr="001706E6">
        <w:rPr>
          <w:color w:val="auto"/>
          <w:sz w:val="28"/>
          <w:szCs w:val="28"/>
        </w:rPr>
        <w:t xml:space="preserve"> на решение следующих задач: </w:t>
      </w:r>
    </w:p>
    <w:p w:rsidR="00CD773C" w:rsidRPr="001706E6" w:rsidRDefault="00CD773C" w:rsidP="00CA3AB4">
      <w:pPr>
        <w:pStyle w:val="Default"/>
        <w:numPr>
          <w:ilvl w:val="0"/>
          <w:numId w:val="10"/>
        </w:numPr>
        <w:spacing w:line="360" w:lineRule="auto"/>
        <w:ind w:left="0" w:firstLine="426"/>
        <w:jc w:val="both"/>
        <w:rPr>
          <w:color w:val="auto"/>
          <w:sz w:val="28"/>
          <w:szCs w:val="28"/>
        </w:rPr>
      </w:pPr>
      <w:r w:rsidRPr="001706E6">
        <w:rPr>
          <w:color w:val="auto"/>
          <w:sz w:val="28"/>
          <w:szCs w:val="28"/>
        </w:rPr>
        <w:t>Создание в образовательной организации условий, необходимых для получения среднего профессионального образования инвалидами и лицами с ограниченными возможностями здоровья, их социализаци</w:t>
      </w:r>
      <w:r w:rsidR="002A5538">
        <w:rPr>
          <w:color w:val="auto"/>
          <w:sz w:val="28"/>
          <w:szCs w:val="28"/>
        </w:rPr>
        <w:t>и и профессиональной</w:t>
      </w:r>
      <w:r w:rsidR="00D03CF6">
        <w:rPr>
          <w:color w:val="auto"/>
          <w:sz w:val="28"/>
          <w:szCs w:val="28"/>
        </w:rPr>
        <w:t xml:space="preserve"> адаптации;</w:t>
      </w:r>
    </w:p>
    <w:p w:rsidR="00CD773C" w:rsidRPr="001706E6" w:rsidRDefault="00D03CF6" w:rsidP="00CA3AB4">
      <w:pPr>
        <w:pStyle w:val="Default"/>
        <w:numPr>
          <w:ilvl w:val="0"/>
          <w:numId w:val="10"/>
        </w:numPr>
        <w:spacing w:line="360" w:lineRule="auto"/>
        <w:ind w:left="0" w:firstLine="426"/>
        <w:jc w:val="both"/>
        <w:rPr>
          <w:color w:val="auto"/>
          <w:sz w:val="28"/>
          <w:szCs w:val="28"/>
        </w:rPr>
      </w:pPr>
      <w:r>
        <w:rPr>
          <w:color w:val="auto"/>
          <w:sz w:val="28"/>
          <w:szCs w:val="28"/>
        </w:rPr>
        <w:t>п</w:t>
      </w:r>
      <w:r w:rsidR="00CD773C" w:rsidRPr="001706E6">
        <w:rPr>
          <w:color w:val="auto"/>
          <w:sz w:val="28"/>
          <w:szCs w:val="28"/>
        </w:rPr>
        <w:t>овышение уровня доступности среднего профессионального образования для инвалидов и лиц с огран</w:t>
      </w:r>
      <w:r>
        <w:rPr>
          <w:color w:val="auto"/>
          <w:sz w:val="28"/>
          <w:szCs w:val="28"/>
        </w:rPr>
        <w:t>иченными возможностями здоровья;</w:t>
      </w:r>
      <w:r w:rsidR="00CD773C" w:rsidRPr="001706E6">
        <w:rPr>
          <w:color w:val="auto"/>
          <w:sz w:val="28"/>
          <w:szCs w:val="28"/>
        </w:rPr>
        <w:t xml:space="preserve"> </w:t>
      </w:r>
    </w:p>
    <w:p w:rsidR="00CD773C" w:rsidRPr="001706E6" w:rsidRDefault="00D03CF6" w:rsidP="00CA3AB4">
      <w:pPr>
        <w:pStyle w:val="Default"/>
        <w:numPr>
          <w:ilvl w:val="0"/>
          <w:numId w:val="10"/>
        </w:numPr>
        <w:spacing w:line="360" w:lineRule="auto"/>
        <w:ind w:left="0" w:firstLine="426"/>
        <w:jc w:val="both"/>
        <w:rPr>
          <w:color w:val="auto"/>
          <w:sz w:val="28"/>
          <w:szCs w:val="28"/>
        </w:rPr>
      </w:pPr>
      <w:r>
        <w:rPr>
          <w:color w:val="auto"/>
          <w:sz w:val="28"/>
          <w:szCs w:val="28"/>
        </w:rPr>
        <w:t>п</w:t>
      </w:r>
      <w:r w:rsidR="00CD773C" w:rsidRPr="001706E6">
        <w:rPr>
          <w:color w:val="auto"/>
          <w:sz w:val="28"/>
          <w:szCs w:val="28"/>
        </w:rPr>
        <w:t>овышение качества среднего профессионального образования инвалидов и лиц с огран</w:t>
      </w:r>
      <w:r>
        <w:rPr>
          <w:color w:val="auto"/>
          <w:sz w:val="28"/>
          <w:szCs w:val="28"/>
        </w:rPr>
        <w:t>иченными возможностями здоровья;</w:t>
      </w:r>
      <w:r w:rsidR="00CD773C" w:rsidRPr="001706E6">
        <w:rPr>
          <w:color w:val="auto"/>
          <w:sz w:val="28"/>
          <w:szCs w:val="28"/>
        </w:rPr>
        <w:t xml:space="preserve"> </w:t>
      </w:r>
    </w:p>
    <w:p w:rsidR="00CD773C" w:rsidRPr="001706E6" w:rsidRDefault="00D03CF6" w:rsidP="00CA3AB4">
      <w:pPr>
        <w:pStyle w:val="Default"/>
        <w:numPr>
          <w:ilvl w:val="0"/>
          <w:numId w:val="10"/>
        </w:numPr>
        <w:spacing w:line="360" w:lineRule="auto"/>
        <w:ind w:left="0" w:firstLine="426"/>
        <w:jc w:val="both"/>
        <w:rPr>
          <w:color w:val="auto"/>
          <w:sz w:val="28"/>
          <w:szCs w:val="28"/>
        </w:rPr>
      </w:pPr>
      <w:r>
        <w:rPr>
          <w:color w:val="auto"/>
          <w:sz w:val="28"/>
          <w:szCs w:val="28"/>
        </w:rPr>
        <w:t>в</w:t>
      </w:r>
      <w:r w:rsidR="00CD773C" w:rsidRPr="001706E6">
        <w:rPr>
          <w:color w:val="auto"/>
          <w:sz w:val="28"/>
          <w:szCs w:val="28"/>
        </w:rPr>
        <w:t>озможность формирования индивидуальной образовательной траектории для обучающихся инвалидов или обучающихся с огран</w:t>
      </w:r>
      <w:r>
        <w:rPr>
          <w:color w:val="auto"/>
          <w:sz w:val="28"/>
          <w:szCs w:val="28"/>
        </w:rPr>
        <w:t>иченными возможностями здоровья;</w:t>
      </w:r>
      <w:r w:rsidR="00CD773C" w:rsidRPr="001706E6">
        <w:rPr>
          <w:color w:val="auto"/>
          <w:sz w:val="28"/>
          <w:szCs w:val="28"/>
        </w:rPr>
        <w:t xml:space="preserve"> </w:t>
      </w:r>
    </w:p>
    <w:p w:rsidR="00CD773C" w:rsidRPr="001706E6" w:rsidRDefault="00D03CF6" w:rsidP="00CA3AB4">
      <w:pPr>
        <w:pStyle w:val="Default"/>
        <w:numPr>
          <w:ilvl w:val="0"/>
          <w:numId w:val="10"/>
        </w:numPr>
        <w:spacing w:line="360" w:lineRule="auto"/>
        <w:ind w:left="0" w:firstLine="426"/>
        <w:jc w:val="both"/>
        <w:rPr>
          <w:color w:val="auto"/>
          <w:sz w:val="28"/>
          <w:szCs w:val="28"/>
        </w:rPr>
      </w:pPr>
      <w:r>
        <w:rPr>
          <w:color w:val="auto"/>
          <w:sz w:val="28"/>
          <w:szCs w:val="28"/>
        </w:rPr>
        <w:lastRenderedPageBreak/>
        <w:t>ф</w:t>
      </w:r>
      <w:r w:rsidR="00CD773C" w:rsidRPr="001706E6">
        <w:rPr>
          <w:color w:val="auto"/>
          <w:sz w:val="28"/>
          <w:szCs w:val="28"/>
        </w:rPr>
        <w:t xml:space="preserve">ормирование в образовательной организации толерантной социокультурной среды. </w:t>
      </w:r>
    </w:p>
    <w:p w:rsidR="00D7547B" w:rsidRPr="001706E6" w:rsidRDefault="00CD773C" w:rsidP="001706E6">
      <w:pPr>
        <w:pStyle w:val="Default"/>
        <w:spacing w:line="360" w:lineRule="auto"/>
        <w:ind w:firstLine="567"/>
        <w:jc w:val="both"/>
        <w:rPr>
          <w:color w:val="auto"/>
          <w:sz w:val="28"/>
          <w:szCs w:val="28"/>
        </w:rPr>
      </w:pPr>
      <w:r w:rsidRPr="001706E6">
        <w:rPr>
          <w:color w:val="auto"/>
          <w:sz w:val="28"/>
          <w:szCs w:val="28"/>
        </w:rPr>
        <w:t>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профессии/специальности,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учётом особенностей их психофизического развития</w:t>
      </w:r>
      <w:r w:rsidR="005302AB">
        <w:rPr>
          <w:color w:val="auto"/>
          <w:sz w:val="28"/>
          <w:szCs w:val="28"/>
        </w:rPr>
        <w:t xml:space="preserve"> и индивидуальных возможностей [5, с.13]</w:t>
      </w:r>
      <w:r w:rsidR="00FD58CA">
        <w:rPr>
          <w:color w:val="auto"/>
          <w:sz w:val="28"/>
          <w:szCs w:val="28"/>
        </w:rPr>
        <w:t>.</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xml:space="preserve">К разработке и реализации адаптированной образовательной программы </w:t>
      </w:r>
      <w:r w:rsidR="00D03CF6">
        <w:rPr>
          <w:color w:val="auto"/>
          <w:sz w:val="28"/>
          <w:szCs w:val="28"/>
        </w:rPr>
        <w:t xml:space="preserve">рекомендуется </w:t>
      </w:r>
      <w:r w:rsidRPr="001706E6">
        <w:rPr>
          <w:color w:val="auto"/>
          <w:sz w:val="28"/>
          <w:szCs w:val="28"/>
        </w:rPr>
        <w:t>привлека</w:t>
      </w:r>
      <w:r w:rsidR="00D03CF6">
        <w:rPr>
          <w:color w:val="auto"/>
          <w:sz w:val="28"/>
          <w:szCs w:val="28"/>
        </w:rPr>
        <w:t>ть</w:t>
      </w:r>
      <w:r w:rsidRPr="001706E6">
        <w:rPr>
          <w:color w:val="auto"/>
          <w:sz w:val="28"/>
          <w:szCs w:val="28"/>
        </w:rPr>
        <w:t xml:space="preserve"> педагог</w:t>
      </w:r>
      <w:r w:rsidR="00D03CF6">
        <w:rPr>
          <w:color w:val="auto"/>
          <w:sz w:val="28"/>
          <w:szCs w:val="28"/>
        </w:rPr>
        <w:t>ов</w:t>
      </w:r>
      <w:r w:rsidRPr="001706E6">
        <w:rPr>
          <w:color w:val="auto"/>
          <w:sz w:val="28"/>
          <w:szCs w:val="28"/>
        </w:rPr>
        <w:t>-психолог</w:t>
      </w:r>
      <w:r w:rsidR="00D03CF6">
        <w:rPr>
          <w:color w:val="auto"/>
          <w:sz w:val="28"/>
          <w:szCs w:val="28"/>
        </w:rPr>
        <w:t>ов</w:t>
      </w:r>
      <w:r w:rsidRPr="001706E6">
        <w:rPr>
          <w:color w:val="auto"/>
          <w:sz w:val="28"/>
          <w:szCs w:val="28"/>
        </w:rPr>
        <w:t>, социальны</w:t>
      </w:r>
      <w:r w:rsidR="00D03CF6">
        <w:rPr>
          <w:color w:val="auto"/>
          <w:sz w:val="28"/>
          <w:szCs w:val="28"/>
        </w:rPr>
        <w:t>х педагогов</w:t>
      </w:r>
      <w:r w:rsidRPr="001706E6">
        <w:rPr>
          <w:color w:val="auto"/>
          <w:sz w:val="28"/>
          <w:szCs w:val="28"/>
        </w:rPr>
        <w:t>, преподавател</w:t>
      </w:r>
      <w:r w:rsidR="00EB4D04">
        <w:rPr>
          <w:color w:val="auto"/>
          <w:sz w:val="28"/>
          <w:szCs w:val="28"/>
        </w:rPr>
        <w:t>ей</w:t>
      </w:r>
      <w:r w:rsidRPr="001706E6">
        <w:rPr>
          <w:color w:val="auto"/>
          <w:sz w:val="28"/>
          <w:szCs w:val="28"/>
        </w:rPr>
        <w:t>, мастер</w:t>
      </w:r>
      <w:r w:rsidR="00EB4D04">
        <w:rPr>
          <w:color w:val="auto"/>
          <w:sz w:val="28"/>
          <w:szCs w:val="28"/>
        </w:rPr>
        <w:t>ов</w:t>
      </w:r>
      <w:r w:rsidRPr="001706E6">
        <w:rPr>
          <w:color w:val="auto"/>
          <w:sz w:val="28"/>
          <w:szCs w:val="28"/>
        </w:rPr>
        <w:t xml:space="preserve"> производственного обучения, тьютор</w:t>
      </w:r>
      <w:r w:rsidR="00EB4D04">
        <w:rPr>
          <w:color w:val="auto"/>
          <w:sz w:val="28"/>
          <w:szCs w:val="28"/>
        </w:rPr>
        <w:t>ов</w:t>
      </w:r>
      <w:r w:rsidRPr="001706E6">
        <w:rPr>
          <w:color w:val="auto"/>
          <w:sz w:val="28"/>
          <w:szCs w:val="28"/>
        </w:rPr>
        <w:t>, специалист</w:t>
      </w:r>
      <w:r w:rsidR="00EB4D04">
        <w:rPr>
          <w:color w:val="auto"/>
          <w:sz w:val="28"/>
          <w:szCs w:val="28"/>
        </w:rPr>
        <w:t>ов</w:t>
      </w:r>
      <w:r w:rsidRPr="001706E6">
        <w:rPr>
          <w:color w:val="auto"/>
          <w:sz w:val="28"/>
          <w:szCs w:val="28"/>
        </w:rPr>
        <w:t xml:space="preserve"> по программным средствам обучения. </w:t>
      </w:r>
    </w:p>
    <w:p w:rsidR="00D7547B" w:rsidRPr="001706E6" w:rsidRDefault="00A91018" w:rsidP="00B15649">
      <w:pPr>
        <w:pStyle w:val="Default"/>
        <w:spacing w:line="360" w:lineRule="auto"/>
        <w:ind w:firstLine="709"/>
        <w:jc w:val="both"/>
        <w:rPr>
          <w:b/>
          <w:bCs/>
          <w:spacing w:val="-5"/>
          <w:sz w:val="28"/>
          <w:szCs w:val="28"/>
        </w:rPr>
      </w:pPr>
      <w:r>
        <w:rPr>
          <w:rFonts w:eastAsia="Times New Roman"/>
          <w:sz w:val="28"/>
          <w:szCs w:val="28"/>
        </w:rPr>
        <w:t>Поскольку в</w:t>
      </w:r>
      <w:r w:rsidRPr="00A91018">
        <w:rPr>
          <w:rFonts w:eastAsia="Times New Roman"/>
          <w:sz w:val="28"/>
          <w:szCs w:val="28"/>
        </w:rPr>
        <w:t xml:space="preserve"> соответствии с Федеральным зако</w:t>
      </w:r>
      <w:r>
        <w:rPr>
          <w:rFonts w:eastAsia="Times New Roman"/>
          <w:sz w:val="28"/>
          <w:szCs w:val="28"/>
        </w:rPr>
        <w:t>ном от 29 декабря 2012 г. № 273</w:t>
      </w:r>
      <w:r w:rsidRPr="00A91018">
        <w:rPr>
          <w:rFonts w:eastAsia="Times New Roman"/>
          <w:sz w:val="28"/>
          <w:szCs w:val="28"/>
        </w:rPr>
        <w:t xml:space="preserve"> «Об образовании в Российской Федерации» профессиональными образовательными организациями должны быть созданы специальные условия для получения образования обучающимися с ограниченными возможностя</w:t>
      </w:r>
      <w:r>
        <w:rPr>
          <w:rFonts w:eastAsia="Times New Roman"/>
          <w:sz w:val="28"/>
          <w:szCs w:val="28"/>
        </w:rPr>
        <w:t>ми здоровья [</w:t>
      </w:r>
      <w:r w:rsidR="005302AB">
        <w:rPr>
          <w:rFonts w:eastAsia="Times New Roman"/>
          <w:sz w:val="28"/>
          <w:szCs w:val="28"/>
        </w:rPr>
        <w:t xml:space="preserve">2, часть 10, </w:t>
      </w:r>
      <w:r>
        <w:rPr>
          <w:rFonts w:eastAsia="Times New Roman"/>
          <w:sz w:val="28"/>
          <w:szCs w:val="28"/>
        </w:rPr>
        <w:t>79],  в</w:t>
      </w:r>
      <w:r w:rsidR="00B15649">
        <w:rPr>
          <w:rFonts w:eastAsia="Times New Roman"/>
          <w:sz w:val="28"/>
          <w:szCs w:val="28"/>
        </w:rPr>
        <w:t xml:space="preserve"> Элистинском </w:t>
      </w:r>
      <w:r>
        <w:rPr>
          <w:rFonts w:eastAsia="Times New Roman"/>
          <w:sz w:val="28"/>
          <w:szCs w:val="28"/>
        </w:rPr>
        <w:t xml:space="preserve">педагогическом колледже </w:t>
      </w:r>
      <w:r w:rsidR="00B15649">
        <w:rPr>
          <w:rFonts w:eastAsia="Times New Roman"/>
          <w:sz w:val="28"/>
          <w:szCs w:val="28"/>
        </w:rPr>
        <w:t xml:space="preserve">имени Х.Б. Канукова </w:t>
      </w:r>
      <w:r>
        <w:rPr>
          <w:rFonts w:eastAsia="Times New Roman"/>
          <w:sz w:val="28"/>
          <w:szCs w:val="28"/>
        </w:rPr>
        <w:t>начата работа по их созданию.</w:t>
      </w:r>
      <w:r w:rsidR="00B15649">
        <w:rPr>
          <w:rFonts w:eastAsia="Times New Roman"/>
          <w:sz w:val="28"/>
          <w:szCs w:val="28"/>
        </w:rPr>
        <w:t xml:space="preserve"> Сооружен пандус с поручнями на входе в здание, соответствующий требованиям САНПиН. </w:t>
      </w:r>
      <w:r w:rsidR="00D7547B" w:rsidRPr="001706E6">
        <w:rPr>
          <w:bCs/>
          <w:spacing w:val="-2"/>
          <w:sz w:val="28"/>
          <w:szCs w:val="28"/>
        </w:rPr>
        <w:t xml:space="preserve">На сайте нашего колледжа  в сети Интернет </w:t>
      </w:r>
      <w:r w:rsidR="00D7547B" w:rsidRPr="001706E6">
        <w:rPr>
          <w:bCs/>
          <w:sz w:val="28"/>
          <w:szCs w:val="28"/>
        </w:rPr>
        <w:t>создан раздел,</w:t>
      </w:r>
      <w:r w:rsidR="00D7547B" w:rsidRPr="001706E6">
        <w:rPr>
          <w:sz w:val="28"/>
          <w:szCs w:val="28"/>
        </w:rPr>
        <w:t xml:space="preserve"> отражающий </w:t>
      </w:r>
      <w:r w:rsidR="003E14C0">
        <w:rPr>
          <w:sz w:val="28"/>
          <w:szCs w:val="28"/>
        </w:rPr>
        <w:t xml:space="preserve">создание </w:t>
      </w:r>
      <w:r w:rsidR="00D7547B" w:rsidRPr="001706E6">
        <w:rPr>
          <w:spacing w:val="-5"/>
          <w:sz w:val="28"/>
          <w:szCs w:val="28"/>
        </w:rPr>
        <w:t xml:space="preserve">в колледже условий для получения образования </w:t>
      </w:r>
      <w:r w:rsidR="00D7547B" w:rsidRPr="001706E6">
        <w:rPr>
          <w:spacing w:val="-2"/>
          <w:sz w:val="28"/>
          <w:szCs w:val="28"/>
        </w:rPr>
        <w:t>обучающимися с ОВЗ и инвалидами;</w:t>
      </w:r>
      <w:r w:rsidR="00D7547B" w:rsidRPr="001706E6">
        <w:rPr>
          <w:sz w:val="28"/>
          <w:szCs w:val="28"/>
        </w:rPr>
        <w:t xml:space="preserve"> </w:t>
      </w:r>
      <w:r w:rsidR="003E14C0">
        <w:rPr>
          <w:sz w:val="28"/>
          <w:szCs w:val="28"/>
        </w:rPr>
        <w:t xml:space="preserve">приемная комиссия </w:t>
      </w:r>
      <w:r w:rsidR="00D7547B" w:rsidRPr="001706E6">
        <w:rPr>
          <w:sz w:val="28"/>
          <w:szCs w:val="28"/>
        </w:rPr>
        <w:t xml:space="preserve">до начала приема документов размещает правила приема в Колледж, в том числе информацию об особенностях проведения вступительных испытаний для инвалидов и граждан с ограниченными возможностями здоровья (ОВЗ). </w:t>
      </w:r>
    </w:p>
    <w:p w:rsidR="00D7547B" w:rsidRPr="003E14C0" w:rsidRDefault="00D7547B" w:rsidP="003E14C0">
      <w:pPr>
        <w:shd w:val="clear" w:color="auto" w:fill="FFFFFF"/>
        <w:spacing w:after="0" w:line="360" w:lineRule="auto"/>
        <w:ind w:right="57" w:firstLine="709"/>
        <w:jc w:val="both"/>
        <w:rPr>
          <w:rFonts w:ascii="Times New Roman" w:hAnsi="Times New Roman" w:cs="Times New Roman"/>
          <w:sz w:val="28"/>
          <w:szCs w:val="28"/>
        </w:rPr>
      </w:pPr>
      <w:r w:rsidRPr="001706E6">
        <w:rPr>
          <w:rFonts w:ascii="Times New Roman" w:hAnsi="Times New Roman" w:cs="Times New Roman"/>
          <w:sz w:val="28"/>
          <w:szCs w:val="28"/>
        </w:rPr>
        <w:t xml:space="preserve">Внесены </w:t>
      </w:r>
      <w:r w:rsidRPr="001706E6">
        <w:rPr>
          <w:rFonts w:ascii="Times New Roman" w:hAnsi="Times New Roman" w:cs="Times New Roman"/>
          <w:spacing w:val="-5"/>
          <w:sz w:val="28"/>
          <w:szCs w:val="28"/>
        </w:rPr>
        <w:t xml:space="preserve">соответствующие изменения в </w:t>
      </w:r>
      <w:r w:rsidR="003E14C0">
        <w:rPr>
          <w:rFonts w:ascii="Times New Roman" w:hAnsi="Times New Roman" w:cs="Times New Roman"/>
          <w:spacing w:val="-5"/>
          <w:sz w:val="28"/>
          <w:szCs w:val="28"/>
        </w:rPr>
        <w:t>такие</w:t>
      </w:r>
      <w:r w:rsidRPr="001706E6">
        <w:rPr>
          <w:rFonts w:ascii="Times New Roman" w:hAnsi="Times New Roman" w:cs="Times New Roman"/>
          <w:spacing w:val="-5"/>
          <w:sz w:val="28"/>
          <w:szCs w:val="28"/>
        </w:rPr>
        <w:t xml:space="preserve"> </w:t>
      </w:r>
      <w:r w:rsidRPr="001706E6">
        <w:rPr>
          <w:rFonts w:ascii="Times New Roman" w:hAnsi="Times New Roman" w:cs="Times New Roman"/>
          <w:bCs/>
          <w:spacing w:val="-5"/>
          <w:sz w:val="28"/>
          <w:szCs w:val="28"/>
        </w:rPr>
        <w:t>локальные нормативные акты</w:t>
      </w:r>
      <w:r w:rsidR="003E14C0">
        <w:rPr>
          <w:rFonts w:ascii="Times New Roman" w:hAnsi="Times New Roman" w:cs="Times New Roman"/>
          <w:bCs/>
          <w:spacing w:val="-5"/>
          <w:sz w:val="28"/>
          <w:szCs w:val="28"/>
        </w:rPr>
        <w:t xml:space="preserve">, </w:t>
      </w:r>
      <w:r w:rsidR="003E14C0" w:rsidRPr="003E14C0">
        <w:rPr>
          <w:rFonts w:ascii="Times New Roman" w:hAnsi="Times New Roman" w:cs="Times New Roman"/>
          <w:bCs/>
          <w:spacing w:val="-5"/>
          <w:sz w:val="28"/>
          <w:szCs w:val="28"/>
        </w:rPr>
        <w:t xml:space="preserve">как </w:t>
      </w:r>
      <w:r w:rsidRPr="003E14C0">
        <w:rPr>
          <w:rFonts w:ascii="Times New Roman" w:hAnsi="Times New Roman" w:cs="Times New Roman"/>
          <w:sz w:val="28"/>
          <w:szCs w:val="28"/>
        </w:rPr>
        <w:t xml:space="preserve">устав </w:t>
      </w:r>
      <w:r w:rsidR="003E14C0" w:rsidRPr="003E14C0">
        <w:rPr>
          <w:rFonts w:ascii="Times New Roman" w:hAnsi="Times New Roman" w:cs="Times New Roman"/>
          <w:sz w:val="28"/>
          <w:szCs w:val="28"/>
        </w:rPr>
        <w:t xml:space="preserve">ЭПК, </w:t>
      </w:r>
      <w:r w:rsidRPr="003E14C0">
        <w:rPr>
          <w:rFonts w:ascii="Times New Roman" w:hAnsi="Times New Roman" w:cs="Times New Roman"/>
          <w:sz w:val="28"/>
          <w:szCs w:val="28"/>
        </w:rPr>
        <w:t>положение об организации и проведении текущего контроля знаний и промежуточной аттестации обучающихся, порядок обучения по индивидуальному учебному плану.</w:t>
      </w:r>
    </w:p>
    <w:p w:rsidR="00D12257" w:rsidRPr="001706E6" w:rsidRDefault="00D12257" w:rsidP="003E14C0">
      <w:pPr>
        <w:shd w:val="clear" w:color="auto" w:fill="FFFFFF"/>
        <w:spacing w:after="0" w:line="360" w:lineRule="auto"/>
        <w:ind w:firstLine="567"/>
        <w:jc w:val="both"/>
        <w:rPr>
          <w:rFonts w:ascii="Times New Roman" w:hAnsi="Times New Roman" w:cs="Times New Roman"/>
          <w:sz w:val="28"/>
          <w:szCs w:val="28"/>
        </w:rPr>
      </w:pPr>
      <w:r w:rsidRPr="001706E6">
        <w:rPr>
          <w:rFonts w:ascii="Times New Roman" w:hAnsi="Times New Roman" w:cs="Times New Roman"/>
          <w:sz w:val="28"/>
          <w:szCs w:val="28"/>
        </w:rPr>
        <w:lastRenderedPageBreak/>
        <w:t xml:space="preserve">На начало учебного года ежегодно в педагогическом колледже составляется банк данных детей-инвалидов и детей с ограниченными возможностями здоровья. </w:t>
      </w:r>
      <w:r w:rsidR="00CA3AB4" w:rsidRPr="00CA3AB4">
        <w:rPr>
          <w:rFonts w:ascii="Times New Roman" w:hAnsi="Times New Roman" w:cs="Times New Roman"/>
          <w:sz w:val="28"/>
          <w:szCs w:val="28"/>
        </w:rPr>
        <w:t xml:space="preserve">Основа учета – это общие сведения об обучающемся </w:t>
      </w:r>
      <w:r w:rsidR="00CA3AB4" w:rsidRPr="00CA3AB4">
        <w:rPr>
          <w:rFonts w:ascii="Times New Roman" w:hAnsi="Times New Roman" w:cs="Times New Roman"/>
          <w:spacing w:val="-5"/>
          <w:sz w:val="28"/>
          <w:szCs w:val="28"/>
        </w:rPr>
        <w:t xml:space="preserve">с ограниченными возможностями здоровья и инвалиде: фамилия, имя, отчество, имеющееся образование, данные о его семье, сведения о группе инвалидности, виде </w:t>
      </w:r>
      <w:r w:rsidR="00CA3AB4" w:rsidRPr="00CA3AB4">
        <w:rPr>
          <w:rFonts w:ascii="Times New Roman" w:hAnsi="Times New Roman" w:cs="Times New Roman"/>
          <w:sz w:val="28"/>
          <w:szCs w:val="28"/>
        </w:rPr>
        <w:t>нарушения (нарушений) здоровья, рекомендации, данные по результатам комплексного психолого-медико-педагогического обследования детей или по результатам медико-социальной экспертизы, и иные сведения</w:t>
      </w:r>
      <w:r w:rsidR="00CA3AB4" w:rsidRPr="00AB72F3">
        <w:t>.</w:t>
      </w:r>
      <w:r w:rsidR="00CA3AB4">
        <w:t xml:space="preserve"> </w:t>
      </w:r>
      <w:r w:rsidRPr="001706E6">
        <w:rPr>
          <w:rFonts w:ascii="Times New Roman" w:hAnsi="Times New Roman" w:cs="Times New Roman"/>
          <w:sz w:val="28"/>
          <w:szCs w:val="28"/>
        </w:rPr>
        <w:t>Приказом директора кажд</w:t>
      </w:r>
      <w:r w:rsidR="003E14C0">
        <w:rPr>
          <w:rFonts w:ascii="Times New Roman" w:hAnsi="Times New Roman" w:cs="Times New Roman"/>
          <w:sz w:val="28"/>
          <w:szCs w:val="28"/>
        </w:rPr>
        <w:t>ый учебный год</w:t>
      </w:r>
      <w:r w:rsidRPr="001706E6">
        <w:rPr>
          <w:rFonts w:ascii="Times New Roman" w:hAnsi="Times New Roman" w:cs="Times New Roman"/>
          <w:sz w:val="28"/>
          <w:szCs w:val="28"/>
        </w:rPr>
        <w:t xml:space="preserve"> назначается коо</w:t>
      </w:r>
      <w:r w:rsidR="003E14C0">
        <w:rPr>
          <w:rFonts w:ascii="Times New Roman" w:hAnsi="Times New Roman" w:cs="Times New Roman"/>
          <w:sz w:val="28"/>
          <w:szCs w:val="28"/>
        </w:rPr>
        <w:t>рдинатор по работе со студентам</w:t>
      </w:r>
      <w:r w:rsidR="005302AB">
        <w:rPr>
          <w:rFonts w:ascii="Times New Roman" w:hAnsi="Times New Roman" w:cs="Times New Roman"/>
          <w:sz w:val="28"/>
          <w:szCs w:val="28"/>
        </w:rPr>
        <w:t>и</w:t>
      </w:r>
      <w:r w:rsidR="003E14C0">
        <w:rPr>
          <w:rFonts w:ascii="Times New Roman" w:hAnsi="Times New Roman" w:cs="Times New Roman"/>
          <w:sz w:val="28"/>
          <w:szCs w:val="28"/>
        </w:rPr>
        <w:t xml:space="preserve"> с ОВЗ</w:t>
      </w:r>
      <w:r w:rsidRPr="001706E6">
        <w:rPr>
          <w:rFonts w:ascii="Times New Roman" w:hAnsi="Times New Roman" w:cs="Times New Roman"/>
          <w:sz w:val="28"/>
          <w:szCs w:val="28"/>
        </w:rPr>
        <w:t xml:space="preserve">, который отслеживает процесс обучения студентов-инвалидов, составляет справки по работе с ними, отчитывается перед вышестоящими организациями по организации получения образования в колледже, по проблемам детей-инвалидов. </w:t>
      </w:r>
    </w:p>
    <w:p w:rsidR="00D7547B" w:rsidRPr="001706E6" w:rsidRDefault="003E14C0" w:rsidP="003E14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оказания </w:t>
      </w:r>
      <w:r w:rsidRPr="001706E6">
        <w:rPr>
          <w:rFonts w:ascii="Times New Roman" w:hAnsi="Times New Roman" w:cs="Times New Roman"/>
          <w:sz w:val="28"/>
          <w:szCs w:val="28"/>
        </w:rPr>
        <w:t xml:space="preserve">правовой, медико-психологической помощи студентам-инвалидам по интересующим их вопросам </w:t>
      </w:r>
      <w:r>
        <w:rPr>
          <w:rFonts w:ascii="Times New Roman" w:hAnsi="Times New Roman" w:cs="Times New Roman"/>
          <w:sz w:val="28"/>
          <w:szCs w:val="28"/>
        </w:rPr>
        <w:t xml:space="preserve">в колледж </w:t>
      </w:r>
      <w:r w:rsidRPr="001706E6">
        <w:rPr>
          <w:rFonts w:ascii="Times New Roman" w:hAnsi="Times New Roman" w:cs="Times New Roman"/>
          <w:sz w:val="28"/>
          <w:szCs w:val="28"/>
        </w:rPr>
        <w:t>приглашаются юристы, социальные работники, психологи.</w:t>
      </w:r>
      <w:r>
        <w:rPr>
          <w:rFonts w:ascii="Times New Roman" w:hAnsi="Times New Roman" w:cs="Times New Roman"/>
          <w:sz w:val="28"/>
          <w:szCs w:val="28"/>
        </w:rPr>
        <w:t xml:space="preserve"> В штате колледжа имею</w:t>
      </w:r>
      <w:r w:rsidR="00D12257" w:rsidRPr="001706E6">
        <w:rPr>
          <w:rFonts w:ascii="Times New Roman" w:hAnsi="Times New Roman" w:cs="Times New Roman"/>
          <w:sz w:val="28"/>
          <w:szCs w:val="28"/>
        </w:rPr>
        <w:t>тся педагог-психолог</w:t>
      </w:r>
      <w:r>
        <w:rPr>
          <w:rFonts w:ascii="Times New Roman" w:hAnsi="Times New Roman" w:cs="Times New Roman"/>
          <w:sz w:val="28"/>
          <w:szCs w:val="28"/>
        </w:rPr>
        <w:t>, логопед</w:t>
      </w:r>
      <w:r w:rsidR="00D12257" w:rsidRPr="001706E6">
        <w:rPr>
          <w:rFonts w:ascii="Times New Roman" w:hAnsi="Times New Roman" w:cs="Times New Roman"/>
          <w:sz w:val="28"/>
          <w:szCs w:val="28"/>
        </w:rPr>
        <w:t xml:space="preserve">.  </w:t>
      </w:r>
    </w:p>
    <w:p w:rsidR="00C66D6D" w:rsidRDefault="00CD773C" w:rsidP="001706E6">
      <w:pPr>
        <w:pStyle w:val="Default"/>
        <w:spacing w:line="360" w:lineRule="auto"/>
        <w:ind w:firstLine="567"/>
        <w:jc w:val="both"/>
        <w:rPr>
          <w:color w:val="auto"/>
          <w:sz w:val="28"/>
          <w:szCs w:val="28"/>
        </w:rPr>
      </w:pPr>
      <w:r w:rsidRPr="001706E6">
        <w:rPr>
          <w:color w:val="auto"/>
          <w:sz w:val="28"/>
          <w:szCs w:val="28"/>
        </w:rPr>
        <w:t>Немаловажным условием создания образовательной среды для профессионального обучения инвалидов и лиц с ОВЗ является и кадровое о</w:t>
      </w:r>
      <w:r w:rsidR="00CA3AB4">
        <w:rPr>
          <w:color w:val="auto"/>
          <w:sz w:val="28"/>
          <w:szCs w:val="28"/>
        </w:rPr>
        <w:t xml:space="preserve">беспечение </w:t>
      </w:r>
      <w:r w:rsidRPr="001706E6">
        <w:rPr>
          <w:color w:val="auto"/>
          <w:sz w:val="28"/>
          <w:szCs w:val="28"/>
        </w:rPr>
        <w:t>учреждени</w:t>
      </w:r>
      <w:r w:rsidR="00CA3AB4">
        <w:rPr>
          <w:color w:val="auto"/>
          <w:sz w:val="28"/>
          <w:szCs w:val="28"/>
        </w:rPr>
        <w:t>й</w:t>
      </w:r>
      <w:r w:rsidRPr="001706E6">
        <w:rPr>
          <w:color w:val="auto"/>
          <w:sz w:val="28"/>
          <w:szCs w:val="28"/>
        </w:rPr>
        <w:t>.</w:t>
      </w:r>
      <w:r w:rsidR="00C66D6D">
        <w:rPr>
          <w:color w:val="auto"/>
          <w:sz w:val="28"/>
          <w:szCs w:val="28"/>
        </w:rPr>
        <w:t xml:space="preserve"> </w:t>
      </w:r>
      <w:r w:rsidRPr="001706E6">
        <w:rPr>
          <w:color w:val="auto"/>
          <w:sz w:val="28"/>
          <w:szCs w:val="28"/>
        </w:rPr>
        <w:t xml:space="preserve">Для комплексного сопровождения образовательного процесса обучающихся в </w:t>
      </w:r>
      <w:r w:rsidR="00EB4D04">
        <w:rPr>
          <w:color w:val="auto"/>
          <w:sz w:val="28"/>
          <w:szCs w:val="28"/>
        </w:rPr>
        <w:t xml:space="preserve">колледже </w:t>
      </w:r>
      <w:r w:rsidRPr="001706E6">
        <w:rPr>
          <w:color w:val="auto"/>
          <w:sz w:val="28"/>
          <w:szCs w:val="28"/>
        </w:rPr>
        <w:t>должен быть сформирован штат сотрудников, имеющих необходимое специальное профессиональное образование и прошедших дополнительную переподготовку, которая позволит углубить знания о психофизиологических особенностях инвалидов, специфике приема-передачи учебной информации, применения специальных технических средств обучения с учетом разных нозологий.</w:t>
      </w:r>
      <w:r w:rsidR="00B15649">
        <w:rPr>
          <w:color w:val="auto"/>
          <w:sz w:val="28"/>
          <w:szCs w:val="28"/>
        </w:rPr>
        <w:t xml:space="preserve"> </w:t>
      </w:r>
    </w:p>
    <w:p w:rsidR="00D23C00" w:rsidRDefault="00C66D6D" w:rsidP="00D23C00">
      <w:pPr>
        <w:pStyle w:val="Default"/>
        <w:spacing w:line="360" w:lineRule="auto"/>
        <w:ind w:firstLine="567"/>
        <w:jc w:val="both"/>
        <w:rPr>
          <w:color w:val="auto"/>
          <w:sz w:val="28"/>
          <w:szCs w:val="28"/>
        </w:rPr>
      </w:pPr>
      <w:r>
        <w:rPr>
          <w:color w:val="auto"/>
          <w:sz w:val="28"/>
          <w:szCs w:val="28"/>
        </w:rPr>
        <w:t>В м</w:t>
      </w:r>
      <w:r w:rsidR="006E728B">
        <w:rPr>
          <w:color w:val="auto"/>
          <w:sz w:val="28"/>
          <w:szCs w:val="28"/>
        </w:rPr>
        <w:t>атериал</w:t>
      </w:r>
      <w:r>
        <w:rPr>
          <w:color w:val="auto"/>
          <w:sz w:val="28"/>
          <w:szCs w:val="28"/>
        </w:rPr>
        <w:t>ах</w:t>
      </w:r>
      <w:r w:rsidR="006E728B">
        <w:rPr>
          <w:color w:val="auto"/>
          <w:sz w:val="28"/>
          <w:szCs w:val="28"/>
        </w:rPr>
        <w:t xml:space="preserve"> </w:t>
      </w:r>
      <w:r w:rsidR="00CA3AB4">
        <w:rPr>
          <w:color w:val="auto"/>
          <w:sz w:val="28"/>
          <w:szCs w:val="28"/>
        </w:rPr>
        <w:t>«кр</w:t>
      </w:r>
      <w:r w:rsidR="001C5A30">
        <w:rPr>
          <w:color w:val="auto"/>
          <w:sz w:val="28"/>
          <w:szCs w:val="28"/>
        </w:rPr>
        <w:t>у</w:t>
      </w:r>
      <w:r w:rsidR="00CA3AB4">
        <w:rPr>
          <w:color w:val="auto"/>
          <w:sz w:val="28"/>
          <w:szCs w:val="28"/>
        </w:rPr>
        <w:t>глого стола» на тему «О правоприменительной практике законодательства в сфере инклюзивного образования школьников» /Минобрнауки России, 12.01.2018/</w:t>
      </w:r>
      <w:r w:rsidR="001C5A30">
        <w:rPr>
          <w:color w:val="auto"/>
          <w:sz w:val="28"/>
          <w:szCs w:val="28"/>
        </w:rPr>
        <w:t xml:space="preserve"> </w:t>
      </w:r>
      <w:r>
        <w:rPr>
          <w:color w:val="auto"/>
          <w:sz w:val="28"/>
          <w:szCs w:val="28"/>
        </w:rPr>
        <w:t xml:space="preserve">отмечено, что </w:t>
      </w:r>
      <w:r w:rsidR="006E728B">
        <w:rPr>
          <w:color w:val="auto"/>
          <w:sz w:val="28"/>
          <w:szCs w:val="28"/>
        </w:rPr>
        <w:t xml:space="preserve">существует ряд вопросов, </w:t>
      </w:r>
      <w:r w:rsidR="006E728B">
        <w:rPr>
          <w:color w:val="auto"/>
          <w:sz w:val="28"/>
          <w:szCs w:val="28"/>
        </w:rPr>
        <w:lastRenderedPageBreak/>
        <w:t>требующих решения</w:t>
      </w:r>
      <w:r>
        <w:rPr>
          <w:color w:val="auto"/>
          <w:sz w:val="28"/>
          <w:szCs w:val="28"/>
        </w:rPr>
        <w:t xml:space="preserve">. Например, это </w:t>
      </w:r>
      <w:r w:rsidR="00345D58">
        <w:rPr>
          <w:color w:val="auto"/>
          <w:sz w:val="28"/>
          <w:szCs w:val="28"/>
        </w:rPr>
        <w:t xml:space="preserve">кадровое обеспечение, повышение квалификации педагогических работников, владеющих специальными методами обучения и воспитания детей с ограниченными </w:t>
      </w:r>
      <w:r w:rsidR="006E728B">
        <w:rPr>
          <w:color w:val="auto"/>
          <w:sz w:val="28"/>
          <w:szCs w:val="28"/>
        </w:rPr>
        <w:t xml:space="preserve">возможностями здоровья. </w:t>
      </w:r>
      <w:r w:rsidR="002A5538">
        <w:rPr>
          <w:color w:val="auto"/>
          <w:sz w:val="28"/>
          <w:szCs w:val="28"/>
        </w:rPr>
        <w:t>Перед п</w:t>
      </w:r>
      <w:r w:rsidR="00D23C00">
        <w:rPr>
          <w:color w:val="auto"/>
          <w:sz w:val="28"/>
          <w:szCs w:val="28"/>
        </w:rPr>
        <w:t>едагогическ</w:t>
      </w:r>
      <w:r w:rsidR="002A5538">
        <w:rPr>
          <w:color w:val="auto"/>
          <w:sz w:val="28"/>
          <w:szCs w:val="28"/>
        </w:rPr>
        <w:t>им</w:t>
      </w:r>
      <w:r w:rsidR="00D23C00">
        <w:rPr>
          <w:color w:val="auto"/>
          <w:sz w:val="28"/>
          <w:szCs w:val="28"/>
        </w:rPr>
        <w:t xml:space="preserve"> колледж</w:t>
      </w:r>
      <w:r w:rsidR="002A5538">
        <w:rPr>
          <w:color w:val="auto"/>
          <w:sz w:val="28"/>
          <w:szCs w:val="28"/>
        </w:rPr>
        <w:t>ем</w:t>
      </w:r>
      <w:r w:rsidR="00D23C00">
        <w:rPr>
          <w:color w:val="auto"/>
          <w:sz w:val="28"/>
          <w:szCs w:val="28"/>
        </w:rPr>
        <w:t>, как и</w:t>
      </w:r>
      <w:r w:rsidR="002A5538">
        <w:rPr>
          <w:color w:val="auto"/>
          <w:sz w:val="28"/>
          <w:szCs w:val="28"/>
        </w:rPr>
        <w:t xml:space="preserve"> </w:t>
      </w:r>
      <w:r w:rsidR="00D23C00">
        <w:rPr>
          <w:color w:val="auto"/>
          <w:sz w:val="28"/>
          <w:szCs w:val="28"/>
        </w:rPr>
        <w:t>другим</w:t>
      </w:r>
      <w:r w:rsidR="002A5538">
        <w:rPr>
          <w:color w:val="auto"/>
          <w:sz w:val="28"/>
          <w:szCs w:val="28"/>
        </w:rPr>
        <w:t>и</w:t>
      </w:r>
      <w:r w:rsidR="00D23C00">
        <w:rPr>
          <w:color w:val="auto"/>
          <w:sz w:val="28"/>
          <w:szCs w:val="28"/>
        </w:rPr>
        <w:t xml:space="preserve"> профессиональным</w:t>
      </w:r>
      <w:r w:rsidR="002A5538">
        <w:rPr>
          <w:color w:val="auto"/>
          <w:sz w:val="28"/>
          <w:szCs w:val="28"/>
        </w:rPr>
        <w:t>и</w:t>
      </w:r>
      <w:r w:rsidR="00D23C00">
        <w:rPr>
          <w:color w:val="auto"/>
          <w:sz w:val="28"/>
          <w:szCs w:val="28"/>
        </w:rPr>
        <w:t xml:space="preserve"> учебным</w:t>
      </w:r>
      <w:r w:rsidR="002A5538">
        <w:rPr>
          <w:color w:val="auto"/>
          <w:sz w:val="28"/>
          <w:szCs w:val="28"/>
        </w:rPr>
        <w:t>и</w:t>
      </w:r>
      <w:r w:rsidR="00D23C00">
        <w:rPr>
          <w:color w:val="auto"/>
          <w:sz w:val="28"/>
          <w:szCs w:val="28"/>
        </w:rPr>
        <w:t xml:space="preserve"> заведениям</w:t>
      </w:r>
      <w:r w:rsidR="002A5538">
        <w:rPr>
          <w:color w:val="auto"/>
          <w:sz w:val="28"/>
          <w:szCs w:val="28"/>
        </w:rPr>
        <w:t>и</w:t>
      </w:r>
      <w:r w:rsidR="00D23C00">
        <w:rPr>
          <w:color w:val="auto"/>
          <w:sz w:val="28"/>
          <w:szCs w:val="28"/>
        </w:rPr>
        <w:t xml:space="preserve"> Республики Калмыкия, </w:t>
      </w:r>
      <w:r w:rsidR="002A5538">
        <w:rPr>
          <w:color w:val="auto"/>
          <w:sz w:val="28"/>
          <w:szCs w:val="28"/>
        </w:rPr>
        <w:t>стоит задача</w:t>
      </w:r>
      <w:r w:rsidR="00D23C00">
        <w:rPr>
          <w:color w:val="auto"/>
          <w:sz w:val="28"/>
          <w:szCs w:val="28"/>
        </w:rPr>
        <w:t xml:space="preserve"> подготов</w:t>
      </w:r>
      <w:r w:rsidR="002A5538">
        <w:rPr>
          <w:color w:val="auto"/>
          <w:sz w:val="28"/>
          <w:szCs w:val="28"/>
        </w:rPr>
        <w:t>ить</w:t>
      </w:r>
      <w:r w:rsidR="00D23C00">
        <w:rPr>
          <w:color w:val="auto"/>
          <w:sz w:val="28"/>
          <w:szCs w:val="28"/>
        </w:rPr>
        <w:t xml:space="preserve"> выпускников, владеющих указанными компетенциями, что тоже требует выполнения целого ряда условий (наличия кадров компетентных преподавателей, материально-технической базы и пр.). </w:t>
      </w:r>
    </w:p>
    <w:p w:rsidR="00FD58CA" w:rsidRPr="00FD58CA" w:rsidRDefault="00D23C00" w:rsidP="00FD58CA">
      <w:pPr>
        <w:spacing w:after="0" w:line="360" w:lineRule="auto"/>
        <w:ind w:firstLine="709"/>
        <w:jc w:val="both"/>
        <w:rPr>
          <w:rFonts w:ascii="Times New Roman" w:hAnsi="Times New Roman" w:cs="Times New Roman"/>
          <w:sz w:val="28"/>
          <w:szCs w:val="28"/>
        </w:rPr>
      </w:pPr>
      <w:r w:rsidRPr="00FD58CA">
        <w:rPr>
          <w:rFonts w:ascii="Times New Roman" w:hAnsi="Times New Roman" w:cs="Times New Roman"/>
          <w:sz w:val="28"/>
          <w:szCs w:val="28"/>
        </w:rPr>
        <w:t xml:space="preserve">Реализуя данное требование, </w:t>
      </w:r>
      <w:r w:rsidR="00EB4D04" w:rsidRPr="00FD58CA">
        <w:rPr>
          <w:rFonts w:ascii="Times New Roman" w:hAnsi="Times New Roman" w:cs="Times New Roman"/>
          <w:sz w:val="28"/>
          <w:szCs w:val="28"/>
        </w:rPr>
        <w:t>преподавател</w:t>
      </w:r>
      <w:r w:rsidR="009C2365" w:rsidRPr="00FD58CA">
        <w:rPr>
          <w:rFonts w:ascii="Times New Roman" w:hAnsi="Times New Roman" w:cs="Times New Roman"/>
          <w:sz w:val="28"/>
          <w:szCs w:val="28"/>
        </w:rPr>
        <w:t>и</w:t>
      </w:r>
      <w:r w:rsidR="00EB4D04" w:rsidRPr="00FD58CA">
        <w:rPr>
          <w:rFonts w:ascii="Times New Roman" w:hAnsi="Times New Roman" w:cs="Times New Roman"/>
          <w:sz w:val="28"/>
          <w:szCs w:val="28"/>
        </w:rPr>
        <w:t xml:space="preserve"> школьного, дошкольного отделений </w:t>
      </w:r>
      <w:r w:rsidR="00FD58CA" w:rsidRPr="00FD58CA">
        <w:rPr>
          <w:rFonts w:ascii="Times New Roman" w:hAnsi="Times New Roman" w:cs="Times New Roman"/>
          <w:sz w:val="28"/>
          <w:szCs w:val="28"/>
        </w:rPr>
        <w:t>педагогического колледжа и учителя</w:t>
      </w:r>
      <w:r w:rsidR="00EB4D04" w:rsidRPr="00FD58CA">
        <w:rPr>
          <w:rFonts w:ascii="Times New Roman" w:hAnsi="Times New Roman" w:cs="Times New Roman"/>
          <w:sz w:val="28"/>
          <w:szCs w:val="28"/>
        </w:rPr>
        <w:t xml:space="preserve"> базовой школы </w:t>
      </w:r>
      <w:r w:rsidR="00FD58CA" w:rsidRPr="00FD58CA">
        <w:rPr>
          <w:rFonts w:ascii="Times New Roman" w:hAnsi="Times New Roman" w:cs="Times New Roman"/>
          <w:sz w:val="28"/>
          <w:szCs w:val="28"/>
        </w:rPr>
        <w:t>прошли подготовку</w:t>
      </w:r>
      <w:r w:rsidR="00EB4D04" w:rsidRPr="00FD58CA">
        <w:rPr>
          <w:rFonts w:ascii="Times New Roman" w:hAnsi="Times New Roman" w:cs="Times New Roman"/>
          <w:sz w:val="28"/>
          <w:szCs w:val="28"/>
        </w:rPr>
        <w:t xml:space="preserve"> по программе </w:t>
      </w:r>
      <w:r w:rsidR="00EB4D04" w:rsidRPr="00FD58CA">
        <w:rPr>
          <w:rFonts w:ascii="Times New Roman" w:hAnsi="Times New Roman" w:cs="Times New Roman"/>
          <w:sz w:val="28"/>
          <w:szCs w:val="28"/>
          <w:shd w:val="clear" w:color="auto" w:fill="FFFFFF"/>
        </w:rPr>
        <w:t>профессиональной переподготовки «</w:t>
      </w:r>
      <w:r w:rsidR="009C2365" w:rsidRPr="00FD58CA">
        <w:rPr>
          <w:rFonts w:ascii="Times New Roman" w:hAnsi="Times New Roman" w:cs="Times New Roman"/>
          <w:sz w:val="28"/>
          <w:szCs w:val="28"/>
        </w:rPr>
        <w:t>Т</w:t>
      </w:r>
      <w:hyperlink r:id="rId7" w:history="1">
        <w:r w:rsidR="009C2365" w:rsidRPr="00FD58CA">
          <w:rPr>
            <w:rStyle w:val="a4"/>
            <w:rFonts w:ascii="Times New Roman" w:hAnsi="Times New Roman" w:cs="Times New Roman"/>
            <w:color w:val="auto"/>
            <w:sz w:val="28"/>
            <w:szCs w:val="28"/>
            <w:u w:val="none"/>
            <w:shd w:val="clear" w:color="auto" w:fill="FFFFFF"/>
          </w:rPr>
          <w:t>ьюторское сопровождение инклюзивного образования детей с ограниченными возможностями здоровья (ОВЗ) в условиях реализации ФГОС</w:t>
        </w:r>
      </w:hyperlink>
      <w:r w:rsidR="00EB4D04" w:rsidRPr="00FD58CA">
        <w:rPr>
          <w:rFonts w:ascii="Times New Roman" w:hAnsi="Times New Roman" w:cs="Times New Roman"/>
          <w:sz w:val="28"/>
          <w:szCs w:val="28"/>
          <w:shd w:val="clear" w:color="auto" w:fill="FFFFFF"/>
        </w:rPr>
        <w:t xml:space="preserve">» </w:t>
      </w:r>
      <w:r w:rsidR="00EB4D04" w:rsidRPr="00FD58CA">
        <w:rPr>
          <w:rFonts w:ascii="Times New Roman" w:hAnsi="Times New Roman" w:cs="Times New Roman"/>
          <w:sz w:val="28"/>
          <w:szCs w:val="28"/>
        </w:rPr>
        <w:t>на базе В</w:t>
      </w:r>
      <w:r w:rsidR="009C2365" w:rsidRPr="00FD58CA">
        <w:rPr>
          <w:rFonts w:ascii="Times New Roman" w:hAnsi="Times New Roman" w:cs="Times New Roman"/>
          <w:sz w:val="28"/>
          <w:szCs w:val="28"/>
        </w:rPr>
        <w:t>ГАПС (г. Волгоград)</w:t>
      </w:r>
      <w:r w:rsidR="00FD58CA" w:rsidRPr="00FD58CA">
        <w:rPr>
          <w:rFonts w:ascii="Times New Roman" w:hAnsi="Times New Roman" w:cs="Times New Roman"/>
          <w:sz w:val="28"/>
          <w:szCs w:val="28"/>
        </w:rPr>
        <w:t xml:space="preserve">, </w:t>
      </w:r>
      <w:r w:rsidR="00FD58CA" w:rsidRPr="00FD58CA">
        <w:rPr>
          <w:rFonts w:ascii="Times New Roman" w:eastAsia="Times New Roman" w:hAnsi="Times New Roman" w:cs="Times New Roman"/>
          <w:sz w:val="28"/>
          <w:szCs w:val="28"/>
          <w:shd w:val="clear" w:color="auto" w:fill="FFFFFF"/>
          <w:lang w:eastAsia="ru-RU"/>
        </w:rPr>
        <w:t xml:space="preserve">повышения квалификации «Педагогическое образование» по теме «Инклюзивное образование в системе среднего профессионального образования»  (144ч.) </w:t>
      </w:r>
      <w:r w:rsidR="00FD58CA" w:rsidRPr="00FD58CA">
        <w:rPr>
          <w:rFonts w:ascii="Times New Roman" w:eastAsia="Times New Roman" w:hAnsi="Times New Roman" w:cs="Times New Roman"/>
          <w:bCs/>
          <w:sz w:val="28"/>
          <w:szCs w:val="28"/>
          <w:lang w:eastAsia="ru-RU"/>
        </w:rPr>
        <w:t>в дистанционной форме</w:t>
      </w:r>
      <w:r w:rsidR="00FD58CA" w:rsidRPr="00FD58CA">
        <w:rPr>
          <w:rFonts w:ascii="Times New Roman" w:eastAsia="Times New Roman" w:hAnsi="Times New Roman" w:cs="Times New Roman"/>
          <w:sz w:val="28"/>
          <w:szCs w:val="28"/>
          <w:shd w:val="clear" w:color="auto" w:fill="FFFFFF"/>
          <w:lang w:eastAsia="ru-RU"/>
        </w:rPr>
        <w:t xml:space="preserve">  на базе </w:t>
      </w:r>
      <w:r w:rsidR="00FD58CA" w:rsidRPr="00FD58CA">
        <w:rPr>
          <w:rFonts w:ascii="Times New Roman" w:eastAsia="Times New Roman" w:hAnsi="Times New Roman" w:cs="Times New Roman"/>
          <w:sz w:val="28"/>
          <w:szCs w:val="28"/>
          <w:lang w:eastAsia="ru-RU"/>
        </w:rPr>
        <w:t>АНО ДПО «Академия профессионального образования»</w:t>
      </w:r>
      <w:r w:rsidR="00FD58CA" w:rsidRPr="00FD58CA">
        <w:rPr>
          <w:rFonts w:ascii="Times New Roman" w:hAnsi="Times New Roman" w:cs="Times New Roman"/>
          <w:sz w:val="28"/>
          <w:szCs w:val="28"/>
        </w:rPr>
        <w:t xml:space="preserve"> и прошли стажировку в должности специалиста по инклюзивному образованию в системе среднего профессионального образования.</w:t>
      </w:r>
    </w:p>
    <w:p w:rsidR="00CD773C" w:rsidRPr="001706E6" w:rsidRDefault="00CD773C" w:rsidP="001706E6">
      <w:pPr>
        <w:pStyle w:val="Default"/>
        <w:spacing w:line="360" w:lineRule="auto"/>
        <w:ind w:firstLine="567"/>
        <w:jc w:val="both"/>
        <w:rPr>
          <w:color w:val="auto"/>
          <w:sz w:val="28"/>
          <w:szCs w:val="28"/>
        </w:rPr>
      </w:pPr>
      <w:r w:rsidRPr="001706E6">
        <w:rPr>
          <w:color w:val="auto"/>
          <w:sz w:val="28"/>
          <w:szCs w:val="28"/>
        </w:rPr>
        <w:t xml:space="preserve">Таким образом, </w:t>
      </w:r>
      <w:r w:rsidR="005302AB">
        <w:rPr>
          <w:color w:val="auto"/>
          <w:sz w:val="28"/>
          <w:szCs w:val="28"/>
        </w:rPr>
        <w:t xml:space="preserve">как в педагогическом колледже, так и в других образовательных организациях подготовки специалистов среднего звена </w:t>
      </w:r>
      <w:r w:rsidRPr="001706E6">
        <w:rPr>
          <w:color w:val="auto"/>
          <w:sz w:val="28"/>
          <w:szCs w:val="28"/>
        </w:rPr>
        <w:t xml:space="preserve">говорить о доступности профессионального образования для инвалидов и лиц с ОВЗ возможно только при выполнении целого комплекса перечисленных условий. </w:t>
      </w:r>
    </w:p>
    <w:p w:rsidR="00CD773C" w:rsidRPr="001706E6" w:rsidRDefault="00FD58CA" w:rsidP="001706E6">
      <w:pPr>
        <w:pStyle w:val="Default"/>
        <w:spacing w:line="360" w:lineRule="auto"/>
        <w:ind w:firstLine="567"/>
        <w:jc w:val="both"/>
        <w:rPr>
          <w:color w:val="auto"/>
          <w:sz w:val="28"/>
          <w:szCs w:val="28"/>
        </w:rPr>
      </w:pPr>
      <w:r>
        <w:rPr>
          <w:b/>
          <w:bCs/>
          <w:color w:val="auto"/>
          <w:sz w:val="28"/>
          <w:szCs w:val="28"/>
        </w:rPr>
        <w:t>С</w:t>
      </w:r>
      <w:r w:rsidR="00CD773C" w:rsidRPr="001706E6">
        <w:rPr>
          <w:b/>
          <w:bCs/>
          <w:color w:val="auto"/>
          <w:sz w:val="28"/>
          <w:szCs w:val="28"/>
        </w:rPr>
        <w:t xml:space="preserve">писок </w:t>
      </w:r>
      <w:r>
        <w:rPr>
          <w:b/>
          <w:bCs/>
          <w:color w:val="auto"/>
          <w:sz w:val="28"/>
          <w:szCs w:val="28"/>
        </w:rPr>
        <w:t>использованной литературы</w:t>
      </w:r>
    </w:p>
    <w:p w:rsidR="00152DCA" w:rsidRPr="00CA3AB4" w:rsidRDefault="00152DCA" w:rsidP="00CA3AB4">
      <w:pPr>
        <w:pStyle w:val="a3"/>
        <w:numPr>
          <w:ilvl w:val="0"/>
          <w:numId w:val="4"/>
        </w:numPr>
        <w:shd w:val="clear" w:color="auto" w:fill="FFFFFF"/>
        <w:spacing w:before="103" w:beforeAutospacing="0" w:after="103" w:afterAutospacing="0"/>
        <w:ind w:left="284" w:firstLine="76"/>
        <w:jc w:val="both"/>
      </w:pPr>
      <w:r w:rsidRPr="00CA3AB4">
        <w:t>Федеральный закон «Об образовании в Российской Федерации», статья 5</w:t>
      </w:r>
      <w:r w:rsidRPr="00CA3AB4">
        <w:br/>
      </w:r>
      <w:hyperlink r:id="rId8" w:history="1">
        <w:r w:rsidRPr="00CA3AB4">
          <w:rPr>
            <w:rStyle w:val="a4"/>
            <w:color w:val="auto"/>
          </w:rPr>
          <w:t>http://www.consultant.ru/document/cons_doc_law_140174/</w:t>
        </w:r>
      </w:hyperlink>
    </w:p>
    <w:p w:rsidR="00152DCA" w:rsidRPr="00CA3AB4" w:rsidRDefault="00152DCA" w:rsidP="00CA3AB4">
      <w:pPr>
        <w:pStyle w:val="a5"/>
        <w:numPr>
          <w:ilvl w:val="0"/>
          <w:numId w:val="4"/>
        </w:numPr>
        <w:shd w:val="clear" w:color="auto" w:fill="FFFFFF"/>
        <w:ind w:left="284" w:firstLine="76"/>
        <w:contextualSpacing w:val="0"/>
        <w:jc w:val="both"/>
        <w:textAlignment w:val="baseline"/>
        <w:outlineLvl w:val="0"/>
        <w:rPr>
          <w:bCs/>
          <w:kern w:val="36"/>
        </w:rPr>
      </w:pPr>
      <w:r w:rsidRPr="00CA3AB4">
        <w:rPr>
          <w:bCs/>
          <w:kern w:val="36"/>
        </w:rPr>
        <w:t xml:space="preserve">Федеральный закон "Об образовании лиц с ограниченными возможностями здоровья" </w:t>
      </w:r>
      <w:r w:rsidR="004A2518" w:rsidRPr="00CA3AB4">
        <w:rPr>
          <w:bCs/>
          <w:kern w:val="36"/>
        </w:rPr>
        <w:t>принят Госдумой 9 июня 1999г.</w:t>
      </w:r>
    </w:p>
    <w:p w:rsidR="00152DCA" w:rsidRPr="00CA3AB4" w:rsidRDefault="002B41EE" w:rsidP="00CA3AB4">
      <w:pPr>
        <w:pStyle w:val="a5"/>
        <w:numPr>
          <w:ilvl w:val="0"/>
          <w:numId w:val="4"/>
        </w:numPr>
        <w:shd w:val="clear" w:color="auto" w:fill="FFFFFF"/>
        <w:ind w:left="284" w:firstLine="76"/>
        <w:jc w:val="both"/>
      </w:pPr>
      <w:r w:rsidRPr="00CA3AB4">
        <w:t xml:space="preserve">Государственная программа РФ </w:t>
      </w:r>
      <w:r w:rsidRPr="00CA3AB4">
        <w:rPr>
          <w:shd w:val="clear" w:color="auto" w:fill="FFFFFF"/>
        </w:rPr>
        <w:t xml:space="preserve">«Доступная среда» </w:t>
      </w:r>
      <w:hyperlink r:id="rId9" w:history="1">
        <w:r w:rsidRPr="00CA3AB4">
          <w:rPr>
            <w:rStyle w:val="a4"/>
            <w:color w:val="auto"/>
            <w:shd w:val="clear" w:color="auto" w:fill="FFFFFF"/>
          </w:rPr>
          <w:t>http://fb.ru/article/326998/gosudarstvennaya-programma-dostupnaya-sreda-na-godyi-dlya-invalidov</w:t>
        </w:r>
      </w:hyperlink>
    </w:p>
    <w:p w:rsidR="00152DCA" w:rsidRPr="00CA3AB4" w:rsidRDefault="002B41EE" w:rsidP="00CA3AB4">
      <w:pPr>
        <w:pStyle w:val="a5"/>
        <w:numPr>
          <w:ilvl w:val="0"/>
          <w:numId w:val="4"/>
        </w:numPr>
        <w:shd w:val="clear" w:color="auto" w:fill="FFFFFF"/>
        <w:ind w:left="284" w:firstLine="76"/>
        <w:jc w:val="both"/>
      </w:pPr>
      <w:r w:rsidRPr="00CA3AB4">
        <w:lastRenderedPageBreak/>
        <w:t>Методические рекомендации по разработке и реализации адаптированных образовательных программ среднего профессионального образования</w:t>
      </w:r>
      <w:r w:rsidR="00152DCA" w:rsidRPr="00CA3AB4">
        <w:t>.</w:t>
      </w:r>
      <w:r w:rsidRPr="00CA3AB4">
        <w:t xml:space="preserve"> </w:t>
      </w:r>
      <w:r w:rsidR="00152DCA" w:rsidRPr="00CA3AB4">
        <w:rPr>
          <w:rStyle w:val="s2"/>
          <w:bCs/>
        </w:rPr>
        <w:t>Письмо</w:t>
      </w:r>
      <w:r w:rsidR="00152DCA" w:rsidRPr="00CA3AB4">
        <w:t xml:space="preserve"> </w:t>
      </w:r>
      <w:r w:rsidRPr="00CA3AB4">
        <w:t>Департамента государственной политики в сфере подготовки рабочих кадров и ДПО науки Росси</w:t>
      </w:r>
      <w:r w:rsidR="00152DCA" w:rsidRPr="00CA3AB4">
        <w:t xml:space="preserve">и </w:t>
      </w:r>
      <w:r w:rsidR="00152DCA" w:rsidRPr="00CA3AB4">
        <w:rPr>
          <w:rStyle w:val="s2"/>
          <w:bCs/>
        </w:rPr>
        <w:t>от 22 апреля 2015 г. N 06-443</w:t>
      </w:r>
    </w:p>
    <w:p w:rsidR="00152DCA" w:rsidRPr="00CA3AB4" w:rsidRDefault="00152DCA" w:rsidP="00CA3AB4">
      <w:pPr>
        <w:pStyle w:val="a5"/>
        <w:numPr>
          <w:ilvl w:val="0"/>
          <w:numId w:val="4"/>
        </w:numPr>
        <w:shd w:val="clear" w:color="auto" w:fill="FFFFFF"/>
        <w:ind w:left="284" w:firstLine="76"/>
        <w:contextualSpacing w:val="0"/>
        <w:jc w:val="both"/>
        <w:textAlignment w:val="baseline"/>
        <w:outlineLvl w:val="0"/>
        <w:rPr>
          <w:bCs/>
        </w:rPr>
      </w:pPr>
      <w:r w:rsidRPr="00CA3AB4">
        <w:rPr>
          <w:bCs/>
          <w:spacing w:val="-3"/>
        </w:rPr>
        <w:t xml:space="preserve">Письмо Минобрнауки РФ  </w:t>
      </w:r>
      <w:r w:rsidRPr="00CA3AB4">
        <w:rPr>
          <w:bCs/>
          <w:spacing w:val="-10"/>
        </w:rPr>
        <w:t xml:space="preserve">№ 03-15-151/14-0-0  2013 г </w:t>
      </w:r>
      <w:r w:rsidRPr="00CA3AB4">
        <w:rPr>
          <w:bCs/>
          <w:spacing w:val="-7"/>
        </w:rPr>
        <w:t>«</w:t>
      </w:r>
      <w:r w:rsidRPr="00CA3AB4">
        <w:rPr>
          <w:bCs/>
        </w:rPr>
        <w:t>О направлении</w:t>
      </w:r>
      <w:r w:rsidRPr="00CA3AB4">
        <w:rPr>
          <w:bCs/>
          <w:spacing w:val="-7"/>
        </w:rPr>
        <w:t xml:space="preserve"> «</w:t>
      </w:r>
      <w:r w:rsidRPr="00CA3AB4">
        <w:rPr>
          <w:bCs/>
          <w:spacing w:val="-5"/>
        </w:rPr>
        <w:t xml:space="preserve">Требований к организации образовательной </w:t>
      </w:r>
      <w:r w:rsidRPr="00CA3AB4">
        <w:rPr>
          <w:bCs/>
        </w:rPr>
        <w:t xml:space="preserve">деятельности для лиц с ограниченными возможностями здоровья в </w:t>
      </w:r>
      <w:r w:rsidRPr="00CA3AB4">
        <w:rPr>
          <w:bCs/>
          <w:spacing w:val="-1"/>
        </w:rPr>
        <w:t xml:space="preserve">профессиональных образовательных организациях, в том числе требования к </w:t>
      </w:r>
      <w:r w:rsidRPr="00CA3AB4">
        <w:rPr>
          <w:bCs/>
        </w:rPr>
        <w:t>средствам обучения и воспитания»</w:t>
      </w:r>
    </w:p>
    <w:p w:rsidR="002B41EE" w:rsidRPr="00CA3AB4" w:rsidRDefault="002B41EE" w:rsidP="00CA3AB4">
      <w:pPr>
        <w:pStyle w:val="Default"/>
        <w:numPr>
          <w:ilvl w:val="0"/>
          <w:numId w:val="4"/>
        </w:numPr>
        <w:ind w:left="284" w:firstLine="76"/>
        <w:jc w:val="both"/>
        <w:rPr>
          <w:color w:val="auto"/>
        </w:rPr>
      </w:pPr>
      <w:r w:rsidRPr="00CA3AB4">
        <w:rPr>
          <w:color w:val="auto"/>
        </w:rPr>
        <w:t xml:space="preserve">Проект концепции развития инклюзивного среднего профессионального образования инвалидов и лиц с ограниченными возможностями здоровья в Российской Федерации. </w:t>
      </w:r>
    </w:p>
    <w:p w:rsidR="00CD773C" w:rsidRPr="00CA3AB4" w:rsidRDefault="00CD773C" w:rsidP="00CA3AB4">
      <w:pPr>
        <w:pStyle w:val="Default"/>
        <w:numPr>
          <w:ilvl w:val="0"/>
          <w:numId w:val="4"/>
        </w:numPr>
        <w:ind w:left="284" w:firstLine="76"/>
        <w:jc w:val="both"/>
        <w:rPr>
          <w:color w:val="auto"/>
        </w:rPr>
      </w:pPr>
      <w:r w:rsidRPr="00CA3AB4">
        <w:rPr>
          <w:color w:val="auto"/>
        </w:rPr>
        <w:t xml:space="preserve">Шеломанова Т.Н., Корякова Л.В. Методическое пособие по обеспечению доступности для инвалидов объектов и услуг. – Санкт-Петербург: МРЦ «Доступный мир», 2016.- 60 с. </w:t>
      </w:r>
    </w:p>
    <w:sectPr w:rsidR="00CD773C" w:rsidRPr="00CA3AB4" w:rsidSect="004E23EF">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30" w:rsidRDefault="00CC3F30" w:rsidP="009B1988">
      <w:pPr>
        <w:spacing w:after="0" w:line="240" w:lineRule="auto"/>
      </w:pPr>
      <w:r>
        <w:separator/>
      </w:r>
    </w:p>
  </w:endnote>
  <w:endnote w:type="continuationSeparator" w:id="1">
    <w:p w:rsidR="00CC3F30" w:rsidRDefault="00CC3F30" w:rsidP="009B1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2047"/>
      <w:docPartObj>
        <w:docPartGallery w:val="Page Numbers (Bottom of Page)"/>
        <w:docPartUnique/>
      </w:docPartObj>
    </w:sdtPr>
    <w:sdtContent>
      <w:p w:rsidR="00C66D6D" w:rsidRDefault="009F1DA3">
        <w:pPr>
          <w:pStyle w:val="a8"/>
          <w:jc w:val="right"/>
        </w:pPr>
        <w:fldSimple w:instr=" PAGE   \* MERGEFORMAT ">
          <w:r w:rsidR="004E23EF">
            <w:rPr>
              <w:noProof/>
            </w:rPr>
            <w:t>6</w:t>
          </w:r>
        </w:fldSimple>
      </w:p>
    </w:sdtContent>
  </w:sdt>
  <w:p w:rsidR="00C66D6D" w:rsidRDefault="00C66D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30" w:rsidRDefault="00CC3F30" w:rsidP="009B1988">
      <w:pPr>
        <w:spacing w:after="0" w:line="240" w:lineRule="auto"/>
      </w:pPr>
      <w:r>
        <w:separator/>
      </w:r>
    </w:p>
  </w:footnote>
  <w:footnote w:type="continuationSeparator" w:id="1">
    <w:p w:rsidR="00CC3F30" w:rsidRDefault="00CC3F30" w:rsidP="009B1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3C0"/>
    <w:multiLevelType w:val="hybridMultilevel"/>
    <w:tmpl w:val="7B96A122"/>
    <w:lvl w:ilvl="0" w:tplc="DDA0D34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219A7"/>
    <w:multiLevelType w:val="hybridMultilevel"/>
    <w:tmpl w:val="BD18B8AE"/>
    <w:lvl w:ilvl="0" w:tplc="DDA0D34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62BD9"/>
    <w:multiLevelType w:val="hybridMultilevel"/>
    <w:tmpl w:val="BC8251D6"/>
    <w:lvl w:ilvl="0" w:tplc="DDA0D34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4F5F95"/>
    <w:multiLevelType w:val="hybridMultilevel"/>
    <w:tmpl w:val="356A93DE"/>
    <w:lvl w:ilvl="0" w:tplc="3D9260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46603"/>
    <w:multiLevelType w:val="hybridMultilevel"/>
    <w:tmpl w:val="9D1602B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670A7"/>
    <w:multiLevelType w:val="hybridMultilevel"/>
    <w:tmpl w:val="26E6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EA048D"/>
    <w:multiLevelType w:val="hybridMultilevel"/>
    <w:tmpl w:val="A9CA2CC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7154722D"/>
    <w:multiLevelType w:val="hybridMultilevel"/>
    <w:tmpl w:val="D1402A92"/>
    <w:lvl w:ilvl="0" w:tplc="2F9A85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CD97737"/>
    <w:multiLevelType w:val="hybridMultilevel"/>
    <w:tmpl w:val="2104E600"/>
    <w:lvl w:ilvl="0" w:tplc="2028F91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E265983"/>
    <w:multiLevelType w:val="hybridMultilevel"/>
    <w:tmpl w:val="848C7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773C"/>
    <w:rsid w:val="00145589"/>
    <w:rsid w:val="00152DCA"/>
    <w:rsid w:val="001706E6"/>
    <w:rsid w:val="00185279"/>
    <w:rsid w:val="001C5A30"/>
    <w:rsid w:val="001F313C"/>
    <w:rsid w:val="00251F13"/>
    <w:rsid w:val="002905AC"/>
    <w:rsid w:val="002A5538"/>
    <w:rsid w:val="002B41EE"/>
    <w:rsid w:val="00316088"/>
    <w:rsid w:val="00345D58"/>
    <w:rsid w:val="003A3080"/>
    <w:rsid w:val="003E14C0"/>
    <w:rsid w:val="004A2518"/>
    <w:rsid w:val="004A7772"/>
    <w:rsid w:val="004B2C36"/>
    <w:rsid w:val="004E23EF"/>
    <w:rsid w:val="005302AB"/>
    <w:rsid w:val="005B4860"/>
    <w:rsid w:val="005E5BCC"/>
    <w:rsid w:val="006C29D3"/>
    <w:rsid w:val="006E728B"/>
    <w:rsid w:val="00745662"/>
    <w:rsid w:val="00786A1B"/>
    <w:rsid w:val="0098083B"/>
    <w:rsid w:val="009B1988"/>
    <w:rsid w:val="009C2365"/>
    <w:rsid w:val="009F1BC9"/>
    <w:rsid w:val="009F1DA3"/>
    <w:rsid w:val="00A50FB3"/>
    <w:rsid w:val="00A91018"/>
    <w:rsid w:val="00B15649"/>
    <w:rsid w:val="00B1574D"/>
    <w:rsid w:val="00B22850"/>
    <w:rsid w:val="00BA27BB"/>
    <w:rsid w:val="00BB48A5"/>
    <w:rsid w:val="00C1055B"/>
    <w:rsid w:val="00C16D5F"/>
    <w:rsid w:val="00C66D6D"/>
    <w:rsid w:val="00CA3AB4"/>
    <w:rsid w:val="00CC32E6"/>
    <w:rsid w:val="00CC3F30"/>
    <w:rsid w:val="00CD773C"/>
    <w:rsid w:val="00CE15E2"/>
    <w:rsid w:val="00D03CF6"/>
    <w:rsid w:val="00D12257"/>
    <w:rsid w:val="00D23C00"/>
    <w:rsid w:val="00D7547B"/>
    <w:rsid w:val="00E4144C"/>
    <w:rsid w:val="00E43CEE"/>
    <w:rsid w:val="00EB4D04"/>
    <w:rsid w:val="00ED6FC8"/>
    <w:rsid w:val="00FD5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7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773C"/>
    <w:rPr>
      <w:color w:val="0000FF"/>
      <w:u w:val="single"/>
    </w:rPr>
  </w:style>
  <w:style w:type="paragraph" w:customStyle="1" w:styleId="Default">
    <w:name w:val="Default"/>
    <w:rsid w:val="00CD77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99"/>
    <w:qFormat/>
    <w:rsid w:val="00CD773C"/>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B198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1988"/>
  </w:style>
  <w:style w:type="paragraph" w:styleId="a8">
    <w:name w:val="footer"/>
    <w:basedOn w:val="a"/>
    <w:link w:val="a9"/>
    <w:uiPriority w:val="99"/>
    <w:unhideWhenUsed/>
    <w:rsid w:val="009B19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1988"/>
  </w:style>
  <w:style w:type="paragraph" w:customStyle="1" w:styleId="p6">
    <w:name w:val="p6"/>
    <w:basedOn w:val="a"/>
    <w:rsid w:val="00152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52DCA"/>
  </w:style>
  <w:style w:type="paragraph" w:customStyle="1" w:styleId="p7">
    <w:name w:val="p7"/>
    <w:basedOn w:val="a"/>
    <w:rsid w:val="00D754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7145058">
      <w:bodyDiv w:val="1"/>
      <w:marLeft w:val="0"/>
      <w:marRight w:val="0"/>
      <w:marTop w:val="0"/>
      <w:marBottom w:val="0"/>
      <w:divBdr>
        <w:top w:val="none" w:sz="0" w:space="0" w:color="auto"/>
        <w:left w:val="none" w:sz="0" w:space="0" w:color="auto"/>
        <w:bottom w:val="none" w:sz="0" w:space="0" w:color="auto"/>
        <w:right w:val="none" w:sz="0" w:space="0" w:color="auto"/>
      </w:divBdr>
    </w:div>
    <w:div w:id="1849364175">
      <w:bodyDiv w:val="1"/>
      <w:marLeft w:val="0"/>
      <w:marRight w:val="0"/>
      <w:marTop w:val="0"/>
      <w:marBottom w:val="0"/>
      <w:divBdr>
        <w:top w:val="none" w:sz="0" w:space="0" w:color="auto"/>
        <w:left w:val="none" w:sz="0" w:space="0" w:color="auto"/>
        <w:bottom w:val="none" w:sz="0" w:space="0" w:color="auto"/>
        <w:right w:val="none" w:sz="0" w:space="0" w:color="auto"/>
      </w:divBdr>
    </w:div>
    <w:div w:id="18689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ettings" Target="settings.xml"/><Relationship Id="rId7" Type="http://schemas.openxmlformats.org/officeDocument/2006/relationships/hyperlink" Target="http://vgaps.ru/seminar/23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b.ru/article/326998/gosudarstvennaya-programma-dostupnaya-sreda-na-godyi-dlya-invali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Met-kab-adm</dc:creator>
  <cp:lastModifiedBy>ПК</cp:lastModifiedBy>
  <cp:revision>4</cp:revision>
  <dcterms:created xsi:type="dcterms:W3CDTF">2019-04-17T11:19:00Z</dcterms:created>
  <dcterms:modified xsi:type="dcterms:W3CDTF">2019-04-18T14:42:00Z</dcterms:modified>
</cp:coreProperties>
</file>