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BF" w:rsidRPr="002376BF" w:rsidRDefault="002376BF" w:rsidP="00237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Пакет заданий для группы М-1</w:t>
      </w:r>
    </w:p>
    <w:p w:rsidR="001B796E" w:rsidRDefault="002376BF" w:rsidP="00237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76BF">
        <w:rPr>
          <w:rFonts w:ascii="Times New Roman" w:hAnsi="Times New Roman" w:cs="Times New Roman"/>
          <w:b/>
          <w:sz w:val="28"/>
          <w:szCs w:val="28"/>
        </w:rPr>
        <w:t>по предмету «История музыки и музыкальная литература»</w:t>
      </w:r>
    </w:p>
    <w:p w:rsidR="00FF240B" w:rsidRDefault="00FF240B" w:rsidP="00FF2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40B" w:rsidRDefault="00FF240B" w:rsidP="00FF2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А.В. Осинцева</w:t>
      </w:r>
    </w:p>
    <w:p w:rsidR="009A121B" w:rsidRDefault="009A121B" w:rsidP="001B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54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p w:rsidR="00FF240B" w:rsidRDefault="00FF240B" w:rsidP="00FF2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заданий до 24.04.2020. Выполненные задания сфотографировать и сбросить либо в личные сообщения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либо на почту </w:t>
      </w:r>
      <w:hyperlink r:id="rId6" w:history="1">
        <w:r w:rsidRPr="008B7CC1">
          <w:rPr>
            <w:rStyle w:val="a6"/>
            <w:rFonts w:ascii="Times New Roman" w:hAnsi="Times New Roman" w:cs="Times New Roman"/>
            <w:sz w:val="28"/>
            <w:szCs w:val="28"/>
          </w:rPr>
          <w:t>2903582@</w:t>
        </w:r>
        <w:r w:rsidRPr="008B7CC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B7CC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B7CC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40B" w:rsidRDefault="00FF240B" w:rsidP="001B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D28" w:rsidRDefault="003304DE" w:rsidP="001B79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9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796E">
        <w:rPr>
          <w:rFonts w:ascii="Times New Roman" w:hAnsi="Times New Roman" w:cs="Times New Roman"/>
          <w:sz w:val="28"/>
          <w:szCs w:val="28"/>
        </w:rPr>
        <w:t xml:space="preserve">. </w:t>
      </w:r>
      <w:r w:rsidR="009A121B">
        <w:rPr>
          <w:rFonts w:ascii="Times New Roman" w:hAnsi="Times New Roman" w:cs="Times New Roman"/>
          <w:sz w:val="28"/>
          <w:szCs w:val="28"/>
        </w:rPr>
        <w:t>Изучить материал по теме</w:t>
      </w:r>
      <w:r w:rsidR="000C7D28">
        <w:rPr>
          <w:rFonts w:ascii="Times New Roman" w:hAnsi="Times New Roman" w:cs="Times New Roman"/>
          <w:sz w:val="28"/>
          <w:szCs w:val="28"/>
        </w:rPr>
        <w:t xml:space="preserve"> «</w:t>
      </w:r>
      <w:r w:rsidR="00B046DA">
        <w:rPr>
          <w:rFonts w:ascii="Times New Roman" w:hAnsi="Times New Roman" w:cs="Times New Roman"/>
          <w:sz w:val="28"/>
          <w:szCs w:val="28"/>
        </w:rPr>
        <w:t>Инструментальное творчество</w:t>
      </w:r>
      <w:r w:rsidR="000C7D28">
        <w:rPr>
          <w:rFonts w:ascii="Times New Roman" w:hAnsi="Times New Roman" w:cs="Times New Roman"/>
          <w:sz w:val="28"/>
          <w:szCs w:val="28"/>
        </w:rPr>
        <w:t xml:space="preserve"> Франца Шуберта»</w:t>
      </w:r>
      <w:r w:rsidR="00B046DA">
        <w:rPr>
          <w:rFonts w:ascii="Times New Roman" w:hAnsi="Times New Roman" w:cs="Times New Roman"/>
          <w:sz w:val="28"/>
          <w:szCs w:val="28"/>
        </w:rPr>
        <w:t xml:space="preserve"> (</w:t>
      </w:r>
      <w:r w:rsidR="00B046DA" w:rsidRPr="00B046DA">
        <w:rPr>
          <w:rFonts w:ascii="Times New Roman" w:hAnsi="Times New Roman" w:cs="Times New Roman"/>
          <w:b/>
          <w:i/>
          <w:sz w:val="28"/>
          <w:szCs w:val="28"/>
        </w:rPr>
        <w:t>лекция прилагается ниже</w:t>
      </w:r>
      <w:r w:rsidR="00B046DA">
        <w:rPr>
          <w:rFonts w:ascii="Times New Roman" w:hAnsi="Times New Roman" w:cs="Times New Roman"/>
          <w:sz w:val="28"/>
          <w:szCs w:val="28"/>
        </w:rPr>
        <w:t>)</w:t>
      </w:r>
      <w:r w:rsidR="00077D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121B" w:rsidRDefault="000C7D28" w:rsidP="001B796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конспект, </w:t>
      </w:r>
      <w:r w:rsidR="00B046DA">
        <w:rPr>
          <w:rFonts w:ascii="Times New Roman" w:hAnsi="Times New Roman" w:cs="Times New Roman"/>
          <w:sz w:val="28"/>
          <w:szCs w:val="28"/>
        </w:rPr>
        <w:t>сделав акцент на следующих моментах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7D28" w:rsidRDefault="00B046DA" w:rsidP="00305E07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инструментальные жанры предпочитает композитор.</w:t>
      </w:r>
    </w:p>
    <w:p w:rsidR="00B046DA" w:rsidRDefault="00B046DA" w:rsidP="00B046DA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ли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миниатюры рассчитаны на концертное исполнение?</w:t>
      </w:r>
    </w:p>
    <w:p w:rsidR="000C7D28" w:rsidRDefault="00B046DA" w:rsidP="00305E07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новаторства вводит Шуберт в область фортепианной миниатюры.</w:t>
      </w:r>
    </w:p>
    <w:p w:rsidR="000C7D28" w:rsidRDefault="00B046DA" w:rsidP="00305E07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проявляется связь инструментальной музыки с вокальными произведениями композитора?</w:t>
      </w:r>
    </w:p>
    <w:p w:rsidR="00352F5A" w:rsidRDefault="00B046DA" w:rsidP="00305E07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симфоний создано Шубертом?</w:t>
      </w:r>
    </w:p>
    <w:p w:rsidR="00B046DA" w:rsidRDefault="00B046DA" w:rsidP="00305E07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самая знаменитая симфония №8 получила название «Неоконченная»?</w:t>
      </w:r>
    </w:p>
    <w:p w:rsidR="00B046DA" w:rsidRDefault="00FD660D" w:rsidP="00305E07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содержания симфонии.</w:t>
      </w:r>
    </w:p>
    <w:p w:rsidR="00FD660D" w:rsidRDefault="00FD660D" w:rsidP="00305E07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частей и тем симфонии.</w:t>
      </w:r>
    </w:p>
    <w:p w:rsidR="00BC41E4" w:rsidRDefault="00BC41E4" w:rsidP="00305E07">
      <w:pPr>
        <w:pStyle w:val="a3"/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05E07" w:rsidRPr="00305E07" w:rsidRDefault="00F71892" w:rsidP="00F71892">
      <w:pPr>
        <w:pStyle w:val="a3"/>
        <w:tabs>
          <w:tab w:val="left" w:pos="0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E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05E07">
        <w:rPr>
          <w:rFonts w:ascii="Times New Roman" w:hAnsi="Times New Roman" w:cs="Times New Roman"/>
          <w:sz w:val="28"/>
          <w:szCs w:val="28"/>
        </w:rPr>
        <w:t xml:space="preserve">. Самостоятельно прослушать </w:t>
      </w:r>
      <w:r w:rsidR="00FD660D">
        <w:rPr>
          <w:rFonts w:ascii="Times New Roman" w:hAnsi="Times New Roman" w:cs="Times New Roman"/>
          <w:sz w:val="28"/>
          <w:szCs w:val="28"/>
        </w:rPr>
        <w:t xml:space="preserve">инструментальные произведения Шуберта. В </w:t>
      </w:r>
      <w:r w:rsidR="00FD66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660D">
        <w:rPr>
          <w:rFonts w:ascii="Times New Roman" w:hAnsi="Times New Roman" w:cs="Times New Roman"/>
          <w:sz w:val="28"/>
          <w:szCs w:val="28"/>
        </w:rPr>
        <w:t xml:space="preserve"> части симфонии №8 самостоятельно расслышать темы вступления, главной партии и побочной партии </w:t>
      </w:r>
      <w:r>
        <w:rPr>
          <w:rFonts w:ascii="Times New Roman" w:hAnsi="Times New Roman" w:cs="Times New Roman"/>
          <w:sz w:val="28"/>
          <w:szCs w:val="28"/>
        </w:rPr>
        <w:t>(потом войдут в музыкальную викторину).</w:t>
      </w:r>
    </w:p>
    <w:p w:rsidR="00F71892" w:rsidRPr="001B796E" w:rsidRDefault="00F71892" w:rsidP="00F7189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96E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для прослушивания</w:t>
      </w:r>
      <w:r w:rsidRPr="001B796E">
        <w:rPr>
          <w:rFonts w:ascii="Times New Roman" w:hAnsi="Times New Roman" w:cs="Times New Roman"/>
          <w:sz w:val="28"/>
          <w:szCs w:val="28"/>
        </w:rPr>
        <w:t>:</w:t>
      </w:r>
    </w:p>
    <w:p w:rsidR="00216BD4" w:rsidRDefault="00FD660D" w:rsidP="00D86DE1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05E07">
        <w:rPr>
          <w:rFonts w:ascii="Times New Roman" w:hAnsi="Times New Roman" w:cs="Times New Roman"/>
          <w:sz w:val="28"/>
          <w:szCs w:val="28"/>
        </w:rPr>
        <w:t>альс ор.18а, №5, h-</w:t>
      </w:r>
      <w:proofErr w:type="spellStart"/>
      <w:r w:rsidRPr="00305E07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D660D">
        <w:t xml:space="preserve"> </w:t>
      </w:r>
      <w:hyperlink r:id="rId7" w:history="1">
        <w:r w:rsidR="00216BD4" w:rsidRPr="005451E5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https://www.youtube.com/watch?v=zuufJtwnnhQ</w:t>
        </w:r>
      </w:hyperlink>
    </w:p>
    <w:p w:rsidR="00216BD4" w:rsidRDefault="00216BD4" w:rsidP="00D86DE1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E07">
        <w:rPr>
          <w:rFonts w:ascii="Times New Roman" w:hAnsi="Times New Roman" w:cs="Times New Roman"/>
          <w:sz w:val="28"/>
          <w:szCs w:val="28"/>
        </w:rPr>
        <w:t>узыкальный момент ор.94, №3, f-</w:t>
      </w:r>
      <w:proofErr w:type="spellStart"/>
      <w:r w:rsidRPr="00305E07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216BD4">
        <w:t xml:space="preserve"> </w:t>
      </w:r>
      <w:hyperlink r:id="rId8" w:history="1">
        <w:r w:rsidRPr="005451E5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https://www.youtube.com/watch?v=MS0Hzy4LMmE</w:t>
        </w:r>
      </w:hyperlink>
    </w:p>
    <w:p w:rsidR="00216BD4" w:rsidRDefault="00216BD4" w:rsidP="00D86DE1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Симфония №8 «Неоконченная»,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часть (вступление, гл. партия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</w:t>
      </w:r>
      <w:proofErr w:type="spellEnd"/>
      <w:r>
        <w:rPr>
          <w:rFonts w:ascii="Times New Roman" w:hAnsi="Times New Roman" w:cs="Times New Roman"/>
          <w:sz w:val="28"/>
          <w:szCs w:val="28"/>
        </w:rPr>
        <w:t>. партия)</w:t>
      </w:r>
      <w:r w:rsidR="00D86DE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86DE1" w:rsidRPr="005451E5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https://www.youtube.com/watch?v=TgZj4Vd3HHk</w:t>
        </w:r>
      </w:hyperlink>
    </w:p>
    <w:p w:rsidR="00D86DE1" w:rsidRDefault="00D86DE1" w:rsidP="00D86D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E07" w:rsidRDefault="00F71892" w:rsidP="00F7189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1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DE1">
        <w:rPr>
          <w:rFonts w:ascii="Times New Roman" w:hAnsi="Times New Roman" w:cs="Times New Roman"/>
          <w:sz w:val="28"/>
          <w:szCs w:val="28"/>
        </w:rPr>
        <w:t xml:space="preserve">Подготовиться к музыкальной викторине. </w:t>
      </w:r>
      <w:r w:rsidR="00453398" w:rsidRPr="00FF240B">
        <w:rPr>
          <w:rFonts w:ascii="Times New Roman" w:hAnsi="Times New Roman" w:cs="Times New Roman"/>
          <w:sz w:val="28"/>
          <w:szCs w:val="28"/>
          <w:highlight w:val="yellow"/>
        </w:rPr>
        <w:t>Викторину проведем в пятницу 24.04. в 12.00.</w:t>
      </w:r>
      <w:r w:rsidR="00453398">
        <w:rPr>
          <w:rFonts w:ascii="Times New Roman" w:hAnsi="Times New Roman" w:cs="Times New Roman"/>
          <w:sz w:val="28"/>
          <w:szCs w:val="28"/>
        </w:rPr>
        <w:t xml:space="preserve"> </w:t>
      </w:r>
      <w:r w:rsidR="00D86DE1">
        <w:rPr>
          <w:rFonts w:ascii="Times New Roman" w:hAnsi="Times New Roman" w:cs="Times New Roman"/>
          <w:sz w:val="28"/>
          <w:szCs w:val="28"/>
        </w:rPr>
        <w:t>Условия проведения викторины вы уже знаете</w:t>
      </w:r>
      <w:r w:rsidR="00453398">
        <w:rPr>
          <w:rFonts w:ascii="Times New Roman" w:hAnsi="Times New Roman" w:cs="Times New Roman"/>
          <w:sz w:val="28"/>
          <w:szCs w:val="28"/>
        </w:rPr>
        <w:t>.</w:t>
      </w:r>
    </w:p>
    <w:p w:rsidR="00453398" w:rsidRDefault="00FF240B" w:rsidP="00F7189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3398">
        <w:rPr>
          <w:rFonts w:ascii="Times New Roman" w:hAnsi="Times New Roman" w:cs="Times New Roman"/>
          <w:sz w:val="28"/>
          <w:szCs w:val="28"/>
        </w:rPr>
        <w:t>Перечень для подготовки:</w:t>
      </w:r>
    </w:p>
    <w:p w:rsidR="00232FE4" w:rsidRPr="00CC72A9" w:rsidRDefault="00232FE4" w:rsidP="00232FE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2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Песня</w:t>
      </w:r>
      <w:r w:rsidRPr="00CC72A9">
        <w:rPr>
          <w:rFonts w:ascii="Times New Roman" w:hAnsi="Times New Roman" w:cs="Times New Roman"/>
          <w:sz w:val="28"/>
          <w:szCs w:val="28"/>
        </w:rPr>
        <w:t xml:space="preserve"> </w:t>
      </w:r>
      <w:r w:rsidRPr="00CE3F8D">
        <w:rPr>
          <w:rFonts w:ascii="Times New Roman" w:hAnsi="Times New Roman" w:cs="Times New Roman"/>
          <w:sz w:val="28"/>
          <w:szCs w:val="28"/>
          <w:lang w:val="en-US"/>
        </w:rPr>
        <w:t>Ave</w:t>
      </w:r>
      <w:r w:rsidRPr="00CC72A9">
        <w:rPr>
          <w:rFonts w:ascii="Times New Roman" w:hAnsi="Times New Roman" w:cs="Times New Roman"/>
          <w:sz w:val="28"/>
          <w:szCs w:val="28"/>
        </w:rPr>
        <w:t xml:space="preserve"> </w:t>
      </w:r>
      <w:r w:rsidRPr="00CE3F8D">
        <w:rPr>
          <w:rFonts w:ascii="Times New Roman" w:hAnsi="Times New Roman" w:cs="Times New Roman"/>
          <w:sz w:val="28"/>
          <w:szCs w:val="28"/>
          <w:lang w:val="en-US"/>
        </w:rPr>
        <w:t>Maria</w:t>
      </w:r>
    </w:p>
    <w:p w:rsidR="00232FE4" w:rsidRDefault="00232FE4" w:rsidP="00232FE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Песня «Серенада»</w:t>
      </w:r>
    </w:p>
    <w:p w:rsidR="00232FE4" w:rsidRDefault="00232FE4" w:rsidP="00232FE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Песня «Форель»</w:t>
      </w:r>
    </w:p>
    <w:p w:rsidR="00232FE4" w:rsidRDefault="00232FE4" w:rsidP="00232FE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7A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Вокальная баллада «Лесной царь»</w:t>
      </w:r>
    </w:p>
    <w:p w:rsidR="00232FE4" w:rsidRDefault="00232FE4" w:rsidP="00232FE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7A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Песня «Гретхен за прялкой</w:t>
      </w:r>
    </w:p>
    <w:p w:rsidR="00232FE4" w:rsidRDefault="00232FE4" w:rsidP="00232FE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32B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окальн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цикл «Прекрасная мельничиха»</w:t>
      </w:r>
      <w:r>
        <w:rPr>
          <w:rFonts w:ascii="Times New Roman" w:hAnsi="Times New Roman" w:cs="Times New Roman"/>
          <w:sz w:val="28"/>
          <w:szCs w:val="28"/>
        </w:rPr>
        <w:t xml:space="preserve">, №1 </w:t>
      </w:r>
      <w:r>
        <w:rPr>
          <w:rFonts w:ascii="Times New Roman" w:hAnsi="Times New Roman" w:cs="Times New Roman"/>
          <w:sz w:val="28"/>
          <w:szCs w:val="28"/>
        </w:rPr>
        <w:t>«В путь»</w:t>
      </w:r>
    </w:p>
    <w:p w:rsidR="00232FE4" w:rsidRDefault="00232FE4" w:rsidP="00232FE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32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Вокальный цикл «Зимний путь»</w:t>
      </w:r>
      <w:r>
        <w:rPr>
          <w:rFonts w:ascii="Times New Roman" w:hAnsi="Times New Roman" w:cs="Times New Roman"/>
          <w:sz w:val="28"/>
          <w:szCs w:val="28"/>
        </w:rPr>
        <w:t>, №24</w:t>
      </w:r>
      <w:r>
        <w:rPr>
          <w:rFonts w:ascii="Times New Roman" w:hAnsi="Times New Roman" w:cs="Times New Roman"/>
          <w:sz w:val="28"/>
          <w:szCs w:val="28"/>
        </w:rPr>
        <w:t xml:space="preserve"> «Шарманщик»</w:t>
      </w:r>
    </w:p>
    <w:p w:rsidR="00232FE4" w:rsidRDefault="00232FE4" w:rsidP="00232FE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  <w:r w:rsidRPr="00305E07">
        <w:rPr>
          <w:rFonts w:ascii="Times New Roman" w:hAnsi="Times New Roman" w:cs="Times New Roman"/>
          <w:sz w:val="28"/>
          <w:szCs w:val="28"/>
        </w:rPr>
        <w:t>альс ор.18а, №5, h-</w:t>
      </w:r>
      <w:proofErr w:type="spellStart"/>
      <w:r w:rsidRPr="00305E07">
        <w:rPr>
          <w:rFonts w:ascii="Times New Roman" w:hAnsi="Times New Roman" w:cs="Times New Roman"/>
          <w:sz w:val="28"/>
          <w:szCs w:val="28"/>
        </w:rPr>
        <w:t>moll</w:t>
      </w:r>
      <w:proofErr w:type="spellEnd"/>
    </w:p>
    <w:p w:rsidR="00232FE4" w:rsidRDefault="00232FE4" w:rsidP="00232FE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532B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5E07">
        <w:rPr>
          <w:rFonts w:ascii="Times New Roman" w:hAnsi="Times New Roman" w:cs="Times New Roman"/>
          <w:sz w:val="28"/>
          <w:szCs w:val="28"/>
        </w:rPr>
        <w:t>узыкальный момент ор.94, №3, f-</w:t>
      </w:r>
      <w:proofErr w:type="spellStart"/>
      <w:r w:rsidRPr="00305E07">
        <w:rPr>
          <w:rFonts w:ascii="Times New Roman" w:hAnsi="Times New Roman" w:cs="Times New Roman"/>
          <w:sz w:val="28"/>
          <w:szCs w:val="28"/>
        </w:rPr>
        <w:t>moll</w:t>
      </w:r>
      <w:proofErr w:type="spellEnd"/>
    </w:p>
    <w:p w:rsidR="00232FE4" w:rsidRDefault="00232FE4" w:rsidP="00232FE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Симфония №8 «Неоконченная»,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вступление</w:t>
      </w:r>
    </w:p>
    <w:p w:rsidR="00232FE4" w:rsidRDefault="00232FE4" w:rsidP="00232FE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Симфония №8 «Неоконченная»,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гл. партия</w:t>
      </w:r>
    </w:p>
    <w:p w:rsidR="00232FE4" w:rsidRPr="00305E07" w:rsidRDefault="00232FE4" w:rsidP="00232FE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Симфония №8 «Неоконченная»,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</w:t>
      </w:r>
      <w:proofErr w:type="spellEnd"/>
      <w:r>
        <w:rPr>
          <w:rFonts w:ascii="Times New Roman" w:hAnsi="Times New Roman" w:cs="Times New Roman"/>
          <w:sz w:val="28"/>
          <w:szCs w:val="28"/>
        </w:rPr>
        <w:t>. партия)</w:t>
      </w:r>
      <w:proofErr w:type="gramEnd"/>
    </w:p>
    <w:p w:rsidR="00B046DA" w:rsidRPr="00F71892" w:rsidRDefault="00B046DA" w:rsidP="00305E07">
      <w:pPr>
        <w:pStyle w:val="a3"/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046DA" w:rsidRDefault="00B046DA" w:rsidP="00B0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0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ИНСТРУМЕНТАЛЬНОЕ ТВОРЧЕСТВО ШУБЕРТА</w:t>
      </w:r>
    </w:p>
    <w:p w:rsidR="00B046DA" w:rsidRPr="00B046DA" w:rsidRDefault="00B046DA" w:rsidP="00B04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ведущих жанров в области инструментального творчества Шуберта –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фортепианная миниатюра.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 создал огромное количество произведений -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более 300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были рассчитаны для </w:t>
      </w:r>
      <w:proofErr w:type="gramStart"/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домашнего</w:t>
      </w:r>
      <w:proofErr w:type="gramEnd"/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музицирования</w:t>
      </w:r>
      <w:proofErr w:type="spellEnd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>. Шуберт не признавал концертный пианизм, считая его пустой «</w:t>
      </w:r>
      <w:proofErr w:type="gramStart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стукотнёй</w:t>
      </w:r>
      <w:proofErr w:type="gramEnd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Новации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Шуберта в жанре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фортепианной миниатюры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76"/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утончает жанр вальса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(более 250), который во времена Шуберта был бытовым развлекательным танцем. Композитор обогащает его тонким, поэтичным содержанием.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Вальс ор.18а, №5,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moll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9705" cy="10033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76"/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марша использовался композитора в произведениях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фортепиано в 4 руки.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один крупный композитор не уделял столько внимания четырехручной литературе, как Шуберт.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Военный марш ор.51, №1,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dur</w:t>
      </w:r>
      <w:proofErr w:type="spellEnd"/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(переложение для фортепиано соло)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1450" cy="1043940"/>
            <wp:effectExtent l="0" t="0" r="635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76"/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Шуберт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впервые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 в фортепианную музыку название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«Экспромт» и «Музыкальный момент»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стремясь запечатлеть мгновенное быстро меняющееся настроение художника. Шуберт создал 8 «Экспромтов» и 6 «Музыкальных моментов».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Музыкальный момент ор.94, №3,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moll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65115" cy="97917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Экспромт ор.90, №2, </w:t>
      </w:r>
      <w:proofErr w:type="spellStart"/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Es</w:t>
      </w:r>
      <w:proofErr w:type="spellEnd"/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dur</w:t>
      </w:r>
      <w:proofErr w:type="spellEnd"/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11725" cy="21850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Мелодии шубертовских фортепианных сочинений имеют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вокальную природу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выразительны, напевны, красивы, как и мелодии его песен. Фортепианные пьесы просты по своему строению – чаще всего имеют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3-хчастную композицию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Характерным является контрастное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сопоставление мажора и минора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Симфония №8 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moll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«Неоконченная».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Шубертом написано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 симфоний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 одна из них не была исполнена при жизни автора. Восьмая симфония была обнаружена случайно в архиве. Год создания –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1822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первое исполнение спустя 43 года. Судя по фортепианным наброскам, Шуберт планировал 3 части,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партитуре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сделаны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части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Получила название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«Неоконченная»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сих пор не ясно является она действительно незавершенной вследствие рассеянности Шуберта, или таков был замысел композитора.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части симфонии оставляют впечатление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цельности, досказанности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«Неоконченная» воплотила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тему одиночества, обездоленности, трагической безысходности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Впервые в симфонии эта тема прозвучала не как отдельное эмоциональное состояние, а как основной «смысл жизни», как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мироощущение,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отразившее судьбу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целого поколения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 Т. о. Шуберт создал новый симфонический жанр –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лирико-психологический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напряженности конфликта эта симфония не уступает драматическим произведениям Бетховена, но этот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конфликт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плана, он перенесен в лирико-психологическую сферу. Это драматизм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переживания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действия. Основа его – не борьба двух противоположных начал, а борьба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 самой личности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Герой «Неоконченной» способен на яркие вспышки протеста, но этот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протест не приводит к победе жизнеутверждающего начала.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B046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ru-RU"/>
        </w:rPr>
        <w:t xml:space="preserve">I 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ru-RU"/>
        </w:rPr>
        <w:t xml:space="preserve"> - Allegro moderato. 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Сонатная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со 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вступления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эпиграфа. Эта лаконичная тема – сплав романтических образов: томления, вопроса, тревоги, раздумья и т. п.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Унисон виолончелей и контрабасов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 ведет сумрачную тему, вопросительно замирающую на D основной тональности -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h-</w:t>
      </w:r>
      <w:proofErr w:type="spellStart"/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moll</w:t>
      </w:r>
      <w:proofErr w:type="spellEnd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тема своеобразный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лейтмотив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части. Она звучит не только в начале, но и в центре, и в заключении I части. Интонации безрадостного раздумья постепенно перерастают в трагический пафос отчаяния.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5390" cy="1254125"/>
            <wp:effectExtent l="0" t="0" r="381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Главная партия. 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Появлению темы предшествует изложение фонового материала – прием характерный для песенного жанра. Аккомпанемент </w:t>
      </w:r>
      <w:proofErr w:type="gramStart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струнных</w:t>
      </w:r>
      <w:proofErr w:type="gramEnd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ощущение тревожного беспокойства, сама мелодия звучит печально, жалобно у кларнета и гобоя.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65115" cy="54229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Побочная партия. 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непосредственно после главной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без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развитой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связующей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партии. Это также особенность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песенного симфонизма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Главная и побочная темы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конфликтны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сопоставляются как разные сферы песенной лирики. Побочная партия просветленная, звучит у виолончелей в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G-</w:t>
      </w:r>
      <w:proofErr w:type="spellStart"/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dur</w:t>
      </w:r>
      <w:proofErr w:type="spellEnd"/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Синкопированный ритм сопровождения придает мелодии танцевальный характер.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3370" cy="12706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7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побочной партией связана первая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драматическая ситуация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симфонии: светлая и чудесная, как мечта тема внезапно обрывается, после генеральной паузы на фоне громовых тремолирующих минорных аккордов скорбно звучит начальная квинтовая интонация главной темы. Этот трагический акцент поражает резкой неожиданностью и ассоциируется с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крушением мечты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ее столкновении с реальностью.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конце экспозиции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сосредоточенной тишине вновь звучит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вступления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Разработка. 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Строится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материале вступления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вызвано особым драматургическим замыслом: композитор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стремился запечатлеть борьбу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противоположных начал, преодоление препятствий. Его цель – передать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безнадежность сопротивления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состояние обреченности.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темы вступления проходит в разработке </w:t>
      </w: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этапа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двумя кульминациями: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Первый этап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обострение лирико-драматической экспрессии. Мелодическая линия темы в </w:t>
      </w:r>
      <w:proofErr w:type="gramStart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сильном</w:t>
      </w:r>
      <w:proofErr w:type="gramEnd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>crescendo</w:t>
      </w:r>
      <w:proofErr w:type="spellEnd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вздымается вверх. Кульминация – конфликтный диалог грозного мотива вступления и тоскливо звучащих синкоп из побочной партии. Завершается первая фаза разработки громоподобным проведением темы вступления в </w:t>
      </w:r>
      <w:proofErr w:type="gramStart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оркестровом</w:t>
      </w:r>
      <w:proofErr w:type="gramEnd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>tutti</w:t>
      </w:r>
      <w:proofErr w:type="spellEnd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e-</w:t>
      </w:r>
      <w:proofErr w:type="spellStart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>moll</w:t>
      </w:r>
      <w:proofErr w:type="spellEnd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Второй этап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 неотвратимого натиска роковых сил. Интонации темы становятся всё более жесткими, резкими, властными. Но, подойдя к предельному кульминационному взрыву, трагический накал внезапно иссякает. Подобный прием «рассеивания» кульминации перед репризой весьма характерен для Шуберта.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Реприза 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существенных изменений. Их отсутствие после мучительных порывов, тревог разработки приобретает глубокий смысл: «все напрасно». Приходит осознание неразрешимости конфликта, смирение перед трагической неизбежностью. Это ощущение усиливает тема вступления 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коде</w:t>
      </w: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приобретая еще более скорбный оттенок. 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46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ru-RU"/>
        </w:rPr>
        <w:t>II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часть - 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ru-RU"/>
        </w:rPr>
        <w:t>Andante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ru-RU"/>
        </w:rPr>
        <w:t>con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046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ru-RU"/>
        </w:rPr>
        <w:t>moto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две темы. Обе лирические. Это умиротворение в мечте. Созерцательный </w:t>
      </w:r>
      <w:proofErr w:type="gramStart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покой</w:t>
      </w:r>
      <w:proofErr w:type="gramEnd"/>
      <w:r w:rsidRPr="00B0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мечтательная грусть части воспринимаются не как преодоление конфликта, а как примирение с неизбежным.</w:t>
      </w:r>
    </w:p>
    <w:p w:rsidR="00B046DA" w:rsidRPr="00B046DA" w:rsidRDefault="00B046DA" w:rsidP="00B0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DA" w:rsidRPr="003304DE" w:rsidRDefault="00B046DA" w:rsidP="00C002C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B046DA" w:rsidRPr="003304DE" w:rsidSect="00931A2B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23FB"/>
    <w:multiLevelType w:val="hybridMultilevel"/>
    <w:tmpl w:val="A5CA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402A0"/>
    <w:multiLevelType w:val="hybridMultilevel"/>
    <w:tmpl w:val="EA12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A5200"/>
    <w:multiLevelType w:val="hybridMultilevel"/>
    <w:tmpl w:val="F5F0A2A0"/>
    <w:lvl w:ilvl="0" w:tplc="024ED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746642"/>
    <w:multiLevelType w:val="hybridMultilevel"/>
    <w:tmpl w:val="EA2C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2390B"/>
    <w:multiLevelType w:val="hybridMultilevel"/>
    <w:tmpl w:val="3812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C66"/>
    <w:multiLevelType w:val="hybridMultilevel"/>
    <w:tmpl w:val="57A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A218DB"/>
    <w:multiLevelType w:val="hybridMultilevel"/>
    <w:tmpl w:val="3032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13"/>
    <w:rsid w:val="00077DB0"/>
    <w:rsid w:val="000834FB"/>
    <w:rsid w:val="000C7D28"/>
    <w:rsid w:val="001B796E"/>
    <w:rsid w:val="001C5276"/>
    <w:rsid w:val="00216BD4"/>
    <w:rsid w:val="00232FE4"/>
    <w:rsid w:val="002376BF"/>
    <w:rsid w:val="00251548"/>
    <w:rsid w:val="002A6F13"/>
    <w:rsid w:val="00305E07"/>
    <w:rsid w:val="003304DE"/>
    <w:rsid w:val="00352F5A"/>
    <w:rsid w:val="0039078A"/>
    <w:rsid w:val="003E2994"/>
    <w:rsid w:val="00453398"/>
    <w:rsid w:val="004B2437"/>
    <w:rsid w:val="004D1FC5"/>
    <w:rsid w:val="0052549E"/>
    <w:rsid w:val="00532B43"/>
    <w:rsid w:val="006674AB"/>
    <w:rsid w:val="00684659"/>
    <w:rsid w:val="00746A81"/>
    <w:rsid w:val="00756282"/>
    <w:rsid w:val="00797F90"/>
    <w:rsid w:val="007B56C0"/>
    <w:rsid w:val="0088540E"/>
    <w:rsid w:val="00931A2B"/>
    <w:rsid w:val="00951545"/>
    <w:rsid w:val="009A0546"/>
    <w:rsid w:val="009A0ABD"/>
    <w:rsid w:val="009A121B"/>
    <w:rsid w:val="009E0609"/>
    <w:rsid w:val="00B046DA"/>
    <w:rsid w:val="00BC41E4"/>
    <w:rsid w:val="00C002C1"/>
    <w:rsid w:val="00C67AF1"/>
    <w:rsid w:val="00CC72A9"/>
    <w:rsid w:val="00CE3F8D"/>
    <w:rsid w:val="00D86DE1"/>
    <w:rsid w:val="00D9523F"/>
    <w:rsid w:val="00E516A3"/>
    <w:rsid w:val="00F71892"/>
    <w:rsid w:val="00FD660D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F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0A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F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0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S0Hzy4LMmE" TargetMode="Externa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uufJtwnnhQ" TargetMode="Externa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hyperlink" Target="mailto:2903582@mail.ru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gZj4Vd3HHk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Mamamaxa</dc:creator>
  <cp:lastModifiedBy>Mamamaxa</cp:lastModifiedBy>
  <cp:revision>11</cp:revision>
  <cp:lastPrinted>2020-03-24T11:20:00Z</cp:lastPrinted>
  <dcterms:created xsi:type="dcterms:W3CDTF">2020-03-26T10:01:00Z</dcterms:created>
  <dcterms:modified xsi:type="dcterms:W3CDTF">2020-04-16T18:04:00Z</dcterms:modified>
</cp:coreProperties>
</file>