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55" w:rsidRPr="00307355" w:rsidRDefault="00307355" w:rsidP="003073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7355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 w:rsidR="00F334E2">
        <w:rPr>
          <w:rFonts w:ascii="Times New Roman" w:hAnsi="Times New Roman" w:cs="Times New Roman"/>
          <w:b/>
          <w:sz w:val="28"/>
          <w:szCs w:val="28"/>
        </w:rPr>
        <w:t>Аванесян</w:t>
      </w:r>
      <w:proofErr w:type="spellEnd"/>
      <w:r w:rsidR="00F334E2">
        <w:rPr>
          <w:rFonts w:ascii="Times New Roman" w:hAnsi="Times New Roman" w:cs="Times New Roman"/>
          <w:b/>
          <w:sz w:val="28"/>
          <w:szCs w:val="28"/>
        </w:rPr>
        <w:t xml:space="preserve"> И.Э.</w:t>
      </w:r>
      <w:bookmarkStart w:id="0" w:name="_GoBack"/>
      <w:bookmarkEnd w:id="0"/>
    </w:p>
    <w:p w:rsidR="00307355" w:rsidRPr="00307355" w:rsidRDefault="00307355" w:rsidP="003073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7355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307355">
        <w:rPr>
          <w:rFonts w:ascii="Times New Roman" w:hAnsi="Times New Roman" w:cs="Times New Roman"/>
          <w:b/>
          <w:sz w:val="28"/>
          <w:szCs w:val="28"/>
        </w:rPr>
        <w:t>ЭКОЛОГИЯ</w:t>
      </w:r>
    </w:p>
    <w:p w:rsidR="00307355" w:rsidRPr="00307355" w:rsidRDefault="007321F8" w:rsidP="007321F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Задания:</w:t>
      </w:r>
    </w:p>
    <w:p w:rsidR="00307355" w:rsidRPr="00307355" w:rsidRDefault="00307355" w:rsidP="00307355">
      <w:pPr>
        <w:numPr>
          <w:ilvl w:val="0"/>
          <w:numId w:val="5"/>
        </w:numPr>
        <w:spacing w:after="0" w:line="360" w:lineRule="auto"/>
        <w:ind w:firstLine="567"/>
        <w:contextualSpacing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30735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Законспектировать </w:t>
      </w:r>
      <w:r w:rsidR="007321F8">
        <w:rPr>
          <w:rFonts w:ascii="Times New Roman" w:eastAsiaTheme="minorEastAsia" w:hAnsi="Times New Roman"/>
          <w:sz w:val="28"/>
          <w:szCs w:val="28"/>
          <w:lang w:eastAsia="ru-RU"/>
        </w:rPr>
        <w:t>основные моменты лекции</w:t>
      </w:r>
      <w:r w:rsidRPr="00307355">
        <w:rPr>
          <w:rFonts w:ascii="Times New Roman" w:eastAsiaTheme="minorEastAsia" w:hAnsi="Times New Roman"/>
          <w:sz w:val="28"/>
          <w:szCs w:val="28"/>
          <w:lang w:eastAsia="ru-RU"/>
        </w:rPr>
        <w:t xml:space="preserve"> и </w:t>
      </w:r>
      <w:r w:rsidRPr="00307355">
        <w:rPr>
          <w:rFonts w:ascii="Times New Roman" w:eastAsiaTheme="minorEastAsia" w:hAnsi="Times New Roman"/>
          <w:b/>
          <w:sz w:val="28"/>
          <w:szCs w:val="28"/>
          <w:lang w:eastAsia="ru-RU"/>
        </w:rPr>
        <w:t>выучить.</w:t>
      </w:r>
    </w:p>
    <w:p w:rsidR="00307355" w:rsidRPr="00307355" w:rsidRDefault="00307355" w:rsidP="00307355">
      <w:pPr>
        <w:numPr>
          <w:ilvl w:val="0"/>
          <w:numId w:val="5"/>
        </w:numPr>
        <w:spacing w:after="200" w:line="36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735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Прислать фото конспекта</w:t>
      </w:r>
      <w:r w:rsidR="007321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тетради на электронную почту</w:t>
      </w:r>
    </w:p>
    <w:p w:rsidR="00307355" w:rsidRPr="00307355" w:rsidRDefault="007321F8" w:rsidP="00A962D0">
      <w:pPr>
        <w:numPr>
          <w:ilvl w:val="0"/>
          <w:numId w:val="5"/>
        </w:numPr>
        <w:spacing w:after="0" w:line="360" w:lineRule="auto"/>
        <w:ind w:firstLine="567"/>
        <w:contextualSpacing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Выполнить вопросы для самостоятельной работы письменно в тетрадях.</w:t>
      </w:r>
      <w:r w:rsidR="00A962D0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(</w:t>
      </w:r>
      <w:r w:rsidR="00307355" w:rsidRPr="0030735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результат</w:t>
      </w:r>
      <w:r w:rsidR="00A962D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прислать</w:t>
      </w:r>
      <w:r w:rsidR="00307355" w:rsidRPr="0030735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на электронную почту.</w:t>
      </w:r>
      <w:r w:rsidR="00A962D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)</w:t>
      </w:r>
    </w:p>
    <w:p w:rsidR="00307355" w:rsidRDefault="00307355" w:rsidP="00DF62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276" w:rsidRPr="00D81FF6" w:rsidRDefault="00DF6276" w:rsidP="00DF6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</w:t>
      </w:r>
      <w:r w:rsidRPr="00224E7E">
        <w:rPr>
          <w:rFonts w:ascii="Times New Roman" w:hAnsi="Times New Roman" w:cs="Times New Roman"/>
          <w:b/>
          <w:sz w:val="28"/>
          <w:szCs w:val="28"/>
        </w:rPr>
        <w:t xml:space="preserve"> Городская среда</w:t>
      </w:r>
    </w:p>
    <w:p w:rsidR="00DF6276" w:rsidRPr="00D81FF6" w:rsidRDefault="00DF6276" w:rsidP="00DF62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Городская квартира и требования к ее экологической безопасности.</w:t>
      </w:r>
    </w:p>
    <w:p w:rsidR="00DF6276" w:rsidRPr="00D81FF6" w:rsidRDefault="00DF6276" w:rsidP="00DF62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 xml:space="preserve"> Шум и вибрация в городских условиях.</w:t>
      </w:r>
    </w:p>
    <w:p w:rsidR="00DF6276" w:rsidRPr="00D81FF6" w:rsidRDefault="00DF6276" w:rsidP="00DF62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 xml:space="preserve"> Влияние шума и вибрации на здоровье городского человека.</w:t>
      </w:r>
    </w:p>
    <w:p w:rsidR="00DF6276" w:rsidRPr="00D81FF6" w:rsidRDefault="00DF6276" w:rsidP="00DF62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 xml:space="preserve"> Экологические вопросы строительства в городе.</w:t>
      </w:r>
    </w:p>
    <w:p w:rsidR="00DF6276" w:rsidRPr="00D81FF6" w:rsidRDefault="00DF6276" w:rsidP="00DF62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 xml:space="preserve"> Экологические требования к организации строительства в городе. </w:t>
      </w:r>
    </w:p>
    <w:p w:rsidR="00DF6276" w:rsidRPr="00D81FF6" w:rsidRDefault="00DF6276" w:rsidP="00DF62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Экологическая безопасность материалов, используемые в строительстве жилых домов и нежилых помещений</w:t>
      </w:r>
    </w:p>
    <w:p w:rsidR="00DF6276" w:rsidRPr="00D81FF6" w:rsidRDefault="00DF6276" w:rsidP="00DF627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276" w:rsidRDefault="00DF6276" w:rsidP="00DF62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 xml:space="preserve">Городская квартира и требования </w:t>
      </w:r>
      <w:r>
        <w:rPr>
          <w:rFonts w:ascii="Times New Roman" w:hAnsi="Times New Roman" w:cs="Times New Roman"/>
          <w:sz w:val="28"/>
          <w:szCs w:val="28"/>
        </w:rPr>
        <w:t xml:space="preserve">к ее экологической безопасности </w:t>
      </w:r>
    </w:p>
    <w:p w:rsidR="00DF6276" w:rsidRPr="00D81FF6" w:rsidRDefault="00DF6276" w:rsidP="00DF627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276" w:rsidRPr="00D81FF6" w:rsidRDefault="00DF6276" w:rsidP="00DF62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Жилище – сложная система природной и искусственно созданной среды, где сочетаются воздействия физической, химической и биологической природы. К факторам физической природы относятся микроклимат, инсоляция и освещённость, электромагнитные излучения, шум, вибрация техногенного происхождения.</w:t>
      </w:r>
    </w:p>
    <w:p w:rsidR="00DF6276" w:rsidRPr="00D81FF6" w:rsidRDefault="00DF6276" w:rsidP="00DF62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 xml:space="preserve">Химические факторы включают экзогенные загрязнители атмосферного воздуха и загрязнители эндогенного происхождения, к которым относятся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антропотоксины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>, продукты сгорания бытового газа, полимерные загрязнители, аэрозоли синтетических моющих средств и препаратов бытовой химии, табачный и кухонный дым.</w:t>
      </w:r>
    </w:p>
    <w:p w:rsidR="00DF6276" w:rsidRDefault="00DF6276" w:rsidP="00DF62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 xml:space="preserve">К биологическим факторам относится бактериальное загрязнение, которое определяется как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пылебактериальная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 xml:space="preserve"> взвесь.</w:t>
      </w:r>
    </w:p>
    <w:p w:rsidR="00DF6276" w:rsidRPr="00D81FF6" w:rsidRDefault="00DF6276" w:rsidP="00DF62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276" w:rsidRDefault="00DF6276" w:rsidP="00DF62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 xml:space="preserve">Шум </w:t>
      </w:r>
      <w:r>
        <w:rPr>
          <w:rFonts w:ascii="Times New Roman" w:hAnsi="Times New Roman" w:cs="Times New Roman"/>
          <w:sz w:val="28"/>
          <w:szCs w:val="28"/>
        </w:rPr>
        <w:t>и вибрация в городских условиях</w:t>
      </w:r>
    </w:p>
    <w:p w:rsidR="00DF6276" w:rsidRPr="00D81FF6" w:rsidRDefault="00DF6276" w:rsidP="00DF627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276" w:rsidRPr="00D81FF6" w:rsidRDefault="00DF6276" w:rsidP="00DF62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В производственных условиях разнообразные машины, аппараты и инструменты, являются источниками шума, вибрации.</w:t>
      </w:r>
    </w:p>
    <w:p w:rsidR="00DF6276" w:rsidRPr="00D81FF6" w:rsidRDefault="00DF6276" w:rsidP="00DF62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lastRenderedPageBreak/>
        <w:t>Шум и вибрация — это механические колебания, распространяющиеся в газообразной и твердой средах. Шум и вибрация различаются между собой частотой колебаний.</w:t>
      </w:r>
    </w:p>
    <w:p w:rsidR="00DF6276" w:rsidRPr="00D81FF6" w:rsidRDefault="00DF6276" w:rsidP="00DF62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 xml:space="preserve">Механические колебания, распространяющиеся через плотные среды с частотой колебаний до 16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гц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>. (герц — единица измерения частоты равная 1 колебанию в секунду), воспринимаются человеком как сотрясение, которое принято называть вибрацией.</w:t>
      </w:r>
    </w:p>
    <w:p w:rsidR="00DF6276" w:rsidRPr="00D81FF6" w:rsidRDefault="00DF6276" w:rsidP="00DF62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 xml:space="preserve">Колебательные движения, передаваемые через воздух с частотой от 20 до 16000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гц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>, воспринимаются органом слуха как звук.</w:t>
      </w:r>
    </w:p>
    <w:p w:rsidR="00DF6276" w:rsidRPr="00D81FF6" w:rsidRDefault="00DF6276" w:rsidP="00DF62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 xml:space="preserve">Колебательные движения свыше 16000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гц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>, относятся к ультразвуку и органами чувств человека не воспринимаются. Ультразвук способен распространяться во всех средах: жидкой, газообразной (воздух) и твердой.</w:t>
      </w:r>
    </w:p>
    <w:p w:rsidR="00DF6276" w:rsidRPr="00D81FF6" w:rsidRDefault="00DF6276" w:rsidP="00DF62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Шум представляет собой беспорядочное неритмичное смешение звуков различной силы и частоты.</w:t>
      </w:r>
    </w:p>
    <w:p w:rsidR="00DF6276" w:rsidRPr="00D81FF6" w:rsidRDefault="00DF6276" w:rsidP="00DF62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Чувствительность уха к звуковым колебаниям зависит от силы, и интенсивности звука и частоты колебаний.</w:t>
      </w:r>
    </w:p>
    <w:p w:rsidR="00DF6276" w:rsidRPr="00D81FF6" w:rsidRDefault="00DF6276" w:rsidP="00DF62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За единицу измерения силы звука принят бел.</w:t>
      </w:r>
    </w:p>
    <w:p w:rsidR="00DF6276" w:rsidRPr="00D81FF6" w:rsidRDefault="00DF6276" w:rsidP="00DF62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Орган слуха способен различать 0,1 б., поэтому на практике для измерения звуков и шумов применяется децибел (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дб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>.). Сила звука и частота воспринимаются органами слуха как громкость, поэтому при равном уровне силы звука в децибелах звуки различных частот воспринимаются как звуки, имеющие громкость.</w:t>
      </w:r>
    </w:p>
    <w:p w:rsidR="00DF6276" w:rsidRPr="00D81FF6" w:rsidRDefault="00DF6276" w:rsidP="00DF62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В связи с этим при сравнении уровня громкости звука, необходимо помимо характеристики силы звука в децибелах указывать и частоту колебаний в секунду, Чувствительность слухового аппарата к звукам разных частот не одинакова. Она в 10 миллионов раз больше к высоким частотам, чем к низким.</w:t>
      </w:r>
    </w:p>
    <w:p w:rsidR="00DF6276" w:rsidRPr="00D81FF6" w:rsidRDefault="00DF6276" w:rsidP="00DF62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В производственных условиях, как правило, возникают шумы, которые имеют в своем составе различные частоты.</w:t>
      </w:r>
    </w:p>
    <w:p w:rsidR="00DF6276" w:rsidRPr="00D81FF6" w:rsidRDefault="00DF6276" w:rsidP="00DF62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Условно весь спектр шума принято делить на низкочастотные шумы частотой до 300 герц, среднечастотные от 350 до 800 герц и высокочастотные — выше 800 герц.</w:t>
      </w:r>
    </w:p>
    <w:p w:rsidR="00DF6276" w:rsidRDefault="00DF6276" w:rsidP="00DF62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 xml:space="preserve">Для измерения характеристики шума и вибрации на производстве существуют специальные приборы —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шумомеры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>, анализаторы частоты шума и вибрографы.</w:t>
      </w:r>
    </w:p>
    <w:p w:rsidR="00DF6276" w:rsidRPr="00D81FF6" w:rsidRDefault="00DF6276" w:rsidP="00DF62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276" w:rsidRDefault="00DF6276" w:rsidP="00DF62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E7E">
        <w:rPr>
          <w:rFonts w:ascii="Times New Roman" w:hAnsi="Times New Roman" w:cs="Times New Roman"/>
          <w:sz w:val="28"/>
          <w:szCs w:val="28"/>
        </w:rPr>
        <w:t>Влияние шума и вибрации на здоровье городског</w:t>
      </w:r>
      <w:r>
        <w:rPr>
          <w:rFonts w:ascii="Times New Roman" w:hAnsi="Times New Roman" w:cs="Times New Roman"/>
          <w:sz w:val="28"/>
          <w:szCs w:val="28"/>
        </w:rPr>
        <w:t>о человека</w:t>
      </w:r>
    </w:p>
    <w:p w:rsidR="00DF6276" w:rsidRPr="00224E7E" w:rsidRDefault="00DF6276" w:rsidP="00DF627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276" w:rsidRPr="00D81FF6" w:rsidRDefault="00DF6276" w:rsidP="00DF62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До последнего времени было принято считать, что шум отрицательно действует только на органы слуха. В настоящее время установлено, что люди, работающие в условиях шума, более быстро утомляются, жалуются на головные боли. При воздействии шума на организм может происходить ряд функциональных изменений со стороны различных внутренних органов и систем:</w:t>
      </w:r>
    </w:p>
    <w:p w:rsidR="00DF6276" w:rsidRPr="00D81FF6" w:rsidRDefault="00DF6276" w:rsidP="00DF62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lastRenderedPageBreak/>
        <w:t>Повышается давление крови, учащается или замедляется ритм сердечных сокращений, могут возникать различные заболевания нервной системы (неврастения, неврозы, расстройство чувствительности).</w:t>
      </w:r>
    </w:p>
    <w:p w:rsidR="00DF6276" w:rsidRPr="00D81FF6" w:rsidRDefault="00DF6276" w:rsidP="00DF62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Интенсивный шум отрицательно действует на весь организм человека. Ослабляется внимание, снижается производительность труда.</w:t>
      </w:r>
    </w:p>
    <w:p w:rsidR="00DF6276" w:rsidRPr="00D81FF6" w:rsidRDefault="00DF6276" w:rsidP="00DF62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FF6">
        <w:rPr>
          <w:rFonts w:ascii="Times New Roman" w:hAnsi="Times New Roman" w:cs="Times New Roman"/>
          <w:sz w:val="28"/>
          <w:szCs w:val="28"/>
        </w:rPr>
        <w:t>Вибрация</w:t>
      </w:r>
      <w:proofErr w:type="gramEnd"/>
      <w:r w:rsidRPr="00D81FF6">
        <w:rPr>
          <w:rFonts w:ascii="Times New Roman" w:hAnsi="Times New Roman" w:cs="Times New Roman"/>
          <w:sz w:val="28"/>
          <w:szCs w:val="28"/>
        </w:rPr>
        <w:t xml:space="preserve"> как и шум вредно воздействует на организм и в первую очередь вызывает заболевание периферической нервной системы так называемую виброболезнь.</w:t>
      </w:r>
    </w:p>
    <w:p w:rsidR="00DF6276" w:rsidRPr="00D81FF6" w:rsidRDefault="00DF6276" w:rsidP="00DF62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В целях предотвращения заболевания от воздействия шума и вибрации санитарным законодательством установлены предельно допустимые уровни шума и вибрации.</w:t>
      </w:r>
    </w:p>
    <w:p w:rsidR="00DF6276" w:rsidRPr="00D81FF6" w:rsidRDefault="00DF6276" w:rsidP="00DF62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Меры борьбы с шумом и вибрацией:</w:t>
      </w:r>
    </w:p>
    <w:p w:rsidR="00DF6276" w:rsidRPr="00D81FF6" w:rsidRDefault="00DF6276" w:rsidP="00DF62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- замена шумных процессов бесшумными или менее шумными;</w:t>
      </w:r>
    </w:p>
    <w:p w:rsidR="00DF6276" w:rsidRPr="00D81FF6" w:rsidRDefault="00DF6276" w:rsidP="00DF62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- улучшение качества изготовления и монтажа оборудования;</w:t>
      </w:r>
    </w:p>
    <w:p w:rsidR="00DF6276" w:rsidRPr="00D81FF6" w:rsidRDefault="00DF6276" w:rsidP="00DF62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- укрытие источников шума и вибрации;</w:t>
      </w:r>
    </w:p>
    <w:p w:rsidR="00DF6276" w:rsidRPr="00D81FF6" w:rsidRDefault="00DF6276" w:rsidP="00DF62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- вывод работающих из сферы воздействия шума и вибрации;</w:t>
      </w:r>
    </w:p>
    <w:p w:rsidR="00DF6276" w:rsidRPr="00D81FF6" w:rsidRDefault="00DF6276" w:rsidP="00DF62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- применение индивидуальных защитных средств.</w:t>
      </w:r>
    </w:p>
    <w:p w:rsidR="00DF6276" w:rsidRPr="00D81FF6" w:rsidRDefault="00DF6276" w:rsidP="00DF62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276" w:rsidRDefault="00DF6276" w:rsidP="00DF62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E7E">
        <w:rPr>
          <w:rFonts w:ascii="Times New Roman" w:hAnsi="Times New Roman" w:cs="Times New Roman"/>
          <w:sz w:val="28"/>
          <w:szCs w:val="28"/>
        </w:rPr>
        <w:t xml:space="preserve"> Экологические</w:t>
      </w:r>
      <w:r>
        <w:rPr>
          <w:rFonts w:ascii="Times New Roman" w:hAnsi="Times New Roman" w:cs="Times New Roman"/>
          <w:sz w:val="28"/>
          <w:szCs w:val="28"/>
        </w:rPr>
        <w:t xml:space="preserve"> вопросы строительства в городе</w:t>
      </w:r>
    </w:p>
    <w:p w:rsidR="00DF6276" w:rsidRPr="00224E7E" w:rsidRDefault="00DF6276" w:rsidP="00DF627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276" w:rsidRPr="00D81FF6" w:rsidRDefault="00DF6276" w:rsidP="00DF62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Современная жизнь создает немало факторов, негативно влияющих на окружающий мир и человека, создающие экологические проблемы строительства. Максимально защитить от них свой дом и создать в нем здоровую атмосферу можно только учтя при строительстве и эксплуатации вопросы охраны природы. В природе все взаимосвязано, и невозможно создать рай в отдельно стоящем доме при угнетенном состоянии природы. Поэтому каждый, кто стремится к здоровой жизни, должен не только заботиться о своем доме, но и не должен загрязнять окружающую среду. Экологические подходы к строительству и охране природы частично представлены в нормах и законах, но все же многие из них и в нашей стране, и за рубежом рассчитаны на добровольное применение сознательными гражданами ориентиры.</w:t>
      </w:r>
    </w:p>
    <w:p w:rsidR="00DF6276" w:rsidRPr="00D81FF6" w:rsidRDefault="00DF6276" w:rsidP="00DF627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276" w:rsidRDefault="00DF6276" w:rsidP="00DF62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 xml:space="preserve"> Экологические требования к орга</w:t>
      </w:r>
      <w:r>
        <w:rPr>
          <w:rFonts w:ascii="Times New Roman" w:hAnsi="Times New Roman" w:cs="Times New Roman"/>
          <w:sz w:val="28"/>
          <w:szCs w:val="28"/>
        </w:rPr>
        <w:t>низации строительства в городе</w:t>
      </w:r>
    </w:p>
    <w:p w:rsidR="00DF6276" w:rsidRPr="00D81FF6" w:rsidRDefault="00DF6276" w:rsidP="00DF627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276" w:rsidRPr="00D81FF6" w:rsidRDefault="00DF6276" w:rsidP="00DF62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 xml:space="preserve">В развитых странах, которые всерьез заботятся об экологии, разработаны принципы экологического строительства (англ.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Green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construction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Green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Buildings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зеленое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 xml:space="preserve"> строительство). Они изложены в системах экологической сертификации зданий, из которых наибольшее распространение в мире получи ли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LEED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Leadership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Energy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Environmental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Design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 xml:space="preserve"> Руководство в энергетическом и экологическом проектировании, США) и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BREEAM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BRE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Environmental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Assessment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Method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 xml:space="preserve"> Метод оценки экологической эффективности зданий, Великобритания).</w:t>
      </w:r>
    </w:p>
    <w:p w:rsidR="00DF6276" w:rsidRPr="00D81FF6" w:rsidRDefault="00DF6276" w:rsidP="00DF62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 xml:space="preserve">Экологическая сертификация построек полностью добровольна. Но она не только престижна, но и полезна для владельцев зданий: с одной стороны, </w:t>
      </w:r>
      <w:r w:rsidRPr="00D81FF6">
        <w:rPr>
          <w:rFonts w:ascii="Times New Roman" w:hAnsi="Times New Roman" w:cs="Times New Roman"/>
          <w:sz w:val="28"/>
          <w:szCs w:val="28"/>
        </w:rPr>
        <w:lastRenderedPageBreak/>
        <w:t>помогает создавать дома со сниженным уровнем потребления материальных ресурсов, а с другой, повышает долговечность зданий и комфорт внутренней среды. Важно также, что зеленое строительство инструмент разумной экономии: сохраняет средства не только при эксплуатации, но и при возведении строений.</w:t>
      </w:r>
    </w:p>
    <w:p w:rsidR="00DF6276" w:rsidRPr="00D81FF6" w:rsidRDefault="00DF6276" w:rsidP="00DF62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 xml:space="preserve">Принципы строительство экологических домов включают в себя: в эффективное использование энергии, воды и других ресурсов;  сокращение количества отходов и уменьшение других воздействий на среду; в использование по возможности местных натуральных материалов. Для экономии ресурсов рекомендуется повышать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 xml:space="preserve"> здания, нагревать воду с помощью солнечных коллекторов, использовать энергию ветра, минимизировать энергопотребление и собирать дождевую воду для бытовых нужд. Также рекомендуется применять сертифицированные строительные материалы с низким экологическим воздействием на протяжении всего жизненного цикла здания (включая его утилизацию), использовать материалы повторно.</w:t>
      </w:r>
    </w:p>
    <w:p w:rsidR="00DF6276" w:rsidRPr="00D81FF6" w:rsidRDefault="00DF6276" w:rsidP="00DF62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 xml:space="preserve">Обозначены и требования к внутренней среде экодома: в достаточное количество дневного света; « комфортный температурный режим; е высокое качество внутреннего воздуха, обеспеченное естественной вентиляцией; в отсутствие шума; в обеспечение хорошего вида из окна для отдыха глаз. Требования к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экологичному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 xml:space="preserve"> дому согласуются с санитарно-гигиеническими нормами (системой СанПиН санитарных правил и нормативов). На них можно ориентироваться при строительстве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экологичного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 xml:space="preserve"> дома, соблюдая при этом правила охраны природы (которые тоже прописаны в законодательстве) и учитывая по возможности более высокие экологические стандарты и широту подхода к вопросам экологии, принятые в развитых странах.</w:t>
      </w:r>
    </w:p>
    <w:p w:rsidR="00DF6276" w:rsidRPr="00D81FF6" w:rsidRDefault="00DF6276" w:rsidP="00DF62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276" w:rsidRPr="00D81FF6" w:rsidRDefault="00DF6276" w:rsidP="00DF62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Экологическая безопасность материалов, используемые в строительстве жилых домов и нежилых помещений</w:t>
      </w:r>
    </w:p>
    <w:p w:rsidR="00DF6276" w:rsidRPr="00D81FF6" w:rsidRDefault="00DF6276" w:rsidP="00DF627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276" w:rsidRPr="00D81FF6" w:rsidRDefault="00DF6276" w:rsidP="00DF62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 xml:space="preserve">Экологическая безопасность зданий, сооружений и обслуживающих их систем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климатизации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 xml:space="preserve"> в последнее время вызывает широкий интерес у специалистов. В настоящее время эта тема приобрела особую актуальность в силу объективной необходимости и реакции общественности на рост числа примеров изменения климата и окружающей среды в результате деятельности человека.</w:t>
      </w:r>
    </w:p>
    <w:p w:rsidR="00DF6276" w:rsidRPr="00D81FF6" w:rsidRDefault="00DF6276" w:rsidP="00DF62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 xml:space="preserve">Необходимость проектировать здания, сооружения и обслуживающие системы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климатизации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 xml:space="preserve"> их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экологичности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 xml:space="preserve"> возникла именно как следствие такого положения, и Киотский протокол, подписанный всеми крупными промышленными государствами (за исключением США), явился определяющим фактором в практическом применении данной концепции.</w:t>
      </w:r>
    </w:p>
    <w:p w:rsidR="00DF6276" w:rsidRPr="00D81FF6" w:rsidRDefault="00DF6276" w:rsidP="00DF62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Характеристики экологической безопасности</w:t>
      </w:r>
    </w:p>
    <w:p w:rsidR="00DF6276" w:rsidRPr="00D81FF6" w:rsidRDefault="00DF6276" w:rsidP="00DF62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 xml:space="preserve">Применительно к области строительства зданий и сооружений, оборудованных системами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климатизации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 xml:space="preserve">, экологически безопасной считается такая взаимосвязь здания и инженерных систем, которая на </w:t>
      </w:r>
      <w:r w:rsidRPr="00D81FF6">
        <w:rPr>
          <w:rFonts w:ascii="Times New Roman" w:hAnsi="Times New Roman" w:cs="Times New Roman"/>
          <w:sz w:val="28"/>
          <w:szCs w:val="28"/>
        </w:rPr>
        <w:lastRenderedPageBreak/>
        <w:t>протяжении всего срока службы обеспечивает эффективную эксплуатацию объекта при соблюдении следующих условий:</w:t>
      </w:r>
    </w:p>
    <w:p w:rsidR="00DF6276" w:rsidRPr="00D81FF6" w:rsidRDefault="00DF6276" w:rsidP="00DF62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- минимальные выбросы загрязняющих веществ в атмосферу, в частности, веществ, способствующих созданию парникового эффекта, глобальному потеплению, выпадению кислотных дождей;</w:t>
      </w:r>
    </w:p>
    <w:p w:rsidR="00DF6276" w:rsidRPr="00D81FF6" w:rsidRDefault="00DF6276" w:rsidP="00DF62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 xml:space="preserve">- минимальные объемы потребляемой энергии из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невозобновляемых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 xml:space="preserve"> источников, сокращение энергопотребления и энергосбережение;</w:t>
      </w:r>
    </w:p>
    <w:p w:rsidR="00DF6276" w:rsidRPr="00D81FF6" w:rsidRDefault="00DF6276" w:rsidP="00DF62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- минимальные объемы твердых и жидких отходов, в том числе от ликвидации самого здания (сооружения) и утилизации частей инженерного оборудования по истечении срока службы и выработке ресурса;</w:t>
      </w:r>
    </w:p>
    <w:p w:rsidR="00DF6276" w:rsidRPr="00D81FF6" w:rsidRDefault="00DF6276" w:rsidP="00DF62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>- минимальное влияние на экосистемы окружающей среды по месту нахождения объекта;</w:t>
      </w:r>
    </w:p>
    <w:p w:rsidR="00DF6276" w:rsidRPr="00D81FF6" w:rsidRDefault="00DF6276" w:rsidP="00DF62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F6">
        <w:rPr>
          <w:rFonts w:ascii="Times New Roman" w:hAnsi="Times New Roman" w:cs="Times New Roman"/>
          <w:sz w:val="28"/>
          <w:szCs w:val="28"/>
        </w:rPr>
        <w:t xml:space="preserve">- наилучшее качество микроклимата в помещениях здания, санитарно-эпидемиологическая безопасность помещений, оптимальный </w:t>
      </w:r>
      <w:proofErr w:type="spellStart"/>
      <w:r w:rsidRPr="00D81FF6">
        <w:rPr>
          <w:rFonts w:ascii="Times New Roman" w:hAnsi="Times New Roman" w:cs="Times New Roman"/>
          <w:sz w:val="28"/>
          <w:szCs w:val="28"/>
        </w:rPr>
        <w:t>тепловлажностный</w:t>
      </w:r>
      <w:proofErr w:type="spellEnd"/>
      <w:r w:rsidRPr="00D81FF6">
        <w:rPr>
          <w:rFonts w:ascii="Times New Roman" w:hAnsi="Times New Roman" w:cs="Times New Roman"/>
          <w:sz w:val="28"/>
          <w:szCs w:val="28"/>
        </w:rPr>
        <w:t xml:space="preserve"> режим, высокое качество воздуха, качественные акустика, освещение.</w:t>
      </w:r>
    </w:p>
    <w:p w:rsidR="00E90304" w:rsidRDefault="00E90304" w:rsidP="00DF6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276" w:rsidRPr="00BA4E74" w:rsidRDefault="00DF6276" w:rsidP="00DF6276">
      <w:pPr>
        <w:jc w:val="center"/>
        <w:rPr>
          <w:rFonts w:ascii="Times New Roman" w:hAnsi="Times New Roman" w:cs="Times New Roman"/>
          <w:sz w:val="28"/>
          <w:szCs w:val="28"/>
        </w:rPr>
      </w:pPr>
      <w:r w:rsidRPr="00BA4E74">
        <w:rPr>
          <w:rFonts w:ascii="Times New Roman" w:hAnsi="Times New Roman" w:cs="Times New Roman"/>
          <w:sz w:val="28"/>
          <w:szCs w:val="28"/>
        </w:rPr>
        <w:t>САМОСТОЯТЕЛЬНАЯ РАБОТА НА ТЕМУ: «ГОРОДСКАЯ СРЕДА»</w:t>
      </w:r>
    </w:p>
    <w:p w:rsidR="00DF6276" w:rsidRPr="00BA4E74" w:rsidRDefault="00DF6276" w:rsidP="00DF6276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E74">
        <w:rPr>
          <w:rFonts w:ascii="Times New Roman" w:hAnsi="Times New Roman" w:cs="Times New Roman"/>
          <w:sz w:val="28"/>
          <w:szCs w:val="28"/>
        </w:rPr>
        <w:t>Выберите из предложенного списка загрязнителей окружающей среды те, которые относятся к химическим (А), биологическим (Б) и физическим (В):</w:t>
      </w:r>
    </w:p>
    <w:p w:rsidR="00DF6276" w:rsidRPr="00BA4E74" w:rsidRDefault="00DF6276" w:rsidP="00DF6276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E74">
        <w:rPr>
          <w:rFonts w:ascii="Times New Roman" w:hAnsi="Times New Roman" w:cs="Times New Roman"/>
          <w:sz w:val="28"/>
          <w:szCs w:val="28"/>
        </w:rPr>
        <w:t>Пыль</w:t>
      </w:r>
    </w:p>
    <w:p w:rsidR="00DF6276" w:rsidRPr="00BA4E74" w:rsidRDefault="00DF6276" w:rsidP="00DF6276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E74">
        <w:rPr>
          <w:rFonts w:ascii="Times New Roman" w:hAnsi="Times New Roman" w:cs="Times New Roman"/>
          <w:sz w:val="28"/>
          <w:szCs w:val="28"/>
        </w:rPr>
        <w:t>Сернистый газ</w:t>
      </w:r>
    </w:p>
    <w:p w:rsidR="00DF6276" w:rsidRPr="00BA4E74" w:rsidRDefault="00DF6276" w:rsidP="00DF6276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E74">
        <w:rPr>
          <w:rFonts w:ascii="Times New Roman" w:hAnsi="Times New Roman" w:cs="Times New Roman"/>
          <w:sz w:val="28"/>
          <w:szCs w:val="28"/>
        </w:rPr>
        <w:t>Ионизирующее излучение</w:t>
      </w:r>
    </w:p>
    <w:p w:rsidR="00DF6276" w:rsidRPr="00BA4E74" w:rsidRDefault="00DF6276" w:rsidP="00DF6276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E74">
        <w:rPr>
          <w:rFonts w:ascii="Times New Roman" w:hAnsi="Times New Roman" w:cs="Times New Roman"/>
          <w:sz w:val="28"/>
          <w:szCs w:val="28"/>
        </w:rPr>
        <w:t>Фенол</w:t>
      </w:r>
    </w:p>
    <w:p w:rsidR="00DF6276" w:rsidRPr="00BA4E74" w:rsidRDefault="00DF6276" w:rsidP="00DF6276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E74">
        <w:rPr>
          <w:rFonts w:ascii="Times New Roman" w:hAnsi="Times New Roman" w:cs="Times New Roman"/>
          <w:sz w:val="28"/>
          <w:szCs w:val="28"/>
        </w:rPr>
        <w:t>Сажа</w:t>
      </w:r>
    </w:p>
    <w:p w:rsidR="00DF6276" w:rsidRPr="00BA4E74" w:rsidRDefault="00DF6276" w:rsidP="00DF6276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E74">
        <w:rPr>
          <w:rFonts w:ascii="Times New Roman" w:hAnsi="Times New Roman" w:cs="Times New Roman"/>
          <w:sz w:val="28"/>
          <w:szCs w:val="28"/>
        </w:rPr>
        <w:t>Электромагнитное поле</w:t>
      </w:r>
    </w:p>
    <w:p w:rsidR="00DF6276" w:rsidRPr="00BA4E74" w:rsidRDefault="00DF6276" w:rsidP="00DF6276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E74">
        <w:rPr>
          <w:rFonts w:ascii="Times New Roman" w:hAnsi="Times New Roman" w:cs="Times New Roman"/>
          <w:sz w:val="28"/>
          <w:szCs w:val="28"/>
        </w:rPr>
        <w:t>Плесень</w:t>
      </w:r>
    </w:p>
    <w:p w:rsidR="00DF6276" w:rsidRPr="00BA4E74" w:rsidRDefault="00DF6276" w:rsidP="00DF6276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E74">
        <w:rPr>
          <w:rFonts w:ascii="Times New Roman" w:hAnsi="Times New Roman" w:cs="Times New Roman"/>
          <w:sz w:val="28"/>
          <w:szCs w:val="28"/>
        </w:rPr>
        <w:t>Шум</w:t>
      </w:r>
    </w:p>
    <w:p w:rsidR="00DF6276" w:rsidRPr="00BA4E74" w:rsidRDefault="00DF6276" w:rsidP="00DF6276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E74">
        <w:rPr>
          <w:rFonts w:ascii="Times New Roman" w:hAnsi="Times New Roman" w:cs="Times New Roman"/>
          <w:sz w:val="28"/>
          <w:szCs w:val="28"/>
        </w:rPr>
        <w:t>Нефть</w:t>
      </w:r>
    </w:p>
    <w:p w:rsidR="00DF6276" w:rsidRPr="00BA4E74" w:rsidRDefault="00DF6276" w:rsidP="00DF6276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E74">
        <w:rPr>
          <w:rFonts w:ascii="Times New Roman" w:hAnsi="Times New Roman" w:cs="Times New Roman"/>
          <w:sz w:val="28"/>
          <w:szCs w:val="28"/>
        </w:rPr>
        <w:t>Вибрация</w:t>
      </w:r>
    </w:p>
    <w:p w:rsidR="00DF6276" w:rsidRPr="00BA4E74" w:rsidRDefault="00DF6276" w:rsidP="00DF6276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E74">
        <w:rPr>
          <w:rFonts w:ascii="Times New Roman" w:hAnsi="Times New Roman" w:cs="Times New Roman"/>
          <w:sz w:val="28"/>
          <w:szCs w:val="28"/>
        </w:rPr>
        <w:t>Можно ли квартиру назвать экосистемой? Обоснуйте свой ответ.</w:t>
      </w:r>
    </w:p>
    <w:p w:rsidR="00DF6276" w:rsidRPr="00BA4E74" w:rsidRDefault="00DF6276" w:rsidP="00DF6276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E74">
        <w:rPr>
          <w:rFonts w:ascii="Times New Roman" w:hAnsi="Times New Roman" w:cs="Times New Roman"/>
          <w:sz w:val="28"/>
          <w:szCs w:val="28"/>
        </w:rPr>
        <w:t>Какой вред наносит строительство зданий и сооружений окружающей среде?</w:t>
      </w:r>
    </w:p>
    <w:p w:rsidR="00DF6276" w:rsidRPr="00BA4E74" w:rsidRDefault="00DF6276" w:rsidP="00DF6276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E74">
        <w:rPr>
          <w:rFonts w:ascii="Times New Roman" w:hAnsi="Times New Roman" w:cs="Times New Roman"/>
          <w:sz w:val="28"/>
          <w:szCs w:val="28"/>
        </w:rPr>
        <w:t>В городской экосистеме выделяют несколько типов проблем. Какие это проблемы? Выберите несколько вариантов ответа.</w:t>
      </w:r>
    </w:p>
    <w:p w:rsidR="00DF6276" w:rsidRPr="00BA4E74" w:rsidRDefault="00DF6276" w:rsidP="00DF62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4E74">
        <w:rPr>
          <w:rFonts w:ascii="Times New Roman" w:hAnsi="Times New Roman" w:cs="Times New Roman"/>
          <w:sz w:val="28"/>
          <w:szCs w:val="28"/>
        </w:rPr>
        <w:t>А) природно – экологические</w:t>
      </w:r>
    </w:p>
    <w:p w:rsidR="00DF6276" w:rsidRPr="00BA4E74" w:rsidRDefault="00DF6276" w:rsidP="00DF62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4E74">
        <w:rPr>
          <w:rFonts w:ascii="Times New Roman" w:hAnsi="Times New Roman" w:cs="Times New Roman"/>
          <w:sz w:val="28"/>
          <w:szCs w:val="28"/>
        </w:rPr>
        <w:t>Б) климатически – экологические</w:t>
      </w:r>
    </w:p>
    <w:p w:rsidR="00DF6276" w:rsidRPr="00BA4E74" w:rsidRDefault="00DF6276" w:rsidP="00DF62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4E74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BA4E74">
        <w:rPr>
          <w:rFonts w:ascii="Times New Roman" w:hAnsi="Times New Roman" w:cs="Times New Roman"/>
          <w:sz w:val="28"/>
          <w:szCs w:val="28"/>
        </w:rPr>
        <w:t>техногенно</w:t>
      </w:r>
      <w:proofErr w:type="spellEnd"/>
      <w:r w:rsidRPr="00BA4E74">
        <w:rPr>
          <w:rFonts w:ascii="Times New Roman" w:hAnsi="Times New Roman" w:cs="Times New Roman"/>
          <w:sz w:val="28"/>
          <w:szCs w:val="28"/>
        </w:rPr>
        <w:t xml:space="preserve"> – экологические</w:t>
      </w:r>
    </w:p>
    <w:p w:rsidR="00DF6276" w:rsidRPr="00BA4E74" w:rsidRDefault="00DF6276" w:rsidP="00DF62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4E74">
        <w:rPr>
          <w:rFonts w:ascii="Times New Roman" w:hAnsi="Times New Roman" w:cs="Times New Roman"/>
          <w:sz w:val="28"/>
          <w:szCs w:val="28"/>
        </w:rPr>
        <w:t>Г) строительно – экологические</w:t>
      </w:r>
    </w:p>
    <w:p w:rsidR="00DF6276" w:rsidRPr="00BA4E74" w:rsidRDefault="00DF6276" w:rsidP="00DF62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4E74">
        <w:rPr>
          <w:rFonts w:ascii="Times New Roman" w:hAnsi="Times New Roman" w:cs="Times New Roman"/>
          <w:sz w:val="28"/>
          <w:szCs w:val="28"/>
        </w:rPr>
        <w:t>Д) социально - экологические</w:t>
      </w:r>
    </w:p>
    <w:p w:rsidR="00DF6276" w:rsidRPr="00BA4E74" w:rsidRDefault="00DF6276" w:rsidP="00DF6276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E74">
        <w:rPr>
          <w:rFonts w:ascii="Times New Roman" w:hAnsi="Times New Roman" w:cs="Times New Roman"/>
          <w:sz w:val="28"/>
          <w:szCs w:val="28"/>
        </w:rPr>
        <w:lastRenderedPageBreak/>
        <w:t>В чем заключаются принципы зеленого строительства? Дайте развернутый ответ на поставленный вопрос.</w:t>
      </w:r>
    </w:p>
    <w:p w:rsidR="00E635F7" w:rsidRPr="00A962D0" w:rsidRDefault="00DF6276" w:rsidP="00A962D0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E74">
        <w:rPr>
          <w:rFonts w:ascii="Times New Roman" w:hAnsi="Times New Roman" w:cs="Times New Roman"/>
          <w:sz w:val="28"/>
          <w:szCs w:val="28"/>
        </w:rPr>
        <w:t>Поясните, почему дорожное строительство наносит вред окружающей среде.</w:t>
      </w:r>
    </w:p>
    <w:sectPr w:rsidR="00E635F7" w:rsidRPr="00A96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B13D8"/>
    <w:multiLevelType w:val="hybridMultilevel"/>
    <w:tmpl w:val="A8AC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95BF0"/>
    <w:multiLevelType w:val="hybridMultilevel"/>
    <w:tmpl w:val="7828F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51381"/>
    <w:multiLevelType w:val="hybridMultilevel"/>
    <w:tmpl w:val="3A808A82"/>
    <w:lvl w:ilvl="0" w:tplc="47C4B06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B6F07"/>
    <w:multiLevelType w:val="hybridMultilevel"/>
    <w:tmpl w:val="7828F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11B3A"/>
    <w:multiLevelType w:val="hybridMultilevel"/>
    <w:tmpl w:val="0B065218"/>
    <w:lvl w:ilvl="0" w:tplc="61648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76"/>
    <w:rsid w:val="00307355"/>
    <w:rsid w:val="007321F8"/>
    <w:rsid w:val="00A962D0"/>
    <w:rsid w:val="00DF6276"/>
    <w:rsid w:val="00E635F7"/>
    <w:rsid w:val="00E90304"/>
    <w:rsid w:val="00F3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hobbit</cp:lastModifiedBy>
  <cp:revision>2</cp:revision>
  <dcterms:created xsi:type="dcterms:W3CDTF">2020-04-22T17:02:00Z</dcterms:created>
  <dcterms:modified xsi:type="dcterms:W3CDTF">2020-04-23T06:51:00Z</dcterms:modified>
</cp:coreProperties>
</file>