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F3" w:rsidRDefault="003B64F3" w:rsidP="00923191">
      <w:pPr>
        <w:jc w:val="center"/>
        <w:rPr>
          <w:b/>
          <w:bCs/>
        </w:rPr>
      </w:pPr>
      <w:r>
        <w:rPr>
          <w:b/>
          <w:bCs/>
        </w:rPr>
        <w:t>Литература Дона</w:t>
      </w:r>
    </w:p>
    <w:p w:rsidR="003B64F3" w:rsidRDefault="003B64F3" w:rsidP="004608A1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3B64F3" w:rsidRDefault="003B64F3" w:rsidP="005B4551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3B64F3" w:rsidRDefault="003B64F3" w:rsidP="005B4551">
      <w:pPr>
        <w:jc w:val="both"/>
      </w:pPr>
      <w:r>
        <w:rPr>
          <w:b/>
          <w:bCs/>
        </w:rPr>
        <w:t xml:space="preserve">1. </w:t>
      </w:r>
      <w:r>
        <w:t>Прочитайте рассказ А.С. Серафимовича «Маленький шахтер».</w:t>
      </w:r>
    </w:p>
    <w:p w:rsidR="003B64F3" w:rsidRDefault="003B64F3" w:rsidP="00DE0551">
      <w:pPr>
        <w:jc w:val="both"/>
      </w:pPr>
      <w:r w:rsidRPr="00DE0551">
        <w:rPr>
          <w:b/>
          <w:bCs/>
        </w:rPr>
        <w:t>2</w:t>
      </w:r>
      <w:r>
        <w:t>. Ответьте (устно) на вопросы и выполните  задания</w:t>
      </w:r>
    </w:p>
    <w:p w:rsidR="003B64F3" w:rsidRPr="00DE0551" w:rsidRDefault="003B64F3" w:rsidP="00DE0551">
      <w:pPr>
        <w:jc w:val="both"/>
      </w:pPr>
      <w:r w:rsidRPr="00B30530">
        <w:rPr>
          <w:b/>
          <w:bCs/>
        </w:rPr>
        <w:t>3.</w:t>
      </w:r>
      <w:r>
        <w:t xml:space="preserve"> Выполните тестовое задание.</w:t>
      </w:r>
    </w:p>
    <w:p w:rsidR="003B64F3" w:rsidRDefault="003B64F3" w:rsidP="004608A1">
      <w:pPr>
        <w:jc w:val="both"/>
      </w:pPr>
    </w:p>
    <w:p w:rsidR="003B64F3" w:rsidRDefault="003B64F3" w:rsidP="00F21409">
      <w:pPr>
        <w:ind w:firstLine="708"/>
        <w:jc w:val="center"/>
        <w:rPr>
          <w:b/>
          <w:bCs/>
        </w:rPr>
      </w:pPr>
      <w:r w:rsidRPr="00F21409">
        <w:rPr>
          <w:b/>
          <w:bCs/>
        </w:rPr>
        <w:t xml:space="preserve">Тема: </w:t>
      </w:r>
      <w:r>
        <w:rPr>
          <w:b/>
          <w:bCs/>
        </w:rPr>
        <w:t xml:space="preserve">Мир детства в литературе Дона </w:t>
      </w:r>
      <w:r>
        <w:rPr>
          <w:b/>
          <w:bCs/>
          <w:lang w:val="en-US"/>
        </w:rPr>
        <w:t>XX</w:t>
      </w:r>
      <w:r w:rsidRPr="008608F5">
        <w:rPr>
          <w:b/>
          <w:bCs/>
        </w:rPr>
        <w:t xml:space="preserve"> </w:t>
      </w:r>
      <w:r>
        <w:rPr>
          <w:b/>
          <w:bCs/>
        </w:rPr>
        <w:t>века.</w:t>
      </w:r>
    </w:p>
    <w:p w:rsidR="003B64F3" w:rsidRPr="008608F5" w:rsidRDefault="003B64F3" w:rsidP="00F21409">
      <w:pPr>
        <w:ind w:firstLine="708"/>
        <w:jc w:val="center"/>
        <w:rPr>
          <w:b/>
          <w:bCs/>
        </w:rPr>
      </w:pPr>
      <w:r>
        <w:rPr>
          <w:b/>
          <w:bCs/>
        </w:rPr>
        <w:t>А.С. Серафимович «Маленький шахтер»</w:t>
      </w:r>
    </w:p>
    <w:p w:rsidR="003B64F3" w:rsidRDefault="003B64F3" w:rsidP="00F21409">
      <w:pPr>
        <w:ind w:firstLine="708"/>
        <w:jc w:val="center"/>
        <w:rPr>
          <w:b/>
          <w:bCs/>
        </w:rPr>
      </w:pPr>
    </w:p>
    <w:p w:rsidR="003B64F3" w:rsidRDefault="003B64F3" w:rsidP="00F21409">
      <w:pPr>
        <w:ind w:firstLine="708"/>
        <w:jc w:val="center"/>
        <w:rPr>
          <w:b/>
          <w:bCs/>
        </w:rPr>
      </w:pPr>
      <w:r>
        <w:rPr>
          <w:b/>
          <w:bCs/>
        </w:rPr>
        <w:t>Вопросы и задания</w:t>
      </w:r>
    </w:p>
    <w:p w:rsidR="003B64F3" w:rsidRDefault="003B64F3" w:rsidP="00F21409">
      <w:pPr>
        <w:ind w:firstLine="708"/>
        <w:jc w:val="center"/>
        <w:rPr>
          <w:b/>
          <w:bCs/>
        </w:rPr>
      </w:pPr>
    </w:p>
    <w:p w:rsidR="003B64F3" w:rsidRPr="000857D1" w:rsidRDefault="003B64F3" w:rsidP="000857D1">
      <w:pPr>
        <w:jc w:val="both"/>
      </w:pPr>
      <w:r w:rsidRPr="000857D1">
        <w:t>- Как вы считаете, каким должен быть рождественский</w:t>
      </w:r>
      <w:r>
        <w:t xml:space="preserve"> рассказ</w:t>
      </w:r>
      <w:r w:rsidRPr="000857D1">
        <w:t>?</w:t>
      </w:r>
      <w:r>
        <w:t xml:space="preserve"> Можно ли рассказ «Маленький шахтер» назвать рождественским? Почему?</w:t>
      </w:r>
    </w:p>
    <w:p w:rsidR="003B64F3" w:rsidRPr="000857D1" w:rsidRDefault="003B64F3" w:rsidP="000857D1">
      <w:pPr>
        <w:jc w:val="both"/>
      </w:pPr>
      <w:r>
        <w:rPr>
          <w:b/>
          <w:bCs/>
        </w:rPr>
        <w:t xml:space="preserve">- </w:t>
      </w:r>
      <w:r>
        <w:t>Сколько частей в рассказе А.С. Серафимовича «Маленький шахтер»? Как бы вы их озаглавили?</w:t>
      </w:r>
    </w:p>
    <w:p w:rsidR="003B64F3" w:rsidRDefault="003B64F3" w:rsidP="00632BD3">
      <w:pPr>
        <w:jc w:val="both"/>
      </w:pPr>
      <w:r>
        <w:t>- Прав ли был шахтер Филимонов, заставляя маленького Сеньку работать?</w:t>
      </w:r>
    </w:p>
    <w:p w:rsidR="003B64F3" w:rsidRDefault="003B64F3" w:rsidP="00632BD3">
      <w:pPr>
        <w:jc w:val="both"/>
      </w:pPr>
      <w:r>
        <w:t>- О чем думает мальчик по дороге на шахту? Чему «упрямо и слезливо» пытается сопротивляться?</w:t>
      </w:r>
    </w:p>
    <w:p w:rsidR="003B64F3" w:rsidRDefault="003B64F3" w:rsidP="00632BD3">
      <w:pPr>
        <w:jc w:val="both"/>
      </w:pPr>
      <w:r>
        <w:t>- В описании мальчика: «он тоже был черен, как эфиоп, оборван и тоже мелькал босыми ногами в продранных башмаках» видно, как нищенски живет его семья. Какие еще художественные детали использует автор, описывая образ жизни семьи Сеньки?</w:t>
      </w:r>
    </w:p>
    <w:p w:rsidR="003B64F3" w:rsidRDefault="003B64F3" w:rsidP="00632BD3">
      <w:pPr>
        <w:jc w:val="both"/>
      </w:pPr>
      <w:r>
        <w:t>- Какие чувства испытывает мальчик во время работы?</w:t>
      </w:r>
    </w:p>
    <w:p w:rsidR="003B64F3" w:rsidRDefault="003B64F3" w:rsidP="00632BD3">
      <w:pPr>
        <w:jc w:val="both"/>
      </w:pPr>
      <w:r>
        <w:t>- Что снилось маленькому шахтеру? Что лучше, сон или пробуждение?</w:t>
      </w:r>
    </w:p>
    <w:p w:rsidR="003B64F3" w:rsidRDefault="003B64F3" w:rsidP="00632BD3">
      <w:pPr>
        <w:jc w:val="both"/>
      </w:pPr>
      <w:r>
        <w:t>- В чем безысходность судьбы маленького шахтера? Каков финал рассказа? Почему автор оставляет финал открытым?</w:t>
      </w:r>
    </w:p>
    <w:p w:rsidR="003B64F3" w:rsidRPr="00632BD3" w:rsidRDefault="003B64F3" w:rsidP="00632BD3">
      <w:pPr>
        <w:jc w:val="both"/>
      </w:pPr>
      <w:r>
        <w:t>- Какие слова в последней части рассказа подчеркивают ощущение трагедии? Поясните.</w:t>
      </w:r>
    </w:p>
    <w:p w:rsidR="003B64F3" w:rsidRDefault="003B64F3" w:rsidP="00F21409">
      <w:pPr>
        <w:ind w:firstLine="708"/>
        <w:jc w:val="center"/>
        <w:rPr>
          <w:b/>
          <w:bCs/>
        </w:rPr>
      </w:pP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center"/>
        <w:rPr>
          <w:rStyle w:val="c3"/>
          <w:b/>
          <w:bCs/>
        </w:rPr>
      </w:pPr>
      <w:r>
        <w:rPr>
          <w:rStyle w:val="c3"/>
          <w:b/>
          <w:bCs/>
        </w:rPr>
        <w:t>Тест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center"/>
        <w:rPr>
          <w:rStyle w:val="c3"/>
          <w:b/>
          <w:bCs/>
        </w:rPr>
      </w:pP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 xml:space="preserve">1. В канун какого праздника развиваются события рассказа А.С. Серафимовича «Маленький шахтер»? 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Рождество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Пасха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Троица</w:t>
      </w:r>
    </w:p>
    <w:p w:rsidR="003B64F3" w:rsidRPr="00B30530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Масленица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center"/>
        <w:rPr>
          <w:rStyle w:val="c3"/>
          <w:b/>
          <w:bCs/>
        </w:rPr>
      </w:pP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2</w:t>
      </w:r>
      <w:r w:rsidRPr="00DA0705">
        <w:rPr>
          <w:rStyle w:val="c3"/>
        </w:rPr>
        <w:t xml:space="preserve">. </w:t>
      </w:r>
      <w:r>
        <w:rPr>
          <w:rStyle w:val="c3"/>
        </w:rPr>
        <w:t xml:space="preserve">Сколько лет главному герою рассказа?  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10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11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12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13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3. Как зовут мальчика – героя рассказа «Маленький шахтер»?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Ванька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Пашка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Ленька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Сенька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4. Какую работу выполнял мальчик в шахте?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добывал уголь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откачивал воду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отвозил добытый шахтерами уголь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отвечал за порядок спуска-подъема людей и материалов в забой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5. Кто был отправлен с мальчиком в шахту?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а) Егорка Финогенов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б) Ванька Жуков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в) Петя Трофимов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  <w:r>
        <w:rPr>
          <w:rStyle w:val="c3"/>
        </w:rPr>
        <w:t>г) дедушка Мартын Лодыжкин</w:t>
      </w: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3B64F3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Style w:val="c3"/>
        </w:rPr>
      </w:pPr>
    </w:p>
    <w:p w:rsidR="003B64F3" w:rsidRPr="00DA0705" w:rsidRDefault="003B64F3" w:rsidP="00B30530">
      <w:pPr>
        <w:shd w:val="clear" w:color="auto" w:fill="FFFFFF"/>
        <w:autoSpaceDE/>
        <w:autoSpaceDN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B64F3" w:rsidRPr="001651FA" w:rsidRDefault="003B64F3" w:rsidP="00B30530">
      <w:pPr>
        <w:jc w:val="center"/>
      </w:pPr>
    </w:p>
    <w:p w:rsidR="003B64F3" w:rsidRDefault="003B64F3" w:rsidP="009E488A">
      <w:pPr>
        <w:rPr>
          <w:b/>
          <w:bCs/>
        </w:rPr>
      </w:pPr>
    </w:p>
    <w:p w:rsidR="003B64F3" w:rsidRDefault="003B64F3" w:rsidP="00EC521A">
      <w:pPr>
        <w:jc w:val="center"/>
        <w:rPr>
          <w:b/>
          <w:bCs/>
        </w:rPr>
      </w:pPr>
    </w:p>
    <w:sectPr w:rsidR="003B64F3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879"/>
    <w:multiLevelType w:val="multilevel"/>
    <w:tmpl w:val="FDF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56E"/>
    <w:multiLevelType w:val="multilevel"/>
    <w:tmpl w:val="B582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A635CE"/>
    <w:multiLevelType w:val="multilevel"/>
    <w:tmpl w:val="B77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A91E39"/>
    <w:multiLevelType w:val="multilevel"/>
    <w:tmpl w:val="713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36C8"/>
    <w:multiLevelType w:val="multilevel"/>
    <w:tmpl w:val="954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7C2D1470"/>
    <w:multiLevelType w:val="multilevel"/>
    <w:tmpl w:val="7C5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219C7"/>
    <w:rsid w:val="00031F8B"/>
    <w:rsid w:val="00037697"/>
    <w:rsid w:val="00044BD8"/>
    <w:rsid w:val="0005146C"/>
    <w:rsid w:val="0005462E"/>
    <w:rsid w:val="000857D1"/>
    <w:rsid w:val="000878A5"/>
    <w:rsid w:val="00091886"/>
    <w:rsid w:val="000B6DB7"/>
    <w:rsid w:val="00116815"/>
    <w:rsid w:val="00131593"/>
    <w:rsid w:val="001651FA"/>
    <w:rsid w:val="001830F7"/>
    <w:rsid w:val="00190A1B"/>
    <w:rsid w:val="001D17C4"/>
    <w:rsid w:val="002003B6"/>
    <w:rsid w:val="00213CCC"/>
    <w:rsid w:val="00217806"/>
    <w:rsid w:val="0022733A"/>
    <w:rsid w:val="0029639A"/>
    <w:rsid w:val="002A299A"/>
    <w:rsid w:val="002B2248"/>
    <w:rsid w:val="002C00CC"/>
    <w:rsid w:val="002C6387"/>
    <w:rsid w:val="002E6CD4"/>
    <w:rsid w:val="0030606A"/>
    <w:rsid w:val="00322F75"/>
    <w:rsid w:val="00331C92"/>
    <w:rsid w:val="00332B8D"/>
    <w:rsid w:val="003B64F3"/>
    <w:rsid w:val="003C4480"/>
    <w:rsid w:val="003D0517"/>
    <w:rsid w:val="003E176C"/>
    <w:rsid w:val="0043339F"/>
    <w:rsid w:val="004608A1"/>
    <w:rsid w:val="004978A7"/>
    <w:rsid w:val="004B05CF"/>
    <w:rsid w:val="004E744B"/>
    <w:rsid w:val="00507259"/>
    <w:rsid w:val="00525EAF"/>
    <w:rsid w:val="00542C02"/>
    <w:rsid w:val="00593CF9"/>
    <w:rsid w:val="005B4551"/>
    <w:rsid w:val="005D4339"/>
    <w:rsid w:val="00624136"/>
    <w:rsid w:val="00630A6D"/>
    <w:rsid w:val="00632BD3"/>
    <w:rsid w:val="006351D3"/>
    <w:rsid w:val="006378B3"/>
    <w:rsid w:val="00662B45"/>
    <w:rsid w:val="00664F31"/>
    <w:rsid w:val="006663EF"/>
    <w:rsid w:val="006846DC"/>
    <w:rsid w:val="00694F24"/>
    <w:rsid w:val="006A37D8"/>
    <w:rsid w:val="006C2174"/>
    <w:rsid w:val="006C30FF"/>
    <w:rsid w:val="006E0C9C"/>
    <w:rsid w:val="0071790B"/>
    <w:rsid w:val="00734177"/>
    <w:rsid w:val="007620FE"/>
    <w:rsid w:val="007622B3"/>
    <w:rsid w:val="007A49EB"/>
    <w:rsid w:val="007A6FE6"/>
    <w:rsid w:val="007B712A"/>
    <w:rsid w:val="007C6BA4"/>
    <w:rsid w:val="007C6C66"/>
    <w:rsid w:val="007F12A4"/>
    <w:rsid w:val="0081410A"/>
    <w:rsid w:val="0082073D"/>
    <w:rsid w:val="008359ED"/>
    <w:rsid w:val="00836258"/>
    <w:rsid w:val="008425C5"/>
    <w:rsid w:val="00845EB5"/>
    <w:rsid w:val="008608F5"/>
    <w:rsid w:val="00872E0A"/>
    <w:rsid w:val="00893D10"/>
    <w:rsid w:val="008C6820"/>
    <w:rsid w:val="00915821"/>
    <w:rsid w:val="00923191"/>
    <w:rsid w:val="00961C8F"/>
    <w:rsid w:val="00964F4A"/>
    <w:rsid w:val="009C1C5F"/>
    <w:rsid w:val="009E488A"/>
    <w:rsid w:val="00A15BD6"/>
    <w:rsid w:val="00A17151"/>
    <w:rsid w:val="00A26C57"/>
    <w:rsid w:val="00A3111F"/>
    <w:rsid w:val="00A40C8E"/>
    <w:rsid w:val="00A53B31"/>
    <w:rsid w:val="00A64028"/>
    <w:rsid w:val="00A9775E"/>
    <w:rsid w:val="00AC1B95"/>
    <w:rsid w:val="00AE2890"/>
    <w:rsid w:val="00AE4156"/>
    <w:rsid w:val="00B11634"/>
    <w:rsid w:val="00B11870"/>
    <w:rsid w:val="00B30530"/>
    <w:rsid w:val="00B351EC"/>
    <w:rsid w:val="00BB3692"/>
    <w:rsid w:val="00BD1190"/>
    <w:rsid w:val="00BE3501"/>
    <w:rsid w:val="00BE3936"/>
    <w:rsid w:val="00C010A1"/>
    <w:rsid w:val="00C0719D"/>
    <w:rsid w:val="00C829A1"/>
    <w:rsid w:val="00CB0581"/>
    <w:rsid w:val="00CC1D9C"/>
    <w:rsid w:val="00CF76B8"/>
    <w:rsid w:val="00D00FDD"/>
    <w:rsid w:val="00D02E5B"/>
    <w:rsid w:val="00D35C8D"/>
    <w:rsid w:val="00DA0705"/>
    <w:rsid w:val="00DE0551"/>
    <w:rsid w:val="00E157DC"/>
    <w:rsid w:val="00E15ECF"/>
    <w:rsid w:val="00E32655"/>
    <w:rsid w:val="00E83DB1"/>
    <w:rsid w:val="00E91D3F"/>
    <w:rsid w:val="00EC521A"/>
    <w:rsid w:val="00ED13F4"/>
    <w:rsid w:val="00ED3532"/>
    <w:rsid w:val="00ED5CD2"/>
    <w:rsid w:val="00ED76F9"/>
    <w:rsid w:val="00F21409"/>
    <w:rsid w:val="00F6612D"/>
    <w:rsid w:val="00F75CD9"/>
    <w:rsid w:val="00F77BB2"/>
    <w:rsid w:val="00F830DF"/>
    <w:rsid w:val="00F86E5B"/>
    <w:rsid w:val="00FA6EE4"/>
    <w:rsid w:val="00FE7AA1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DA0705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0705"/>
    <w:rPr>
      <w:rFonts w:eastAsia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character" w:customStyle="1" w:styleId="c3">
    <w:name w:val="c3"/>
    <w:basedOn w:val="DefaultParagraphFont"/>
    <w:uiPriority w:val="99"/>
    <w:rsid w:val="00131593"/>
  </w:style>
  <w:style w:type="paragraph" w:customStyle="1" w:styleId="c1">
    <w:name w:val="c1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2">
    <w:name w:val="c2"/>
    <w:basedOn w:val="DefaultParagraphFont"/>
    <w:uiPriority w:val="99"/>
    <w:rsid w:val="00131593"/>
  </w:style>
  <w:style w:type="paragraph" w:customStyle="1" w:styleId="c1c9">
    <w:name w:val="c1 c9"/>
    <w:basedOn w:val="Normal"/>
    <w:uiPriority w:val="99"/>
    <w:rsid w:val="00131593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c8">
    <w:name w:val="c0 c8"/>
    <w:basedOn w:val="DefaultParagraphFont"/>
    <w:uiPriority w:val="99"/>
    <w:rsid w:val="00923191"/>
  </w:style>
  <w:style w:type="character" w:customStyle="1" w:styleId="c0">
    <w:name w:val="c0"/>
    <w:basedOn w:val="DefaultParagraphFont"/>
    <w:uiPriority w:val="99"/>
    <w:rsid w:val="00A64028"/>
  </w:style>
  <w:style w:type="paragraph" w:customStyle="1" w:styleId="c1c7">
    <w:name w:val="c1 c7"/>
    <w:basedOn w:val="Normal"/>
    <w:uiPriority w:val="99"/>
    <w:rsid w:val="00A64028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F21409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</TotalTime>
  <Pages>2</Pages>
  <Words>273</Words>
  <Characters>1560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2019-06-20T08:34:00Z</dcterms:created>
  <dcterms:modified xsi:type="dcterms:W3CDTF">2020-04-23T14:02:00Z</dcterms:modified>
</cp:coreProperties>
</file>