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F8" w:rsidRDefault="005B7BF8" w:rsidP="00E83DB1">
      <w:pPr>
        <w:jc w:val="center"/>
        <w:rPr>
          <w:b/>
          <w:bCs/>
        </w:rPr>
      </w:pPr>
      <w:r>
        <w:rPr>
          <w:b/>
          <w:bCs/>
        </w:rPr>
        <w:t>Русский язык</w:t>
      </w:r>
    </w:p>
    <w:p w:rsidR="005B7BF8" w:rsidRDefault="005B7BF8" w:rsidP="00D02E5B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5B7BF8" w:rsidRDefault="005B7BF8" w:rsidP="00D02E5B">
      <w:pPr>
        <w:jc w:val="center"/>
        <w:rPr>
          <w:b/>
          <w:bCs/>
        </w:rPr>
      </w:pPr>
    </w:p>
    <w:p w:rsidR="005B7BF8" w:rsidRDefault="005B7BF8" w:rsidP="00D02E5B">
      <w:pPr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5B7BF8" w:rsidRDefault="005B7BF8" w:rsidP="00A17151">
      <w:pPr>
        <w:jc w:val="both"/>
      </w:pPr>
    </w:p>
    <w:p w:rsidR="005B7BF8" w:rsidRDefault="005B7BF8" w:rsidP="00A17151">
      <w:pPr>
        <w:jc w:val="both"/>
      </w:pPr>
      <w:r>
        <w:t>- Внимательно прочитайте тему. Определите круг вопросов, которые должны быть освещены.</w:t>
      </w:r>
    </w:p>
    <w:p w:rsidR="005B7BF8" w:rsidRDefault="005B7BF8" w:rsidP="00A17151">
      <w:pPr>
        <w:jc w:val="both"/>
      </w:pPr>
      <w:r>
        <w:t xml:space="preserve">- Ознакомьтесь с теоретическим материалом. Все ли вам понятно? </w:t>
      </w:r>
    </w:p>
    <w:p w:rsidR="005B7BF8" w:rsidRDefault="005B7BF8" w:rsidP="00A17151">
      <w:pPr>
        <w:jc w:val="both"/>
      </w:pPr>
      <w:r>
        <w:t>- Ответьте (устно) на контрольные вопросы к теме. В случае затруднения вновь обратитесь к тем положениям теоретического материала,  в которых освещены эти вопросы.</w:t>
      </w:r>
    </w:p>
    <w:p w:rsidR="005B7BF8" w:rsidRDefault="005B7BF8" w:rsidP="00A17151">
      <w:pPr>
        <w:jc w:val="both"/>
      </w:pPr>
      <w:r>
        <w:t>- После изучения теоретической части переходите к тренировочным упражнениям.</w:t>
      </w:r>
    </w:p>
    <w:p w:rsidR="005B7BF8" w:rsidRDefault="005B7BF8" w:rsidP="00A17151">
      <w:pPr>
        <w:jc w:val="both"/>
      </w:pPr>
    </w:p>
    <w:p w:rsidR="005B7BF8" w:rsidRDefault="005B7BF8" w:rsidP="008175C0">
      <w:pPr>
        <w:jc w:val="center"/>
        <w:rPr>
          <w:b/>
          <w:bCs/>
        </w:rPr>
      </w:pPr>
      <w:r>
        <w:rPr>
          <w:b/>
          <w:bCs/>
        </w:rPr>
        <w:t xml:space="preserve">Тема:  Сложноподчиненное предложение с несколькими  придаточными </w:t>
      </w:r>
    </w:p>
    <w:p w:rsidR="005B7BF8" w:rsidRDefault="005B7BF8" w:rsidP="008175C0">
      <w:pPr>
        <w:jc w:val="center"/>
        <w:rPr>
          <w:b/>
          <w:bCs/>
        </w:rPr>
      </w:pPr>
    </w:p>
    <w:p w:rsidR="005B7BF8" w:rsidRDefault="005B7BF8" w:rsidP="00537F5E">
      <w:pPr>
        <w:ind w:firstLine="708"/>
        <w:jc w:val="both"/>
      </w:pPr>
      <w:r w:rsidRPr="00537F5E">
        <w:rPr>
          <w:b/>
          <w:bCs/>
        </w:rPr>
        <w:t>Сложноподчиненное предложение с несколькими придаточными</w:t>
      </w:r>
      <w:r>
        <w:t xml:space="preserve"> – это сложное предложение, в состав которого входят несколько частей, соединенных подчинительными союзами или союзными словами. В нем реализуются разные виды подчинения придаточных частей главной: однородное соподчинение, неоднородное соподчинение, параллельное соподчинение, последовательное подчинение, смешанное подчинение.</w:t>
      </w:r>
    </w:p>
    <w:p w:rsidR="005B7BF8" w:rsidRDefault="005B7BF8" w:rsidP="00537F5E">
      <w:pPr>
        <w:ind w:firstLine="708"/>
        <w:jc w:val="both"/>
      </w:pPr>
      <w:r w:rsidRPr="00537F5E">
        <w:rPr>
          <w:b/>
          <w:bCs/>
        </w:rPr>
        <w:t>Соподчинение</w:t>
      </w:r>
      <w:r>
        <w:t xml:space="preserve"> – это наличие одной главной части, которой подчинены все придаточные части.</w:t>
      </w:r>
    </w:p>
    <w:p w:rsidR="005B7BF8" w:rsidRDefault="005B7BF8" w:rsidP="00537F5E">
      <w:pPr>
        <w:ind w:firstLine="708"/>
        <w:jc w:val="both"/>
      </w:pPr>
      <w:r w:rsidRPr="001B7AFA">
        <w:rPr>
          <w:b/>
          <w:bCs/>
        </w:rPr>
        <w:t>Однородное соподчинение</w:t>
      </w:r>
      <w:r>
        <w:t xml:space="preserve"> придаточных – подчинение, при котором придаточные присоединяются к одному и тому же слову в главной части или ко всей главной, отвечают на один и тот же вопрос, являются придаточными одного вида:</w:t>
      </w:r>
    </w:p>
    <w:p w:rsidR="005B7BF8" w:rsidRDefault="005B7BF8" w:rsidP="00537F5E">
      <w:pPr>
        <w:ind w:firstLine="708"/>
        <w:jc w:val="both"/>
        <w:rPr>
          <w:b/>
          <w:bCs/>
        </w:rPr>
      </w:pPr>
      <w:r>
        <w:t xml:space="preserve">Казалось мне, </w:t>
      </w:r>
      <w:r w:rsidRPr="001B7AFA">
        <w:rPr>
          <w:b/>
          <w:bCs/>
        </w:rPr>
        <w:t>что осенний грустный месяц уже давным-давно плывет над землей, что наступил час отдыха от всей лжи и суеты дня.</w:t>
      </w:r>
    </w:p>
    <w:p w:rsidR="005B7BF8" w:rsidRDefault="005B7BF8" w:rsidP="00537F5E">
      <w:pPr>
        <w:ind w:firstLine="708"/>
        <w:jc w:val="both"/>
      </w:pPr>
      <w:r>
        <w:rPr>
          <w:b/>
          <w:bCs/>
        </w:rPr>
        <w:t xml:space="preserve">Неоднородное соподчинение </w:t>
      </w:r>
      <w:r>
        <w:t>– подчинение, при котором придаточные присоединяются к одной главной части, но отвечают на разные вопросы и являются придаточными разного вида:</w:t>
      </w:r>
    </w:p>
    <w:p w:rsidR="005B7BF8" w:rsidRPr="001B7AFA" w:rsidRDefault="005B7BF8" w:rsidP="00537F5E">
      <w:pPr>
        <w:ind w:firstLine="708"/>
        <w:jc w:val="both"/>
        <w:rPr>
          <w:b/>
          <w:bCs/>
        </w:rPr>
      </w:pPr>
      <w:r w:rsidRPr="001B7AFA">
        <w:rPr>
          <w:b/>
          <w:bCs/>
        </w:rPr>
        <w:t>Когда поезд проходил мимо Брянска</w:t>
      </w:r>
      <w:r>
        <w:t xml:space="preserve">, шел такой густой снег, </w:t>
      </w:r>
      <w:r w:rsidRPr="001B7AFA">
        <w:rPr>
          <w:b/>
          <w:bCs/>
        </w:rPr>
        <w:t>что ничего нельзя было разобрать.</w:t>
      </w:r>
    </w:p>
    <w:p w:rsidR="005B7BF8" w:rsidRDefault="005B7BF8" w:rsidP="00537F5E">
      <w:pPr>
        <w:ind w:firstLine="708"/>
        <w:jc w:val="both"/>
      </w:pPr>
      <w:r>
        <w:rPr>
          <w:b/>
          <w:bCs/>
        </w:rPr>
        <w:t xml:space="preserve">Параллельное соподчинение </w:t>
      </w:r>
      <w:r>
        <w:t>– подчинение, при котором придаточные присоединяются к однородным членам предложения, находящимся  главной части:</w:t>
      </w:r>
    </w:p>
    <w:p w:rsidR="005B7BF8" w:rsidRDefault="005B7BF8" w:rsidP="00537F5E">
      <w:pPr>
        <w:ind w:firstLine="708"/>
        <w:jc w:val="both"/>
      </w:pPr>
      <w:r>
        <w:t xml:space="preserve">Но мама схватила меня, </w:t>
      </w:r>
      <w:r w:rsidRPr="001B7AFA">
        <w:rPr>
          <w:b/>
          <w:bCs/>
        </w:rPr>
        <w:t>как буран хватает песчинку</w:t>
      </w:r>
      <w:r>
        <w:t xml:space="preserve">, подняла, взглянула на меня заплаканными глазами, удостоверилась, </w:t>
      </w:r>
      <w:r w:rsidRPr="001B7AFA">
        <w:rPr>
          <w:b/>
          <w:bCs/>
        </w:rPr>
        <w:t>что это и впрямь</w:t>
      </w:r>
      <w:r>
        <w:t xml:space="preserve"> </w:t>
      </w:r>
      <w:r w:rsidRPr="001B7AFA">
        <w:rPr>
          <w:b/>
          <w:bCs/>
        </w:rPr>
        <w:t>я,</w:t>
      </w:r>
      <w:r>
        <w:t xml:space="preserve"> и снова заплакала.</w:t>
      </w:r>
    </w:p>
    <w:p w:rsidR="005B7BF8" w:rsidRDefault="005B7BF8" w:rsidP="00537F5E">
      <w:pPr>
        <w:ind w:firstLine="708"/>
        <w:jc w:val="both"/>
      </w:pPr>
      <w:r w:rsidRPr="005B48AC">
        <w:rPr>
          <w:b/>
          <w:bCs/>
        </w:rPr>
        <w:t>Последовательное подчинение</w:t>
      </w:r>
      <w:r>
        <w:t xml:space="preserve"> – подчинение, при котором первая придаточная часть сложноподчиненного предложения относится к главной и поясняет ее. Вторая придаточная – к первой, третья – ко второй и т.д. При этом придаточную часть, относящуюся к главной части, называют придаточной первой степени подчинения; придаточную часть, поясняющую придаточную первой степени, - придаточной второй степени и т.д.:</w:t>
      </w:r>
    </w:p>
    <w:p w:rsidR="005B7BF8" w:rsidRDefault="005B7BF8" w:rsidP="00537F5E">
      <w:pPr>
        <w:ind w:firstLine="708"/>
        <w:jc w:val="both"/>
        <w:rPr>
          <w:b/>
          <w:bCs/>
        </w:rPr>
      </w:pPr>
      <w:r>
        <w:t xml:space="preserve">Очень жаль, </w:t>
      </w:r>
      <w:r w:rsidRPr="005B48AC">
        <w:rPr>
          <w:b/>
          <w:bCs/>
        </w:rPr>
        <w:t>что всю прелесть детства мы начинаем понимать, когда делаемся взрослыми.</w:t>
      </w:r>
    </w:p>
    <w:p w:rsidR="005B7BF8" w:rsidRDefault="005B7BF8" w:rsidP="00537F5E">
      <w:pPr>
        <w:ind w:firstLine="708"/>
        <w:jc w:val="both"/>
      </w:pPr>
      <w:r>
        <w:rPr>
          <w:b/>
          <w:bCs/>
        </w:rPr>
        <w:t xml:space="preserve">Смешанное подчинение </w:t>
      </w:r>
      <w:r>
        <w:t>-</w:t>
      </w:r>
      <w:r>
        <w:rPr>
          <w:b/>
          <w:bCs/>
        </w:rPr>
        <w:t xml:space="preserve"> </w:t>
      </w:r>
      <w:r>
        <w:t>сочетание в сложноподчиненном предложении с несколькими придаточными разных типов подчинения придаточных частей главной:</w:t>
      </w:r>
    </w:p>
    <w:p w:rsidR="005B7BF8" w:rsidRDefault="005B7BF8" w:rsidP="00537F5E">
      <w:pPr>
        <w:ind w:firstLine="708"/>
        <w:jc w:val="both"/>
      </w:pPr>
      <w:r>
        <w:t xml:space="preserve">Я, должно быть, понял, </w:t>
      </w:r>
      <w:r w:rsidRPr="005B48AC">
        <w:rPr>
          <w:b/>
          <w:bCs/>
        </w:rPr>
        <w:t xml:space="preserve">что кончено детство, что теперь я должен трудиться и что труд мой будет горек и долог и совсем не будет похож на те спокойные дни, какие я проводил у себя дома </w:t>
      </w:r>
      <w:r w:rsidRPr="005B48AC">
        <w:t>(сочетание последовательного подчинения и однородного соподчинения).</w:t>
      </w:r>
    </w:p>
    <w:p w:rsidR="005B7BF8" w:rsidRDefault="005B7BF8" w:rsidP="00537F5E">
      <w:pPr>
        <w:ind w:firstLine="708"/>
        <w:jc w:val="both"/>
      </w:pPr>
      <w:r>
        <w:t>В  сложноподчиненном предложении с несколькими придаточными каждая придаточная часть отделяется от другой запятой:</w:t>
      </w:r>
    </w:p>
    <w:p w:rsidR="005B7BF8" w:rsidRPr="002D1EB6" w:rsidRDefault="005B7BF8" w:rsidP="00537F5E">
      <w:pPr>
        <w:ind w:firstLine="708"/>
        <w:jc w:val="both"/>
        <w:rPr>
          <w:b/>
          <w:bCs/>
        </w:rPr>
      </w:pPr>
      <w:r>
        <w:t xml:space="preserve">Я вышел из дому и пошел посмотреть, </w:t>
      </w:r>
      <w:r w:rsidRPr="002D1EB6">
        <w:rPr>
          <w:b/>
          <w:bCs/>
        </w:rPr>
        <w:t>исправно ли переднее колесо, которое уже два раза посылали к кузнецу.</w:t>
      </w:r>
    </w:p>
    <w:p w:rsidR="005B7BF8" w:rsidRPr="002D1EB6" w:rsidRDefault="005B7BF8" w:rsidP="007F1929">
      <w:pPr>
        <w:jc w:val="both"/>
      </w:pPr>
      <w:r>
        <w:tab/>
      </w:r>
    </w:p>
    <w:p w:rsidR="005B7BF8" w:rsidRDefault="005B7BF8" w:rsidP="000C1B5C">
      <w:pPr>
        <w:jc w:val="center"/>
        <w:rPr>
          <w:b/>
          <w:bCs/>
        </w:rPr>
      </w:pPr>
      <w:r>
        <w:rPr>
          <w:b/>
          <w:bCs/>
        </w:rPr>
        <w:t>Контрольные вопросы</w:t>
      </w:r>
    </w:p>
    <w:p w:rsidR="005B7BF8" w:rsidRDefault="005B7BF8" w:rsidP="000C1B5C">
      <w:pPr>
        <w:jc w:val="center"/>
        <w:rPr>
          <w:b/>
          <w:bCs/>
        </w:rPr>
      </w:pPr>
    </w:p>
    <w:p w:rsidR="005B7BF8" w:rsidRDefault="005B7BF8" w:rsidP="00537F5E">
      <w:pPr>
        <w:jc w:val="both"/>
      </w:pPr>
      <w:r>
        <w:t>- Какие виды сложноподчиненных предложений с несколькими придаточными вы знаете?</w:t>
      </w:r>
    </w:p>
    <w:p w:rsidR="005B7BF8" w:rsidRDefault="005B7BF8" w:rsidP="00537F5E">
      <w:pPr>
        <w:jc w:val="both"/>
      </w:pPr>
      <w:r>
        <w:t>- Каковы правила пунктуации в сложноподчиненном предложении?</w:t>
      </w:r>
    </w:p>
    <w:p w:rsidR="005B7BF8" w:rsidRPr="005F577C" w:rsidRDefault="005B7BF8" w:rsidP="005F577C">
      <w:pPr>
        <w:jc w:val="both"/>
      </w:pPr>
    </w:p>
    <w:p w:rsidR="005B7BF8" w:rsidRDefault="005B7BF8" w:rsidP="00C42AC6">
      <w:pPr>
        <w:jc w:val="center"/>
        <w:rPr>
          <w:b/>
          <w:bCs/>
        </w:rPr>
      </w:pPr>
      <w:r>
        <w:rPr>
          <w:b/>
          <w:bCs/>
        </w:rPr>
        <w:t>Упражнение</w:t>
      </w:r>
    </w:p>
    <w:p w:rsidR="005B7BF8" w:rsidRDefault="005B7BF8" w:rsidP="00C42AC6">
      <w:pPr>
        <w:jc w:val="center"/>
        <w:rPr>
          <w:b/>
          <w:bCs/>
        </w:rPr>
      </w:pPr>
    </w:p>
    <w:p w:rsidR="005B7BF8" w:rsidRDefault="005B7BF8" w:rsidP="000C1B5C">
      <w:pPr>
        <w:jc w:val="both"/>
      </w:pPr>
      <w:r w:rsidRPr="00483836">
        <w:rPr>
          <w:b/>
          <w:bCs/>
        </w:rPr>
        <w:t>Упражнение.</w:t>
      </w:r>
      <w:r>
        <w:t xml:space="preserve"> Спишите предложения, расставляя знаки препинания. Союзы и союзные слова, соединяющие части сложноподчиненных предложений, выделите.</w:t>
      </w:r>
    </w:p>
    <w:p w:rsidR="005B7BF8" w:rsidRPr="002D1EB6" w:rsidRDefault="005B7BF8" w:rsidP="002D1EB6">
      <w:pPr>
        <w:jc w:val="both"/>
      </w:pPr>
      <w:r>
        <w:t>1) Не верь что жизнь исчерпана сполна пока хоть капля малая на донце. 2) Нева поднялась так высоко что Пушкин с трудом переехал мост через который полиция уже боялась пропускать экипажи. 3) Остап утверждал что стулья нужно ковать пока они горячи. 4) Буфетчик втянул голову в плечи так что стало видно что он человек бедный. 5) Когда противни с горячими пирожками вынимали из печки дом наполнялся такими запахами что даже дедушка начинал нервничать в своем мезонине. 6) Среди монахов ходила легенда как Пушкин в белой рубахе с красным пояском пел Лазаря вместе со слепцами как управлял он этим хором помахивая тростью на которую привязал бубенцы.</w:t>
      </w:r>
    </w:p>
    <w:p w:rsidR="005B7BF8" w:rsidRDefault="005B7BF8" w:rsidP="00C42AC6">
      <w:pPr>
        <w:jc w:val="center"/>
        <w:rPr>
          <w:b/>
          <w:bCs/>
        </w:rPr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507259">
      <w:pPr>
        <w:jc w:val="both"/>
      </w:pPr>
    </w:p>
    <w:p w:rsidR="005B7BF8" w:rsidRDefault="005B7BF8" w:rsidP="00AE38AF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5B7BF8" w:rsidRDefault="005B7BF8" w:rsidP="00ED5CD2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5B7BF8" w:rsidRDefault="005B7BF8" w:rsidP="00ED5CD2">
      <w:pPr>
        <w:jc w:val="center"/>
        <w:rPr>
          <w:b/>
          <w:bCs/>
        </w:rPr>
      </w:pPr>
    </w:p>
    <w:p w:rsidR="005B7BF8" w:rsidRDefault="005B7BF8" w:rsidP="00AF62B7">
      <w:pPr>
        <w:jc w:val="center"/>
        <w:rPr>
          <w:b/>
          <w:bCs/>
        </w:rPr>
      </w:pPr>
      <w:r>
        <w:rPr>
          <w:b/>
          <w:bCs/>
        </w:rPr>
        <w:t>Тема: Александр Трифонович Твардовский. Стихотворения. Поэмы. Размышления о настоящем и будущем Родины</w:t>
      </w:r>
    </w:p>
    <w:p w:rsidR="005B7BF8" w:rsidRDefault="005B7BF8" w:rsidP="00DF3F5D">
      <w:pPr>
        <w:jc w:val="both"/>
        <w:rPr>
          <w:b/>
          <w:bCs/>
        </w:rPr>
      </w:pPr>
      <w:r>
        <w:rPr>
          <w:b/>
          <w:bCs/>
        </w:rPr>
        <w:t>Задание.</w:t>
      </w:r>
    </w:p>
    <w:p w:rsidR="005B7BF8" w:rsidRPr="00DE7D06" w:rsidRDefault="005B7BF8" w:rsidP="006549F0">
      <w:pPr>
        <w:jc w:val="both"/>
      </w:pPr>
      <w:r>
        <w:t>1.  Познакомьтесь с предложенным материалом «А.Т. Твардовский».</w:t>
      </w:r>
    </w:p>
    <w:p w:rsidR="005B7BF8" w:rsidRDefault="005B7BF8" w:rsidP="006549F0">
      <w:pPr>
        <w:jc w:val="both"/>
      </w:pPr>
      <w:r w:rsidRPr="00070CEA">
        <w:t>2</w:t>
      </w:r>
      <w:r w:rsidRPr="003F33FC">
        <w:t>.</w:t>
      </w:r>
      <w:r>
        <w:t xml:space="preserve"> Выполните (письменно) тестовую работу.</w:t>
      </w:r>
    </w:p>
    <w:p w:rsidR="005B7BF8" w:rsidRDefault="005B7BF8" w:rsidP="006549F0">
      <w:pPr>
        <w:jc w:val="both"/>
      </w:pPr>
    </w:p>
    <w:p w:rsidR="005B7BF8" w:rsidRPr="00517693" w:rsidRDefault="005B7BF8" w:rsidP="00517693">
      <w:pPr>
        <w:jc w:val="center"/>
        <w:rPr>
          <w:b/>
          <w:bCs/>
        </w:rPr>
      </w:pPr>
      <w:r>
        <w:rPr>
          <w:b/>
          <w:bCs/>
        </w:rPr>
        <w:t>А.Т. Твардовский</w:t>
      </w:r>
    </w:p>
    <w:p w:rsidR="005B7BF8" w:rsidRDefault="005B7BF8" w:rsidP="006549F0">
      <w:pPr>
        <w:jc w:val="both"/>
      </w:pPr>
    </w:p>
    <w:p w:rsidR="005B7BF8" w:rsidRDefault="005B7BF8" w:rsidP="00701EF3">
      <w:pPr>
        <w:spacing w:line="240" w:lineRule="auto"/>
        <w:ind w:firstLine="709"/>
        <w:jc w:val="both"/>
        <w:rPr>
          <w:shd w:val="clear" w:color="auto" w:fill="FFFFFF"/>
        </w:rPr>
      </w:pPr>
      <w:r w:rsidRPr="00701EF3">
        <w:rPr>
          <w:shd w:val="clear" w:color="auto" w:fill="FFFFFF"/>
        </w:rPr>
        <w:t>Александр Трифонович Твардовский (1910 – 1971) – известный советский писатель, поэт, лауреат Ленинской и Сталинских премий, Государственной премии СССР, а также обладатель многих орденов и наград.</w:t>
      </w:r>
    </w:p>
    <w:p w:rsidR="005B7BF8" w:rsidRDefault="005B7BF8" w:rsidP="001578FD">
      <w:pPr>
        <w:spacing w:line="240" w:lineRule="auto"/>
        <w:ind w:firstLine="709"/>
        <w:jc w:val="both"/>
      </w:pPr>
      <w:r w:rsidRPr="00701EF3">
        <w:t>Родился Александр</w:t>
      </w:r>
      <w:r>
        <w:t xml:space="preserve"> Трифонович</w:t>
      </w:r>
      <w:r w:rsidRPr="00701EF3">
        <w:t xml:space="preserve"> 8 (21) июня 1910 года в Смоленской губернии Российской империи. Удивительно, что в биографии Твардовского первое стихотворение было написано столь рано, что мальчик не мог его даже записать, ведь был не обучен грамоте. Любовь к литературе появилась в детстве: отец Александра любил читать дома вслух произведения известных писателей</w:t>
      </w:r>
      <w:r>
        <w:t xml:space="preserve"> А.С. Пушкина, Н.В. Гоголя, М.Ю. Лермонтова, Н.А. Некрасова, Л.Н. Толстого.</w:t>
      </w:r>
    </w:p>
    <w:p w:rsidR="005B7BF8" w:rsidRDefault="005B7BF8" w:rsidP="001578FD">
      <w:pPr>
        <w:spacing w:line="240" w:lineRule="auto"/>
        <w:ind w:firstLine="709"/>
        <w:jc w:val="both"/>
      </w:pPr>
      <w:r w:rsidRPr="001578FD">
        <w:t>Уже в 14 лет им было написано несколько поэм и стихотворений на злободневные темы. Когда в стране проходила коллективизация и раскулачивание, поэт поддержал процесс (утопические идеи высказал в поэмах «Страна Муравия»(1934</w:t>
      </w:r>
      <w:r>
        <w:t>-36), «Путь к социализму»(1931)</w:t>
      </w:r>
      <w:r w:rsidRPr="001578FD">
        <w:t>.</w:t>
      </w:r>
      <w:r>
        <w:t xml:space="preserve"> В эти годы им написаны циклы стихов «Сельская хроника», «Про деда Данилу». Вершиной же первого этапа творческой судьбы Твардовского стали стихи о матери, в которых наиболее полно проявилось лирическое «я»     поэта.</w:t>
      </w:r>
      <w:r w:rsidRPr="001578FD">
        <w:t xml:space="preserve"> </w:t>
      </w:r>
      <w:r>
        <w:t xml:space="preserve">В стихах о матери – «Ты робко его приподымешь…», «Не стареет твоя красота…, «И первый шум листвы еще неполной…» - память становится одним из ключевых мотивов. На смену юношескому порыву вырваться из тесного круга отцовского хутора приходит понимание: «малая родина» - вот чем силен дар поэта. </w:t>
      </w:r>
      <w:r w:rsidRPr="001578FD">
        <w:t>В 1939 году, когда началась война с Финляндией, А.Т. Твар</w:t>
      </w:r>
      <w:r>
        <w:t>довский</w:t>
      </w:r>
      <w:r w:rsidRPr="001578FD">
        <w:t xml:space="preserve"> участвовал в</w:t>
      </w:r>
      <w:r>
        <w:t xml:space="preserve"> ней в качестве военного корреспондента. Событиям тех лет посвящены цикл стихов «В снегах Финляндии» и прозаические записи «С Карельского перешейка». Затем </w:t>
      </w:r>
      <w:r w:rsidRPr="001578FD">
        <w:t xml:space="preserve"> обосновался в Воронеже, продолжал сочинять, работал в газете «Красная Армия».</w:t>
      </w:r>
    </w:p>
    <w:p w:rsidR="005B7BF8" w:rsidRDefault="005B7BF8" w:rsidP="001578FD">
      <w:pPr>
        <w:spacing w:line="240" w:lineRule="auto"/>
        <w:ind w:firstLine="709"/>
        <w:jc w:val="both"/>
      </w:pPr>
      <w:r w:rsidRPr="001578FD">
        <w:t xml:space="preserve">Самым известным произведением Александра Трифоновича Твардовского стала поэма «Василий Теркин». Автору поэма принесла большой успех, поскольку была очень актуальна в военное время. </w:t>
      </w:r>
      <w:r>
        <w:t xml:space="preserve">Война часто становилась основной темой и послевоенного творчества Твардовского: поэма «Дом у дороги», стихи «Я убит подо Ржевом», «Жестокая память», «В тот день, когда окончилась война», «Сыну погибшего воина». </w:t>
      </w:r>
      <w:r w:rsidRPr="001578FD">
        <w:t xml:space="preserve">Дальнейший творческий период в жизни Твардовского был наполнен философскими мыслями, которые прослеживаются в лирике 1960-х годов. Твардовский начал работать в журнале «Новый мир», полностью пересмотрел свои взгляды на политику Сталина. </w:t>
      </w:r>
    </w:p>
    <w:p w:rsidR="005B7BF8" w:rsidRDefault="005B7BF8" w:rsidP="001578FD">
      <w:pPr>
        <w:spacing w:line="240" w:lineRule="auto"/>
        <w:ind w:firstLine="709"/>
        <w:jc w:val="both"/>
      </w:pPr>
      <w:r w:rsidRPr="001578FD">
        <w:t xml:space="preserve">В 1961 году под впечатлением от выступления Александра Твардовского на XXII съезде КПСС, </w:t>
      </w:r>
      <w:r>
        <w:t>А.И. Солженицын</w:t>
      </w:r>
      <w:r w:rsidRPr="001578FD">
        <w:t xml:space="preserve"> передал ему свой рассказ «Щ-854» (позже названный «Один день Ивана Денисовича»). Твардовский, будучи в то время на посту редактора журнала, оценил рассказ чрезвычайно высоко, пригласил автора в Москву и стал добиваться разрешения Хрущева на публикацию данного произведения.</w:t>
      </w:r>
    </w:p>
    <w:p w:rsidR="005B7BF8" w:rsidRDefault="005B7BF8" w:rsidP="001578FD">
      <w:pPr>
        <w:spacing w:line="240" w:lineRule="auto"/>
        <w:ind w:firstLine="709"/>
        <w:jc w:val="both"/>
      </w:pPr>
      <w:r w:rsidRPr="001578FD">
        <w:t>В конце 60-х годов в биографии Александра Твардовского произошло значимое событие – началась кампания Главлита против журнала «Новый мир». Когда же автора вынудили покинуть редакцию в 1970 году, вместе с ним ушла и часть коллек</w:t>
      </w:r>
      <w:r>
        <w:t>тива. Журнал был</w:t>
      </w:r>
      <w:r w:rsidRPr="001578FD">
        <w:t xml:space="preserve"> разгромлен.</w:t>
      </w:r>
    </w:p>
    <w:p w:rsidR="005B7BF8" w:rsidRDefault="005B7BF8" w:rsidP="001578FD">
      <w:pPr>
        <w:spacing w:line="240" w:lineRule="auto"/>
        <w:ind w:firstLine="709"/>
        <w:jc w:val="both"/>
      </w:pPr>
      <w:r w:rsidRPr="001578FD">
        <w:t>Умер Александр Трифонович Твардовский от р</w:t>
      </w:r>
      <w:r>
        <w:t>ака легких 18 декабря 1971 года</w:t>
      </w:r>
      <w:r w:rsidRPr="001578FD">
        <w:t xml:space="preserve"> и был похоронен в Москве на Новодевичьем кладбище.</w:t>
      </w:r>
    </w:p>
    <w:p w:rsidR="005B7BF8" w:rsidRDefault="005B7BF8" w:rsidP="001578FD">
      <w:pPr>
        <w:spacing w:line="240" w:lineRule="auto"/>
        <w:ind w:firstLine="709"/>
        <w:jc w:val="both"/>
      </w:pPr>
      <w:r w:rsidRPr="001578FD">
        <w:t>Именем знаменитого писателя названы улицы в Москве, Воронеже, Новосибирске, Смоленске. В его честь названа школа и установлен памятник в г. Москве.</w:t>
      </w:r>
    </w:p>
    <w:p w:rsidR="005B7BF8" w:rsidRDefault="005B7BF8" w:rsidP="001578FD">
      <w:pPr>
        <w:spacing w:line="240" w:lineRule="auto"/>
        <w:ind w:firstLine="709"/>
        <w:jc w:val="both"/>
      </w:pPr>
    </w:p>
    <w:p w:rsidR="005B7BF8" w:rsidRDefault="005B7BF8" w:rsidP="00517693">
      <w:pPr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Тест</w:t>
      </w:r>
    </w:p>
    <w:p w:rsidR="005B7BF8" w:rsidRDefault="005B7BF8" w:rsidP="00517693">
      <w:pPr>
        <w:spacing w:line="240" w:lineRule="auto"/>
        <w:ind w:firstLine="709"/>
        <w:jc w:val="center"/>
        <w:rPr>
          <w:b/>
          <w:bCs/>
        </w:rPr>
      </w:pPr>
    </w:p>
    <w:p w:rsidR="005B7BF8" w:rsidRDefault="005B7BF8" w:rsidP="00517693">
      <w:pPr>
        <w:spacing w:line="240" w:lineRule="auto"/>
        <w:jc w:val="both"/>
      </w:pPr>
      <w:r w:rsidRPr="00A8123F">
        <w:rPr>
          <w:b/>
          <w:bCs/>
        </w:rPr>
        <w:t>1.</w:t>
      </w:r>
      <w:r>
        <w:t xml:space="preserve"> В каком из вариантов правильно указаны годы жизни А.Т. Твардовского?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1908-1980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1908-1986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1910-1971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1909-1969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 w:rsidRPr="00A8123F">
        <w:rPr>
          <w:b/>
          <w:bCs/>
          <w:color w:val="333333"/>
          <w:shd w:val="clear" w:color="auto" w:fill="FFFFFF"/>
        </w:rPr>
        <w:t>2.</w:t>
      </w:r>
      <w:r>
        <w:rPr>
          <w:color w:val="333333"/>
          <w:shd w:val="clear" w:color="auto" w:fill="FFFFFF"/>
        </w:rPr>
        <w:t xml:space="preserve"> В какой из губерний Российской империи родился А.Т. Твардовский?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Смоленской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Московской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Орловской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Архангельской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 w:rsidRPr="00A8123F">
        <w:rPr>
          <w:b/>
          <w:bCs/>
          <w:color w:val="333333"/>
          <w:shd w:val="clear" w:color="auto" w:fill="FFFFFF"/>
        </w:rPr>
        <w:t>3.</w:t>
      </w:r>
      <w:r>
        <w:rPr>
          <w:color w:val="333333"/>
          <w:shd w:val="clear" w:color="auto" w:fill="FFFFFF"/>
        </w:rPr>
        <w:t xml:space="preserve"> Кто привил Твардовскому любовь к литературе, читая будущему поэту произведения русских классиков?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мать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отец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бабушка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няня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 w:rsidRPr="00A8123F">
        <w:rPr>
          <w:b/>
          <w:bCs/>
          <w:color w:val="333333"/>
          <w:shd w:val="clear" w:color="auto" w:fill="FFFFFF"/>
        </w:rPr>
        <w:t>4.</w:t>
      </w:r>
      <w:r>
        <w:rPr>
          <w:color w:val="333333"/>
          <w:shd w:val="clear" w:color="auto" w:fill="FFFFFF"/>
        </w:rPr>
        <w:t xml:space="preserve"> В какой газете работал Твардовский, переехав в Воронеж?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«Красная Армия»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«Красное Знамя»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«Воронежский рабочий»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«Голос партии»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5. Автором каких произведений является А.Т. Твардовский?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«Я убит подо Ржевом»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«Не стареет твоя красота…»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«В тот день, когда окончилась война»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«Школьник»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6</w:t>
      </w:r>
      <w:r w:rsidRPr="00A8123F">
        <w:rPr>
          <w:b/>
          <w:b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Какое из произведений Твардовского стало наиболее известным, так как было очень актуальным в военное время?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«Страна Муравия»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«Путь к социализму»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«Дом у дороги»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«Василий Теркин»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7</w:t>
      </w:r>
      <w:r w:rsidRPr="00A8123F">
        <w:rPr>
          <w:b/>
          <w:b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В какой период жизни Твардовский полностью пересмотрел свои взгляды на политику Сталина?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в военное время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в период работы в журнале «Новый мир»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когда жил в Воронеже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в годы жизни в Ленинграде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8</w:t>
      </w:r>
      <w:r w:rsidRPr="00A8123F">
        <w:rPr>
          <w:b/>
          <w:b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Рассказ какого писателя Твардовский оценил высоко и добивался разрешения на публикацию произведения у Хрущева?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В. Набокова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И. Бродского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А. Солженицына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В. Шаламова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9</w:t>
      </w:r>
      <w:r w:rsidRPr="00A8123F">
        <w:rPr>
          <w:b/>
          <w:bCs/>
          <w:color w:val="333333"/>
          <w:shd w:val="clear" w:color="auto" w:fill="FFFFFF"/>
        </w:rPr>
        <w:t xml:space="preserve">. </w:t>
      </w:r>
      <w:r>
        <w:rPr>
          <w:color w:val="333333"/>
          <w:shd w:val="clear" w:color="auto" w:fill="FFFFFF"/>
        </w:rPr>
        <w:t xml:space="preserve">Почему Твардовскому пришлось покинуть редакцию «Нового мира»? 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писателя вынудили это сделать после развернувшейся кампании Главлита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Твардовский покинул пост редактора из-за болезни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редактором журнала назначили А.И. Солженицына, сняв Твардовского с должности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Твардовский поссорился с главным редактором журнала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10</w:t>
      </w:r>
      <w:r w:rsidRPr="00A8123F">
        <w:rPr>
          <w:b/>
          <w:b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Какова причина смерти Твардовского?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с ним произошел несчастный случай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от рака легких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не выдержал сурового режима в тюрьме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от старости, дожив до преклонного возраста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 w:rsidRPr="00A8123F">
        <w:rPr>
          <w:b/>
          <w:bCs/>
          <w:color w:val="333333"/>
          <w:shd w:val="clear" w:color="auto" w:fill="FFFFFF"/>
        </w:rPr>
        <w:t>1</w:t>
      </w:r>
      <w:r>
        <w:rPr>
          <w:b/>
          <w:bCs/>
          <w:color w:val="333333"/>
          <w:shd w:val="clear" w:color="auto" w:fill="FFFFFF"/>
        </w:rPr>
        <w:t>1</w:t>
      </w:r>
      <w:r>
        <w:rPr>
          <w:color w:val="333333"/>
          <w:shd w:val="clear" w:color="auto" w:fill="FFFFFF"/>
        </w:rPr>
        <w:t>. Где был похоронен Твардовский?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на Ваганьковском кладбище в Москве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на Терновом кладбище в Воронеже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на Новодевичьем кладбище в Москве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на Одинцовском кладбище в Смоленске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12</w:t>
      </w:r>
      <w:r w:rsidRPr="00A8123F">
        <w:rPr>
          <w:b/>
          <w:bCs/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Какой из премий не был награжден Твардовский?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 Ленинской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б) Сталинской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в) Государственной премией СССР</w:t>
      </w:r>
    </w:p>
    <w:p w:rsidR="005B7BF8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г) Премией Андрея  Белого</w:t>
      </w:r>
    </w:p>
    <w:p w:rsidR="005B7BF8" w:rsidRPr="00517693" w:rsidRDefault="005B7BF8" w:rsidP="00517693">
      <w:pPr>
        <w:spacing w:line="24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</w:p>
    <w:p w:rsidR="005B7BF8" w:rsidRDefault="005B7BF8" w:rsidP="006549F0">
      <w:pPr>
        <w:jc w:val="both"/>
      </w:pPr>
    </w:p>
    <w:sectPr w:rsidR="005B7BF8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C91"/>
    <w:multiLevelType w:val="hybridMultilevel"/>
    <w:tmpl w:val="EEE2F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D34BE"/>
    <w:multiLevelType w:val="hybridMultilevel"/>
    <w:tmpl w:val="C3B81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91BA1"/>
    <w:multiLevelType w:val="hybridMultilevel"/>
    <w:tmpl w:val="BBB21FAC"/>
    <w:lvl w:ilvl="0" w:tplc="15C6B426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91AD8"/>
    <w:multiLevelType w:val="hybridMultilevel"/>
    <w:tmpl w:val="E1A4D9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3A28E0"/>
    <w:multiLevelType w:val="hybridMultilevel"/>
    <w:tmpl w:val="37B48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F55D45"/>
    <w:multiLevelType w:val="hybridMultilevel"/>
    <w:tmpl w:val="0540A790"/>
    <w:lvl w:ilvl="0" w:tplc="C898166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020D0"/>
    <w:rsid w:val="00013BB6"/>
    <w:rsid w:val="0002639E"/>
    <w:rsid w:val="0005146C"/>
    <w:rsid w:val="00063F24"/>
    <w:rsid w:val="00070CEA"/>
    <w:rsid w:val="00084B69"/>
    <w:rsid w:val="00093E30"/>
    <w:rsid w:val="000A44AE"/>
    <w:rsid w:val="000A5FD9"/>
    <w:rsid w:val="000B4E04"/>
    <w:rsid w:val="000B6DB7"/>
    <w:rsid w:val="000C1B5C"/>
    <w:rsid w:val="000F6252"/>
    <w:rsid w:val="00116815"/>
    <w:rsid w:val="001457BD"/>
    <w:rsid w:val="00156370"/>
    <w:rsid w:val="001578FD"/>
    <w:rsid w:val="001764BF"/>
    <w:rsid w:val="00194B96"/>
    <w:rsid w:val="001A10A7"/>
    <w:rsid w:val="001A174C"/>
    <w:rsid w:val="001A37CE"/>
    <w:rsid w:val="001A763D"/>
    <w:rsid w:val="001B7AFA"/>
    <w:rsid w:val="001D17C4"/>
    <w:rsid w:val="001D257F"/>
    <w:rsid w:val="001E79BC"/>
    <w:rsid w:val="001F104A"/>
    <w:rsid w:val="00217806"/>
    <w:rsid w:val="00253722"/>
    <w:rsid w:val="0026579E"/>
    <w:rsid w:val="00286AD4"/>
    <w:rsid w:val="00295AB9"/>
    <w:rsid w:val="0029639A"/>
    <w:rsid w:val="002A161B"/>
    <w:rsid w:val="002B1380"/>
    <w:rsid w:val="002B2248"/>
    <w:rsid w:val="002B7072"/>
    <w:rsid w:val="002C00F7"/>
    <w:rsid w:val="002C2A2E"/>
    <w:rsid w:val="002D1EB6"/>
    <w:rsid w:val="002D6653"/>
    <w:rsid w:val="002E0F5C"/>
    <w:rsid w:val="002E32C2"/>
    <w:rsid w:val="002F3F3B"/>
    <w:rsid w:val="002F6EB5"/>
    <w:rsid w:val="002F7737"/>
    <w:rsid w:val="00322F75"/>
    <w:rsid w:val="003260DC"/>
    <w:rsid w:val="00331C92"/>
    <w:rsid w:val="00332B8D"/>
    <w:rsid w:val="00347D21"/>
    <w:rsid w:val="00350216"/>
    <w:rsid w:val="00357F33"/>
    <w:rsid w:val="00366404"/>
    <w:rsid w:val="003669D8"/>
    <w:rsid w:val="003816F4"/>
    <w:rsid w:val="003A403D"/>
    <w:rsid w:val="003C4480"/>
    <w:rsid w:val="003D0517"/>
    <w:rsid w:val="003E09D5"/>
    <w:rsid w:val="003E141D"/>
    <w:rsid w:val="003E176C"/>
    <w:rsid w:val="003F33FC"/>
    <w:rsid w:val="00406A87"/>
    <w:rsid w:val="004079C8"/>
    <w:rsid w:val="00410AD0"/>
    <w:rsid w:val="004111E8"/>
    <w:rsid w:val="00415075"/>
    <w:rsid w:val="0043339F"/>
    <w:rsid w:val="00434FBD"/>
    <w:rsid w:val="0044037B"/>
    <w:rsid w:val="004643DD"/>
    <w:rsid w:val="00483836"/>
    <w:rsid w:val="00486A09"/>
    <w:rsid w:val="004A08C1"/>
    <w:rsid w:val="004A0FCC"/>
    <w:rsid w:val="004A5ED2"/>
    <w:rsid w:val="004B05CF"/>
    <w:rsid w:val="004B7869"/>
    <w:rsid w:val="004C50C2"/>
    <w:rsid w:val="004C61B9"/>
    <w:rsid w:val="004D0525"/>
    <w:rsid w:val="004E70A4"/>
    <w:rsid w:val="004E7646"/>
    <w:rsid w:val="00507259"/>
    <w:rsid w:val="00517693"/>
    <w:rsid w:val="00525EAF"/>
    <w:rsid w:val="00537F5E"/>
    <w:rsid w:val="00547878"/>
    <w:rsid w:val="00555410"/>
    <w:rsid w:val="00566E20"/>
    <w:rsid w:val="005755EE"/>
    <w:rsid w:val="0058331A"/>
    <w:rsid w:val="00593CF9"/>
    <w:rsid w:val="005A2477"/>
    <w:rsid w:val="005B1278"/>
    <w:rsid w:val="005B48AC"/>
    <w:rsid w:val="005B56F7"/>
    <w:rsid w:val="005B7BF8"/>
    <w:rsid w:val="005D28E2"/>
    <w:rsid w:val="005F01E1"/>
    <w:rsid w:val="005F3ED3"/>
    <w:rsid w:val="005F577C"/>
    <w:rsid w:val="00603307"/>
    <w:rsid w:val="0062156D"/>
    <w:rsid w:val="006351D3"/>
    <w:rsid w:val="006458D9"/>
    <w:rsid w:val="00647A1F"/>
    <w:rsid w:val="006549F0"/>
    <w:rsid w:val="00655D55"/>
    <w:rsid w:val="00664F31"/>
    <w:rsid w:val="006663EF"/>
    <w:rsid w:val="0067794C"/>
    <w:rsid w:val="006A0E5C"/>
    <w:rsid w:val="006A3192"/>
    <w:rsid w:val="006A37D8"/>
    <w:rsid w:val="006A3D40"/>
    <w:rsid w:val="006A4B11"/>
    <w:rsid w:val="006C57EC"/>
    <w:rsid w:val="006F6684"/>
    <w:rsid w:val="00700D33"/>
    <w:rsid w:val="00701EF3"/>
    <w:rsid w:val="00713CE9"/>
    <w:rsid w:val="0071790B"/>
    <w:rsid w:val="0074005A"/>
    <w:rsid w:val="00743F48"/>
    <w:rsid w:val="00751422"/>
    <w:rsid w:val="0077745D"/>
    <w:rsid w:val="007853E6"/>
    <w:rsid w:val="007929A8"/>
    <w:rsid w:val="007A481A"/>
    <w:rsid w:val="007B1E4C"/>
    <w:rsid w:val="007B712A"/>
    <w:rsid w:val="007C01DE"/>
    <w:rsid w:val="007D0ED4"/>
    <w:rsid w:val="007E21F0"/>
    <w:rsid w:val="007F12A4"/>
    <w:rsid w:val="007F1929"/>
    <w:rsid w:val="007F22F0"/>
    <w:rsid w:val="00802F88"/>
    <w:rsid w:val="00804139"/>
    <w:rsid w:val="008175C0"/>
    <w:rsid w:val="00834B17"/>
    <w:rsid w:val="00836F1A"/>
    <w:rsid w:val="008425C5"/>
    <w:rsid w:val="00845EB5"/>
    <w:rsid w:val="0085463D"/>
    <w:rsid w:val="00883521"/>
    <w:rsid w:val="0089604C"/>
    <w:rsid w:val="008B48A6"/>
    <w:rsid w:val="008C4203"/>
    <w:rsid w:val="008C6820"/>
    <w:rsid w:val="008D0A4F"/>
    <w:rsid w:val="008D4190"/>
    <w:rsid w:val="008D53C1"/>
    <w:rsid w:val="008F39CE"/>
    <w:rsid w:val="00915821"/>
    <w:rsid w:val="00927215"/>
    <w:rsid w:val="00934CAA"/>
    <w:rsid w:val="00956092"/>
    <w:rsid w:val="009608F5"/>
    <w:rsid w:val="00975001"/>
    <w:rsid w:val="00975FCA"/>
    <w:rsid w:val="00981A89"/>
    <w:rsid w:val="009B0215"/>
    <w:rsid w:val="009B055B"/>
    <w:rsid w:val="009B5A77"/>
    <w:rsid w:val="009C3D7C"/>
    <w:rsid w:val="009E713E"/>
    <w:rsid w:val="00A0496E"/>
    <w:rsid w:val="00A15BD6"/>
    <w:rsid w:val="00A17151"/>
    <w:rsid w:val="00A26C57"/>
    <w:rsid w:val="00A3111F"/>
    <w:rsid w:val="00A40943"/>
    <w:rsid w:val="00A40C8E"/>
    <w:rsid w:val="00A44642"/>
    <w:rsid w:val="00A71CFC"/>
    <w:rsid w:val="00A7702D"/>
    <w:rsid w:val="00A8123F"/>
    <w:rsid w:val="00A9775E"/>
    <w:rsid w:val="00AA4271"/>
    <w:rsid w:val="00AB3234"/>
    <w:rsid w:val="00AE347E"/>
    <w:rsid w:val="00AE38AF"/>
    <w:rsid w:val="00AE4156"/>
    <w:rsid w:val="00AE5E05"/>
    <w:rsid w:val="00AF62B7"/>
    <w:rsid w:val="00B11634"/>
    <w:rsid w:val="00B32B54"/>
    <w:rsid w:val="00B463A5"/>
    <w:rsid w:val="00B47341"/>
    <w:rsid w:val="00B550BA"/>
    <w:rsid w:val="00B7163E"/>
    <w:rsid w:val="00B8215C"/>
    <w:rsid w:val="00BA536A"/>
    <w:rsid w:val="00BB09F2"/>
    <w:rsid w:val="00BB3692"/>
    <w:rsid w:val="00BD230C"/>
    <w:rsid w:val="00BD4D91"/>
    <w:rsid w:val="00BE0100"/>
    <w:rsid w:val="00BE0237"/>
    <w:rsid w:val="00BE3501"/>
    <w:rsid w:val="00BE3936"/>
    <w:rsid w:val="00BF6798"/>
    <w:rsid w:val="00C0719D"/>
    <w:rsid w:val="00C10168"/>
    <w:rsid w:val="00C165D9"/>
    <w:rsid w:val="00C214D7"/>
    <w:rsid w:val="00C40510"/>
    <w:rsid w:val="00C4229B"/>
    <w:rsid w:val="00C42AC6"/>
    <w:rsid w:val="00C438AA"/>
    <w:rsid w:val="00C5068C"/>
    <w:rsid w:val="00C66F43"/>
    <w:rsid w:val="00C84F45"/>
    <w:rsid w:val="00C867B5"/>
    <w:rsid w:val="00C90088"/>
    <w:rsid w:val="00C97CCE"/>
    <w:rsid w:val="00CB622E"/>
    <w:rsid w:val="00CD0975"/>
    <w:rsid w:val="00CD5E6E"/>
    <w:rsid w:val="00CD5FA3"/>
    <w:rsid w:val="00CD60E2"/>
    <w:rsid w:val="00D00FDD"/>
    <w:rsid w:val="00D02E5B"/>
    <w:rsid w:val="00D159D9"/>
    <w:rsid w:val="00D43C19"/>
    <w:rsid w:val="00D479C7"/>
    <w:rsid w:val="00D66134"/>
    <w:rsid w:val="00D668CC"/>
    <w:rsid w:val="00D707C4"/>
    <w:rsid w:val="00D717BD"/>
    <w:rsid w:val="00D937F8"/>
    <w:rsid w:val="00D93BDF"/>
    <w:rsid w:val="00D958E9"/>
    <w:rsid w:val="00DA0F05"/>
    <w:rsid w:val="00DA133C"/>
    <w:rsid w:val="00DB7FEB"/>
    <w:rsid w:val="00DC34DB"/>
    <w:rsid w:val="00DD247A"/>
    <w:rsid w:val="00DD423E"/>
    <w:rsid w:val="00DE5B3D"/>
    <w:rsid w:val="00DE7116"/>
    <w:rsid w:val="00DE7D06"/>
    <w:rsid w:val="00DF3F5D"/>
    <w:rsid w:val="00E00892"/>
    <w:rsid w:val="00E048B6"/>
    <w:rsid w:val="00E05A7C"/>
    <w:rsid w:val="00E05D39"/>
    <w:rsid w:val="00E07F87"/>
    <w:rsid w:val="00E174C0"/>
    <w:rsid w:val="00E35464"/>
    <w:rsid w:val="00E433F4"/>
    <w:rsid w:val="00E5222A"/>
    <w:rsid w:val="00E55359"/>
    <w:rsid w:val="00E56468"/>
    <w:rsid w:val="00E74C99"/>
    <w:rsid w:val="00E76E3D"/>
    <w:rsid w:val="00E83058"/>
    <w:rsid w:val="00E83DB1"/>
    <w:rsid w:val="00E859E5"/>
    <w:rsid w:val="00E91113"/>
    <w:rsid w:val="00E91D3F"/>
    <w:rsid w:val="00E94DC4"/>
    <w:rsid w:val="00EC080E"/>
    <w:rsid w:val="00ED3736"/>
    <w:rsid w:val="00ED5CD2"/>
    <w:rsid w:val="00ED6BAD"/>
    <w:rsid w:val="00EE6CB8"/>
    <w:rsid w:val="00F167A5"/>
    <w:rsid w:val="00F2534F"/>
    <w:rsid w:val="00F33E22"/>
    <w:rsid w:val="00F77BB2"/>
    <w:rsid w:val="00F817A5"/>
    <w:rsid w:val="00F85DD7"/>
    <w:rsid w:val="00F8715B"/>
    <w:rsid w:val="00FA6AE3"/>
    <w:rsid w:val="00FA6EE4"/>
    <w:rsid w:val="00FB3374"/>
    <w:rsid w:val="00FB6694"/>
    <w:rsid w:val="00FC2148"/>
    <w:rsid w:val="00FE39DF"/>
    <w:rsid w:val="00FF1BD3"/>
    <w:rsid w:val="00FF32F6"/>
    <w:rsid w:val="00FF4067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locked/>
    <w:rsid w:val="00701EF3"/>
    <w:pPr>
      <w:autoSpaceDE/>
      <w:autoSpaceDN/>
      <w:spacing w:before="100" w:beforeAutospacing="1" w:after="100" w:afterAutospacing="1" w:line="240" w:lineRule="auto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  <w:style w:type="paragraph" w:customStyle="1" w:styleId="c1">
    <w:name w:val="c1"/>
    <w:basedOn w:val="Normal"/>
    <w:uiPriority w:val="99"/>
    <w:rsid w:val="00C214D7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0">
    <w:name w:val="c0"/>
    <w:basedOn w:val="DefaultParagraphFont"/>
    <w:uiPriority w:val="99"/>
    <w:rsid w:val="00C214D7"/>
  </w:style>
  <w:style w:type="paragraph" w:styleId="NormalWeb">
    <w:name w:val="Normal (Web)"/>
    <w:basedOn w:val="Normal"/>
    <w:uiPriority w:val="99"/>
    <w:rsid w:val="00DF3F5D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F3F5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F3F5D"/>
  </w:style>
  <w:style w:type="character" w:styleId="Hyperlink">
    <w:name w:val="Hyperlink"/>
    <w:basedOn w:val="DefaultParagraphFont"/>
    <w:uiPriority w:val="99"/>
    <w:rsid w:val="00654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1455</TotalTime>
  <Pages>6</Pages>
  <Words>1433</Words>
  <Characters>8172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69</cp:revision>
  <dcterms:created xsi:type="dcterms:W3CDTF">2019-06-20T08:34:00Z</dcterms:created>
  <dcterms:modified xsi:type="dcterms:W3CDTF">2034-04-03T22:30:00Z</dcterms:modified>
</cp:coreProperties>
</file>