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EC" w:rsidRPr="003E6FDE" w:rsidRDefault="006D344A" w:rsidP="00F13B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3B11CB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 w:rsidR="003E6FDE" w:rsidRPr="006958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565AB">
        <w:rPr>
          <w:rFonts w:ascii="Times New Roman" w:eastAsia="Times New Roman" w:hAnsi="Times New Roman" w:cs="Times New Roman"/>
          <w:bCs/>
          <w:sz w:val="24"/>
          <w:szCs w:val="24"/>
        </w:rPr>
        <w:t>06</w:t>
      </w:r>
      <w:r w:rsidR="006C09EC" w:rsidRPr="003E6FDE">
        <w:rPr>
          <w:rFonts w:ascii="Times New Roman" w:eastAsia="Times New Roman" w:hAnsi="Times New Roman" w:cs="Times New Roman"/>
          <w:bCs/>
          <w:sz w:val="24"/>
          <w:szCs w:val="24"/>
        </w:rPr>
        <w:t>.2020 г.</w:t>
      </w:r>
    </w:p>
    <w:p w:rsidR="00C52B79" w:rsidRPr="00E3377B" w:rsidRDefault="001B251F" w:rsidP="00E33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Дисциплина: </w:t>
      </w:r>
      <w:r w:rsidR="004930FA" w:rsidRPr="00E3377B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Литература </w:t>
      </w:r>
      <w:r w:rsidR="00787AA1" w:rsidRPr="00E337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B11CB" w:rsidRPr="003B11CB" w:rsidRDefault="001B251F" w:rsidP="00E33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</w:t>
      </w:r>
      <w:proofErr w:type="spellStart"/>
      <w:r w:rsidR="003B11CB" w:rsidRPr="003B11CB">
        <w:rPr>
          <w:rFonts w:ascii="Times New Roman" w:eastAsia="Times New Roman" w:hAnsi="Times New Roman" w:cs="Times New Roman"/>
          <w:bCs/>
          <w:sz w:val="24"/>
          <w:szCs w:val="24"/>
        </w:rPr>
        <w:t>В.П.Астафьев</w:t>
      </w:r>
      <w:proofErr w:type="spellEnd"/>
      <w:r w:rsidR="003B11CB" w:rsidRPr="003B11CB">
        <w:rPr>
          <w:rFonts w:ascii="Times New Roman" w:eastAsia="Times New Roman" w:hAnsi="Times New Roman" w:cs="Times New Roman"/>
          <w:bCs/>
          <w:sz w:val="24"/>
          <w:szCs w:val="24"/>
        </w:rPr>
        <w:t>. Взаимоотношение человека и природы в романе «Царь-</w:t>
      </w:r>
      <w:proofErr w:type="spellStart"/>
      <w:r w:rsidR="003B11CB" w:rsidRPr="003B11CB">
        <w:rPr>
          <w:rFonts w:ascii="Times New Roman" w:eastAsia="Times New Roman" w:hAnsi="Times New Roman" w:cs="Times New Roman"/>
          <w:bCs/>
          <w:sz w:val="24"/>
          <w:szCs w:val="24"/>
        </w:rPr>
        <w:t>рыба»</w:t>
      </w:r>
    </w:p>
    <w:p w:rsidR="001B251F" w:rsidRPr="00E3377B" w:rsidRDefault="001B251F" w:rsidP="004443F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End"/>
      <w:r w:rsidRPr="00E3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Преподаватель: </w:t>
      </w:r>
      <w:r w:rsidRPr="00E3377B">
        <w:rPr>
          <w:rFonts w:ascii="Times New Roman" w:eastAsia="Times New Roman" w:hAnsi="Times New Roman" w:cs="Times New Roman"/>
          <w:bCs/>
          <w:sz w:val="24"/>
          <w:szCs w:val="24"/>
        </w:rPr>
        <w:t>Колмакова В.В</w:t>
      </w:r>
    </w:p>
    <w:p w:rsidR="001B251F" w:rsidRDefault="001B251F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0C15F6" w:rsidRDefault="006958D3" w:rsidP="00F843E4">
      <w:pPr>
        <w:pStyle w:val="a8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3E4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Аудиторная работа.</w:t>
      </w:r>
      <w:r w:rsidR="00373986" w:rsidRPr="00F84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Сведения о жизни и деятельности </w:t>
      </w:r>
      <w:proofErr w:type="spellStart"/>
      <w:r w:rsidR="003B11CB">
        <w:rPr>
          <w:rFonts w:ascii="Times New Roman" w:eastAsia="Times New Roman" w:hAnsi="Times New Roman" w:cs="Times New Roman"/>
          <w:b/>
          <w:bCs/>
          <w:sz w:val="24"/>
          <w:szCs w:val="24"/>
        </w:rPr>
        <w:t>В.П.Астафьева</w:t>
      </w:r>
      <w:proofErr w:type="spellEnd"/>
      <w:r w:rsidR="003B1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Родился Виктор Астафьев 2 мая 1924 года в деревеньке Овсянка, в Красноярском крае. Маму звали Лидия </w:t>
      </w:r>
      <w:proofErr w:type="spellStart"/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Потылицина</w:t>
      </w:r>
      <w:proofErr w:type="spellEnd"/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, отца Петр Астафьев. До Виктора в семье родилось две девочки, но они умерли в раннем детстве. Мальчику исполнилось 7, когда отцу дали тюремный срок по статье «вредительство». Мама часто моталась к нему на свидание, для этого ей приходилось каждый раз переплывать Енисей на лодке. В тот роковой день лодка с пассажирами перевернулась, и Лидия больше не выплыла. У нее была длинная коса, которая обвилась вокруг сплавного бона. Тело удалось обнаружить только спустя несколько дней.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 отец сидел в тюрьме, мальчика забрали родители его мамы – Катерина и Илья </w:t>
      </w:r>
      <w:proofErr w:type="spellStart"/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Потылицины</w:t>
      </w:r>
      <w:proofErr w:type="spellEnd"/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. Это время стало самым счастливым воспоминанием детства, когда его окружали родные люди, он чувствовал их тепло и заботу. Именно эти годы описаны в произведении «Последний поклон».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освобождения из тюрьмы Петр Астафьев снова женился и забрал Витю от бабушки и дедушки. Их семья попала под программу раскулачивания и была сослана в </w:t>
      </w:r>
      <w:proofErr w:type="spellStart"/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Игарку</w:t>
      </w:r>
      <w:proofErr w:type="spellEnd"/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. На тот момент у них родился еще один сын. Виктор помогал отцу, который занимался рыбацким промыслом. К окончанию рыболовецкого сезона отец сильно заболел и оказался в больнице. Мачеха и так не питала нежных чувств к пасынку, а тут и вовсе отказалась его содержать.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Мальчик остался один, жил в каком-то брошенном доме, но в школу продолжал ходить. После очередной хулиганской выходки его отправили в детдом. Там он познакомился с Игнатием Рождественским, учителем литературы. Педагог в то время сам был автором множества стихов, поэтому разглядеть икру Божию в только что поступившем мальчишке смог безошибочно. Именно он помог юному дарованию с публикацией его первого рассказа под названием «Жив». И хоть он был напечатан всего лишь в школьном журнале, но это уже было достижение. Позже автор придумал ему другое название – «</w:t>
      </w:r>
      <w:proofErr w:type="spellStart"/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Васюткино</w:t>
      </w:r>
      <w:proofErr w:type="spellEnd"/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озеро».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Окончив всего 6 классов, Астафьев поступил в ФЗО, получил профессию сцепщика и устроился работать на железную дорогу. Так началась его трудовая биография.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В 1942-м парень принял решение добровольно уйти на фронт. Сразу его направили в Новосибирск, где он обучился автомобильному делу. В 1943 году Виктор попал в действующую армию. Он выполнял обязанности шофера, связиста, артиллерийского разведчика. Получил несколько ранений и контузию. За смелость и решительность, проявленные в годы войны, Астафьев получил Орден Красной Звезды, медали «За отвагу», «За освобождение Польши», «За победу над Германией».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К моменту окончания войны у Астафьева уже была семья, поэтому ему нужно было заботиться о ее материальном благополучии. Он поменял много работ, начинал с чернорабочего, потом пошел в слесари и грузчики. Устроился на мясокомбинат на должность вахтера, потом перешел в мойщики туш. Он брался за любую работу, чтобы прокормить семью. Жизнь после войны была трудной, иногда просто не было сил после напряженного трудового дня, но Астафьев чувствовал потребность в сочинительстве.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В 1951-м Виктор стал членом литературного кружка. Он присутствовал на собрании, которое так вдохновило его, что буквально за ночь родился рассказ, получивший название «Гражданский человек». И это сочинение впоследствии было переработано и получило новое название – «Сибиряк». Имя Астафьева быстро стало популярным, и его позвали на работу в газету «</w:t>
      </w:r>
      <w:proofErr w:type="spellStart"/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Чусовский</w:t>
      </w:r>
      <w:proofErr w:type="spellEnd"/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рабочий». За время </w:t>
      </w: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сотрудничества с этим изданием вышло больше двух десятков его рассказов и невероятное количество очерков.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Виктор Петрович Астафьев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Первая книга Виктора Астафьева увидела свет в 1953-м. Она была сборником его рассказов, которые он объединил названием «До будущей весны». В 1955 году Виктор выпустил еще одну книгу – «Огоньки», состоящую из рассказов для детей. Астафьев и дальше продолжат писать для юных читателей. В 1956-м напечатали «</w:t>
      </w:r>
      <w:proofErr w:type="spellStart"/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Васюткино</w:t>
      </w:r>
      <w:proofErr w:type="spellEnd"/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озеро», спустя год вышла книга «Дядя Кузя, лиса, кот», в 1958-м – «Теплый дождь».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В 1958-м Астафьев стал автором своего первого романа, вышедшего под названием «Тают снега». Тогда же его приняли в Союз писателей СССР. В 1959-м он по направлению отбыл в столицу, где поступил на курсы литераторов, которые проводились в Литературном институте. В 50-е годы произведениями Астафьева зачитывалась вся страна. В те годы он стал автором повестей «Перевал», «Стародуб», «Звездопад».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В 1962-м семья Астафьевых переселилась в Пермь. Это время стало началом создания миниатюр, которые издавались в самых разных журналах. Они получили название «</w:t>
      </w:r>
      <w:proofErr w:type="spellStart"/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затеси</w:t>
      </w:r>
      <w:proofErr w:type="spellEnd"/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», а в 1972-м вышла книга под таким же названием. Его истории очень близки советскому человеку, они о войне, о жизни и патриотизме.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В 1967-м писатель представил на суд читателей свое новое детище – повесть «Пастух и пастушка. Современная пастораль». Задумка родилась у него давно, но ее абсолютно не хотели брать в печать, множество текста не прошло цензурную проверку, и просто было удалено. В 1989-м Астафьев снова вернулся к этому произведению и начал восстанавливать его первозданный вид.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В 1975-м Виктор получил Государственную премию РСФСР. Этой высокой награды он удостоился за ряд своих работ – «Перевал», «Последний поклон», «Кража», «Пастух и пастушка».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Спустя год, в 1976-м Виктор Астафьев издал свою самую известную книгу – «Царь-рыба». Цензура снова принялась вносить свои коррективы, и отредактировала ее так, что довела автора до сердечного приступа. Он даже оказался в больнице и долго отходил от этого стресса. Виктор больше не стал переделывать свою повесть, хотя именно благодаря ей удостоился Государственной премии СССР.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В 1991 году писатель приступил к написанию книги «Прокляты и убиты». Читатели увидели ее только спустя три года, в 1994-м, и отреагировали неординарно. Некоторые высказывали свои критические замечания, некоторые поражались смелостью Астафьева, и все были поражены правдой, отраженной на страницах этого произведения. Виктор задел очень актуальную тему для наших соотечественников – репрессии в военное время, которые почувствовали на себе очень многие. Он смело и открыто написал об их бессмысленности. В том же году Астафьев удостоился Государственной премии РФ.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В апреле 2001-го у Астафьева случился инсульт. Он был госпитализирован, но после двух недель лечения выписан домой. Писатель почти оправился, мог самостоятельно читать прессу. Но той же осенью случилось резкое ухудшение самочувствия Астафьева, и он снова оказался в больнице. Врачи поставили ему диагноз – заболевание сердечных сосудов. За неделю до смерти Виктор полностью ослеп. Его не стало 29 ноября 2001 года.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Местом его упокоения стало кладбище в родной Овсянке. Спустя год там появился музей Астафьевых.</w:t>
      </w:r>
    </w:p>
    <w:p w:rsidR="00CD7334" w:rsidRPr="00CD7334" w:rsidRDefault="00CD7334" w:rsidP="00B10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334">
        <w:rPr>
          <w:rFonts w:ascii="Times New Roman" w:eastAsia="Times New Roman" w:hAnsi="Times New Roman" w:cs="Times New Roman"/>
          <w:bCs/>
          <w:sz w:val="24"/>
          <w:szCs w:val="24"/>
        </w:rPr>
        <w:t>В 2009-м Виктору Астафьеву посмертно дали премию Александра Солженицына, в размере 25 тысяч долларов. Диплом и деньги получила вдова. Марии Астафьевой не стало в 2011-м, она пережила любимого супруга на десять лет.</w:t>
      </w:r>
    </w:p>
    <w:p w:rsidR="003B11CB" w:rsidRPr="003B11CB" w:rsidRDefault="00F843E4" w:rsidP="003B11CB">
      <w:pPr>
        <w:pStyle w:val="a8"/>
        <w:numPr>
          <w:ilvl w:val="0"/>
          <w:numId w:val="34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1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часть. </w:t>
      </w:r>
      <w:r w:rsidR="003B11CB" w:rsidRPr="003B11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Взаимоотношение человека и природы в романе «Царь-рыба»</w:t>
      </w:r>
    </w:p>
    <w:p w:rsidR="001C422C" w:rsidRPr="001C422C" w:rsidRDefault="001C422C" w:rsidP="001C422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1C422C">
        <w:lastRenderedPageBreak/>
        <w:t>Рассказ «Царь-рыба» является ключевым в сборнике, что отражено в его названии. Сборник был написан в 1976 году и сначала публиковался в журнале «Наш современник» по мере написания новых рассказов. «Царь-рыба» был пятым.</w:t>
      </w:r>
      <w:r w:rsidRPr="001C422C">
        <w:rPr>
          <w:rStyle w:val="apple-converted-space"/>
          <w:bdr w:val="none" w:sz="0" w:space="0" w:color="auto" w:frame="1"/>
        </w:rPr>
        <w:t> </w:t>
      </w:r>
    </w:p>
    <w:p w:rsidR="001C422C" w:rsidRPr="001C422C" w:rsidRDefault="001C422C" w:rsidP="001C422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1C422C">
        <w:t xml:space="preserve">Затем автор выстроил повести в отдельном сборнике, следуя композиционной логике. В сборнике он повествует о жизни людей у реки, частыми сюжетными ходами рассказов являются: преступление против природы и последующее наказание. Чаще всего это браконьерство в рыбной ловле. Все произведения в сборнике </w:t>
      </w:r>
      <w:proofErr w:type="spellStart"/>
      <w:r w:rsidRPr="001C422C">
        <w:t>автобиографичны</w:t>
      </w:r>
      <w:proofErr w:type="spellEnd"/>
      <w:r w:rsidRPr="001C422C">
        <w:t>. Сам писатель долгое время жил в глубинке и наблюдал за нравами местных жителей.</w:t>
      </w:r>
    </w:p>
    <w:p w:rsidR="001C422C" w:rsidRPr="001C422C" w:rsidRDefault="001C422C" w:rsidP="001C422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1C422C">
        <w:t>История написания рассказа «Царь-рыба» была не менее драматична, чем история публикации. Автор имел напряженные отношения с цензурой. Но именно эта работа по счастливой случайности начала выходить в свет по частям и без правок! Писатель был удивлен, как и его друзья, но на втором выпуске уже получил предупреждение сверху: «</w:t>
      </w:r>
      <w:proofErr w:type="spellStart"/>
      <w:r w:rsidRPr="001C422C">
        <w:t>Островата</w:t>
      </w:r>
      <w:proofErr w:type="spellEnd"/>
      <w:r w:rsidRPr="001C422C">
        <w:t xml:space="preserve"> вещь-то, Виктор Петрович, почистил бы». Естественно, Виктор Петрович не почистил, и третий номер с рассказом не выпустили в печать. Однако к тому моменту книга стала резонансной, и не дать ей хода было уже невозможно. Рассказ просочился в зарубежную печать и вызвал полемику. Поэтому произведения Астафьева из этого цикла продолжили печатать, и «Царь-рыба» имел наибольший успех. Власти же сменили гнев на милость и наградили талантливого автора государственной премией СССР.</w:t>
      </w:r>
    </w:p>
    <w:p w:rsidR="001C422C" w:rsidRPr="001C422C" w:rsidRDefault="001C422C" w:rsidP="001C422C">
      <w:pPr>
        <w:pStyle w:val="2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</w:pPr>
      <w:r w:rsidRPr="001C422C"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  <w:bdr w:val="none" w:sz="0" w:space="0" w:color="auto" w:frame="1"/>
        </w:rPr>
        <w:t>Жанр, направление</w:t>
      </w:r>
    </w:p>
    <w:p w:rsidR="001C422C" w:rsidRPr="001C422C" w:rsidRDefault="001C422C" w:rsidP="001C422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1C422C">
        <w:t>Рассказ «Царь-рыба» написан в </w:t>
      </w:r>
      <w:hyperlink r:id="rId5" w:history="1">
        <w:r w:rsidRPr="001C422C">
          <w:rPr>
            <w:rStyle w:val="a9"/>
            <w:color w:val="auto"/>
            <w:bdr w:val="none" w:sz="0" w:space="0" w:color="auto" w:frame="1"/>
          </w:rPr>
          <w:t>реалистическом направлении</w:t>
        </w:r>
      </w:hyperlink>
      <w:r w:rsidRPr="001C422C">
        <w:t> и относится к деревенской прозе. Сам сборник автор определил, как «повествование в рассказах».</w:t>
      </w:r>
    </w:p>
    <w:p w:rsidR="001C422C" w:rsidRPr="001C422C" w:rsidRDefault="001C422C" w:rsidP="001C422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1C422C">
        <w:t>Доказать это нетрудно: в центре повествования один главный герой, других персонажей минимум, объем краткий, сюжетная линия — одна. Особенностью можно назвать рекурсию главного героя. Основной конфликт происходит в нем самом, внешняя борьба с осетром перенеслась во внутрь и вскрыла давний нарыв. Герой вспоминает свое прошлое, действие переносится туда же.</w:t>
      </w:r>
      <w:r w:rsidRPr="001C422C">
        <w:rPr>
          <w:rStyle w:val="apple-converted-space"/>
          <w:bdr w:val="none" w:sz="0" w:space="0" w:color="auto" w:frame="1"/>
        </w:rPr>
        <w:t> </w:t>
      </w:r>
    </w:p>
    <w:p w:rsidR="001C422C" w:rsidRPr="001C422C" w:rsidRDefault="001C422C" w:rsidP="001C422C">
      <w:pPr>
        <w:pStyle w:val="2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</w:pPr>
      <w:r w:rsidRPr="001C422C"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  <w:bdr w:val="none" w:sz="0" w:space="0" w:color="auto" w:frame="1"/>
        </w:rPr>
        <w:t>Смысл названия</w:t>
      </w:r>
    </w:p>
    <w:p w:rsidR="001C422C" w:rsidRPr="001C422C" w:rsidRDefault="001C422C" w:rsidP="001C422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1C422C">
        <w:t>Царь-рыбой в давние времена называли осетра, одну из самых ценных рыб. В рассказе и всем цикле этот мифический образ-символ гигантской рыбы олицетворяет собой всю природу, силу стихийную и властную над человеком. Это природа-мать, несущая в себе новую жизнь – множество икринок. Также в рассказе она олицетворяет судьбу и нравственное начало, способное судить и наказывать человека за его проступки.</w:t>
      </w:r>
    </w:p>
    <w:p w:rsidR="001C422C" w:rsidRPr="001C422C" w:rsidRDefault="001C422C" w:rsidP="001C422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1C422C">
        <w:t>Так вспоминает слова дедушки Игнатий, когда встречает царь-рыбу:</w:t>
      </w:r>
      <w:r w:rsidRPr="001C422C">
        <w:rPr>
          <w:rStyle w:val="apple-converted-space"/>
          <w:bdr w:val="none" w:sz="0" w:space="0" w:color="auto" w:frame="1"/>
        </w:rPr>
        <w:t> </w:t>
      </w:r>
    </w:p>
    <w:p w:rsidR="001C422C" w:rsidRPr="001C422C" w:rsidRDefault="001C422C" w:rsidP="001C422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iCs/>
        </w:rPr>
      </w:pPr>
      <w:r w:rsidRPr="001C422C">
        <w:rPr>
          <w:i/>
          <w:iCs/>
        </w:rPr>
        <w:t xml:space="preserve">«А </w:t>
      </w:r>
      <w:proofErr w:type="spellStart"/>
      <w:r w:rsidRPr="001C422C">
        <w:rPr>
          <w:i/>
          <w:iCs/>
        </w:rPr>
        <w:t>ешли</w:t>
      </w:r>
      <w:proofErr w:type="spellEnd"/>
      <w:r w:rsidRPr="001C422C">
        <w:rPr>
          <w:i/>
          <w:iCs/>
        </w:rPr>
        <w:t xml:space="preserve"> у вас, </w:t>
      </w:r>
      <w:proofErr w:type="spellStart"/>
      <w:r w:rsidRPr="001C422C">
        <w:rPr>
          <w:i/>
          <w:iCs/>
        </w:rPr>
        <w:t>робяты</w:t>
      </w:r>
      <w:proofErr w:type="spellEnd"/>
      <w:r w:rsidRPr="001C422C">
        <w:rPr>
          <w:i/>
          <w:iCs/>
        </w:rPr>
        <w:t xml:space="preserve">, </w:t>
      </w:r>
      <w:proofErr w:type="gramStart"/>
      <w:r w:rsidRPr="001C422C">
        <w:rPr>
          <w:i/>
          <w:iCs/>
        </w:rPr>
        <w:t>за</w:t>
      </w:r>
      <w:r w:rsidRPr="001C422C">
        <w:rPr>
          <w:rStyle w:val="apple-converted-space"/>
          <w:i/>
          <w:iCs/>
          <w:bdr w:val="none" w:sz="0" w:space="0" w:color="auto" w:frame="1"/>
        </w:rPr>
        <w:t>  </w:t>
      </w:r>
      <w:r w:rsidRPr="001C422C">
        <w:rPr>
          <w:i/>
          <w:iCs/>
        </w:rPr>
        <w:t>душой</w:t>
      </w:r>
      <w:proofErr w:type="gramEnd"/>
      <w:r w:rsidRPr="001C422C">
        <w:rPr>
          <w:i/>
          <w:iCs/>
        </w:rPr>
        <w:t xml:space="preserve"> </w:t>
      </w:r>
      <w:proofErr w:type="spellStart"/>
      <w:r w:rsidRPr="001C422C">
        <w:rPr>
          <w:i/>
          <w:iCs/>
        </w:rPr>
        <w:t>што</w:t>
      </w:r>
      <w:proofErr w:type="spellEnd"/>
      <w:r w:rsidRPr="001C422C">
        <w:rPr>
          <w:i/>
          <w:iCs/>
        </w:rPr>
        <w:t xml:space="preserve"> </w:t>
      </w:r>
      <w:proofErr w:type="spellStart"/>
      <w:r w:rsidRPr="001C422C">
        <w:rPr>
          <w:i/>
          <w:iCs/>
        </w:rPr>
        <w:t>есь</w:t>
      </w:r>
      <w:proofErr w:type="spellEnd"/>
      <w:r w:rsidRPr="001C422C">
        <w:rPr>
          <w:i/>
          <w:iCs/>
        </w:rPr>
        <w:t xml:space="preserve">, тяжкий грех, срам какой, </w:t>
      </w:r>
      <w:proofErr w:type="spellStart"/>
      <w:r w:rsidRPr="001C422C">
        <w:rPr>
          <w:i/>
          <w:iCs/>
        </w:rPr>
        <w:t>варначество</w:t>
      </w:r>
      <w:proofErr w:type="spellEnd"/>
      <w:r w:rsidRPr="001C422C">
        <w:rPr>
          <w:i/>
          <w:iCs/>
        </w:rPr>
        <w:t xml:space="preserve"> – не вяжитесь с </w:t>
      </w:r>
      <w:proofErr w:type="spellStart"/>
      <w:r w:rsidRPr="001C422C">
        <w:rPr>
          <w:i/>
          <w:iCs/>
        </w:rPr>
        <w:t>царью</w:t>
      </w:r>
      <w:proofErr w:type="spellEnd"/>
      <w:r w:rsidRPr="001C422C">
        <w:rPr>
          <w:i/>
          <w:iCs/>
        </w:rPr>
        <w:t xml:space="preserve">-рыбой, попадется коды — </w:t>
      </w:r>
      <w:proofErr w:type="spellStart"/>
      <w:r w:rsidRPr="001C422C">
        <w:rPr>
          <w:i/>
          <w:iCs/>
        </w:rPr>
        <w:t>отпушшайте</w:t>
      </w:r>
      <w:proofErr w:type="spellEnd"/>
      <w:r w:rsidRPr="001C422C">
        <w:rPr>
          <w:i/>
          <w:iCs/>
        </w:rPr>
        <w:t xml:space="preserve"> сразу.</w:t>
      </w:r>
      <w:r w:rsidRPr="001C422C">
        <w:rPr>
          <w:rStyle w:val="apple-converted-space"/>
          <w:i/>
          <w:iCs/>
          <w:bdr w:val="none" w:sz="0" w:space="0" w:color="auto" w:frame="1"/>
        </w:rPr>
        <w:t>  </w:t>
      </w:r>
      <w:proofErr w:type="spellStart"/>
      <w:r w:rsidRPr="001C422C">
        <w:rPr>
          <w:i/>
          <w:iCs/>
        </w:rPr>
        <w:t>Отпушшайте</w:t>
      </w:r>
      <w:proofErr w:type="spellEnd"/>
      <w:r w:rsidRPr="001C422C">
        <w:rPr>
          <w:i/>
          <w:iCs/>
        </w:rPr>
        <w:t xml:space="preserve">, </w:t>
      </w:r>
      <w:proofErr w:type="spellStart"/>
      <w:r w:rsidRPr="001C422C">
        <w:rPr>
          <w:i/>
          <w:iCs/>
        </w:rPr>
        <w:t>отпушшайте</w:t>
      </w:r>
      <w:proofErr w:type="spellEnd"/>
      <w:r w:rsidRPr="001C422C">
        <w:rPr>
          <w:i/>
          <w:iCs/>
        </w:rPr>
        <w:t xml:space="preserve">!.. Ненадежно дело </w:t>
      </w:r>
      <w:proofErr w:type="spellStart"/>
      <w:r w:rsidRPr="001C422C">
        <w:rPr>
          <w:i/>
          <w:iCs/>
        </w:rPr>
        <w:t>варначье</w:t>
      </w:r>
      <w:proofErr w:type="spellEnd"/>
      <w:r w:rsidRPr="001C422C">
        <w:rPr>
          <w:i/>
          <w:iCs/>
        </w:rPr>
        <w:t>…»</w:t>
      </w:r>
    </w:p>
    <w:p w:rsidR="001C422C" w:rsidRPr="001C422C" w:rsidRDefault="001C422C" w:rsidP="001C422C">
      <w:pPr>
        <w:pStyle w:val="2"/>
        <w:shd w:val="clear" w:color="auto" w:fill="FFFFFF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</w:rPr>
      </w:pPr>
      <w:r w:rsidRPr="001C422C">
        <w:rPr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  <w:bdr w:val="none" w:sz="0" w:space="0" w:color="auto" w:frame="1"/>
        </w:rPr>
        <w:t>Композиция</w:t>
      </w:r>
    </w:p>
    <w:p w:rsidR="001C422C" w:rsidRPr="001C422C" w:rsidRDefault="001C422C" w:rsidP="001C422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1C422C">
        <w:t>Композиция рассказа «Царь-рыба» – классическая: завязка, развитие действия и развязка.</w:t>
      </w:r>
      <w:r w:rsidRPr="001C422C">
        <w:rPr>
          <w:rStyle w:val="apple-converted-space"/>
          <w:bdr w:val="none" w:sz="0" w:space="0" w:color="auto" w:frame="1"/>
        </w:rPr>
        <w:t> </w:t>
      </w:r>
    </w:p>
    <w:p w:rsidR="001C422C" w:rsidRPr="001C422C" w:rsidRDefault="001C422C" w:rsidP="001C422C">
      <w:pPr>
        <w:numPr>
          <w:ilvl w:val="0"/>
          <w:numId w:val="36"/>
        </w:numPr>
        <w:shd w:val="clear" w:color="auto" w:fill="FFFFFF"/>
        <w:spacing w:after="0" w:line="240" w:lineRule="auto"/>
        <w:ind w:left="45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22C">
        <w:rPr>
          <w:rFonts w:ascii="Times New Roman" w:hAnsi="Times New Roman" w:cs="Times New Roman"/>
          <w:sz w:val="24"/>
          <w:szCs w:val="24"/>
        </w:rPr>
        <w:t>В экспозиции мы знакомимся с главным героем, узнаем о его жизни.</w:t>
      </w:r>
      <w:r w:rsidRPr="001C422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C422C" w:rsidRPr="001C422C" w:rsidRDefault="001C422C" w:rsidP="001C422C">
      <w:pPr>
        <w:numPr>
          <w:ilvl w:val="0"/>
          <w:numId w:val="36"/>
        </w:numPr>
        <w:shd w:val="clear" w:color="auto" w:fill="FFFFFF"/>
        <w:spacing w:after="0" w:line="240" w:lineRule="auto"/>
        <w:ind w:left="45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22C">
        <w:rPr>
          <w:rFonts w:ascii="Times New Roman" w:hAnsi="Times New Roman" w:cs="Times New Roman"/>
          <w:sz w:val="24"/>
          <w:szCs w:val="24"/>
        </w:rPr>
        <w:t xml:space="preserve">Завязкой можно назвать момент, когда </w:t>
      </w:r>
      <w:proofErr w:type="spellStart"/>
      <w:r w:rsidRPr="001C422C">
        <w:rPr>
          <w:rFonts w:ascii="Times New Roman" w:hAnsi="Times New Roman" w:cs="Times New Roman"/>
          <w:sz w:val="24"/>
          <w:szCs w:val="24"/>
        </w:rPr>
        <w:t>Игнатьич</w:t>
      </w:r>
      <w:proofErr w:type="spellEnd"/>
      <w:r w:rsidRPr="001C422C">
        <w:rPr>
          <w:rFonts w:ascii="Times New Roman" w:hAnsi="Times New Roman" w:cs="Times New Roman"/>
          <w:sz w:val="24"/>
          <w:szCs w:val="24"/>
        </w:rPr>
        <w:t xml:space="preserve"> понял, что ему попался особенный улов.</w:t>
      </w:r>
      <w:r w:rsidRPr="001C422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C422C" w:rsidRPr="001C422C" w:rsidRDefault="001C422C" w:rsidP="001C422C">
      <w:pPr>
        <w:numPr>
          <w:ilvl w:val="0"/>
          <w:numId w:val="36"/>
        </w:numPr>
        <w:shd w:val="clear" w:color="auto" w:fill="FFFFFF"/>
        <w:spacing w:after="0" w:line="240" w:lineRule="auto"/>
        <w:ind w:left="45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22C">
        <w:rPr>
          <w:rFonts w:ascii="Times New Roman" w:hAnsi="Times New Roman" w:cs="Times New Roman"/>
          <w:sz w:val="24"/>
          <w:szCs w:val="24"/>
        </w:rPr>
        <w:t xml:space="preserve">Кульминацией является борьба рыбы и </w:t>
      </w:r>
      <w:proofErr w:type="spellStart"/>
      <w:r w:rsidRPr="001C422C">
        <w:rPr>
          <w:rFonts w:ascii="Times New Roman" w:hAnsi="Times New Roman" w:cs="Times New Roman"/>
          <w:sz w:val="24"/>
          <w:szCs w:val="24"/>
        </w:rPr>
        <w:t>Игнатьича</w:t>
      </w:r>
      <w:proofErr w:type="spellEnd"/>
      <w:r w:rsidRPr="001C422C">
        <w:rPr>
          <w:rFonts w:ascii="Times New Roman" w:hAnsi="Times New Roman" w:cs="Times New Roman"/>
          <w:sz w:val="24"/>
          <w:szCs w:val="24"/>
        </w:rPr>
        <w:t xml:space="preserve"> за жизнь, во время этих сцен появляются ретроспективные воспоминания героя о </w:t>
      </w:r>
      <w:proofErr w:type="spellStart"/>
      <w:r w:rsidRPr="001C422C">
        <w:rPr>
          <w:rFonts w:ascii="Times New Roman" w:hAnsi="Times New Roman" w:cs="Times New Roman"/>
          <w:sz w:val="24"/>
          <w:szCs w:val="24"/>
        </w:rPr>
        <w:t>Глаше</w:t>
      </w:r>
      <w:proofErr w:type="spellEnd"/>
      <w:r w:rsidRPr="001C422C">
        <w:rPr>
          <w:rFonts w:ascii="Times New Roman" w:hAnsi="Times New Roman" w:cs="Times New Roman"/>
          <w:sz w:val="24"/>
          <w:szCs w:val="24"/>
        </w:rPr>
        <w:t>.</w:t>
      </w:r>
      <w:r w:rsidRPr="001C422C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C422C" w:rsidRPr="001C422C" w:rsidRDefault="001C422C" w:rsidP="001C422C">
      <w:pPr>
        <w:numPr>
          <w:ilvl w:val="0"/>
          <w:numId w:val="36"/>
        </w:numPr>
        <w:shd w:val="clear" w:color="auto" w:fill="FFFFFF"/>
        <w:spacing w:after="0" w:line="240" w:lineRule="auto"/>
        <w:ind w:left="45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22C">
        <w:rPr>
          <w:rFonts w:ascii="Times New Roman" w:hAnsi="Times New Roman" w:cs="Times New Roman"/>
          <w:sz w:val="24"/>
          <w:szCs w:val="24"/>
        </w:rPr>
        <w:t>После покаяния в грехах наступает развязка – рыба отступает, и герой остается жив.</w:t>
      </w:r>
    </w:p>
    <w:p w:rsidR="000529E6" w:rsidRPr="001C422C" w:rsidRDefault="000529E6" w:rsidP="001C42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9E6" w:rsidRDefault="000529E6" w:rsidP="00B70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879" w:rsidRDefault="00EA4879" w:rsidP="00EA4879">
      <w:pPr>
        <w:pStyle w:val="a3"/>
        <w:shd w:val="clear" w:color="auto" w:fill="FFFFFF"/>
        <w:spacing w:before="0" w:beforeAutospacing="0" w:after="136" w:afterAutospacing="0"/>
        <w:ind w:left="720"/>
        <w:jc w:val="both"/>
        <w:rPr>
          <w:b/>
          <w:color w:val="333333"/>
        </w:rPr>
      </w:pPr>
      <w:r w:rsidRPr="00EA4879">
        <w:rPr>
          <w:b/>
          <w:color w:val="333333"/>
        </w:rPr>
        <w:t>Домашнее задание</w:t>
      </w:r>
    </w:p>
    <w:p w:rsidR="001C422C" w:rsidRDefault="001C422C" w:rsidP="0076443E">
      <w:pPr>
        <w:pStyle w:val="a3"/>
        <w:numPr>
          <w:ilvl w:val="0"/>
          <w:numId w:val="33"/>
        </w:numPr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>
        <w:rPr>
          <w:color w:val="333333"/>
        </w:rPr>
        <w:t>Прочитать фрагмент/</w:t>
      </w:r>
      <w:proofErr w:type="gramStart"/>
      <w:r>
        <w:rPr>
          <w:color w:val="333333"/>
        </w:rPr>
        <w:t>рассказ  из</w:t>
      </w:r>
      <w:proofErr w:type="gramEnd"/>
      <w:r>
        <w:rPr>
          <w:color w:val="333333"/>
        </w:rPr>
        <w:t xml:space="preserve"> романа </w:t>
      </w:r>
      <w:proofErr w:type="spellStart"/>
      <w:r>
        <w:rPr>
          <w:color w:val="333333"/>
        </w:rPr>
        <w:t>В.П.Астафьева</w:t>
      </w:r>
      <w:proofErr w:type="spellEnd"/>
      <w:r>
        <w:rPr>
          <w:color w:val="333333"/>
        </w:rPr>
        <w:t xml:space="preserve"> «Царь-рыба». </w:t>
      </w:r>
    </w:p>
    <w:p w:rsidR="009A516D" w:rsidRPr="001C422C" w:rsidRDefault="007565AB" w:rsidP="001C422C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bookmarkStart w:id="0" w:name="_GoBack"/>
      <w:bookmarkEnd w:id="0"/>
      <w:r w:rsidRPr="001C422C">
        <w:rPr>
          <w:color w:val="333333"/>
        </w:rPr>
        <w:t xml:space="preserve">Записать в тетради </w:t>
      </w:r>
      <w:r w:rsidR="001C422C" w:rsidRPr="001C422C">
        <w:rPr>
          <w:color w:val="333333"/>
        </w:rPr>
        <w:t>главную идею прочитанного рассказа.</w:t>
      </w:r>
    </w:p>
    <w:sectPr w:rsidR="009A516D" w:rsidRPr="001C422C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D81"/>
    <w:multiLevelType w:val="multilevel"/>
    <w:tmpl w:val="C73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B44F5"/>
    <w:multiLevelType w:val="multilevel"/>
    <w:tmpl w:val="7928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A0080"/>
    <w:multiLevelType w:val="hybridMultilevel"/>
    <w:tmpl w:val="51D6E706"/>
    <w:lvl w:ilvl="0" w:tplc="BE52D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E071BE"/>
    <w:multiLevelType w:val="hybridMultilevel"/>
    <w:tmpl w:val="0860ABC6"/>
    <w:lvl w:ilvl="0" w:tplc="3954D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5A0"/>
    <w:multiLevelType w:val="multilevel"/>
    <w:tmpl w:val="B3D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A5DA1"/>
    <w:multiLevelType w:val="hybridMultilevel"/>
    <w:tmpl w:val="4FFA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047B"/>
    <w:multiLevelType w:val="multilevel"/>
    <w:tmpl w:val="231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12545"/>
    <w:multiLevelType w:val="multilevel"/>
    <w:tmpl w:val="ED2C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34722"/>
    <w:multiLevelType w:val="multilevel"/>
    <w:tmpl w:val="39DC2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2B2B13"/>
    <w:multiLevelType w:val="multilevel"/>
    <w:tmpl w:val="798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24842"/>
    <w:multiLevelType w:val="multilevel"/>
    <w:tmpl w:val="B02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13127"/>
    <w:multiLevelType w:val="multilevel"/>
    <w:tmpl w:val="DDB4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44A60"/>
    <w:multiLevelType w:val="hybridMultilevel"/>
    <w:tmpl w:val="DE40DA62"/>
    <w:lvl w:ilvl="0" w:tplc="01184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A90ED5"/>
    <w:multiLevelType w:val="multilevel"/>
    <w:tmpl w:val="5064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C0B2B"/>
    <w:multiLevelType w:val="multilevel"/>
    <w:tmpl w:val="3FF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61023"/>
    <w:multiLevelType w:val="multilevel"/>
    <w:tmpl w:val="0ED8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E916D7"/>
    <w:multiLevelType w:val="hybridMultilevel"/>
    <w:tmpl w:val="2092E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87D2A"/>
    <w:multiLevelType w:val="hybridMultilevel"/>
    <w:tmpl w:val="F37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52996"/>
    <w:multiLevelType w:val="multilevel"/>
    <w:tmpl w:val="3808DB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A106A0"/>
    <w:multiLevelType w:val="hybridMultilevel"/>
    <w:tmpl w:val="B018F966"/>
    <w:lvl w:ilvl="0" w:tplc="3954D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24647"/>
    <w:multiLevelType w:val="hybridMultilevel"/>
    <w:tmpl w:val="ABF6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358E"/>
    <w:multiLevelType w:val="multilevel"/>
    <w:tmpl w:val="809A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62424"/>
    <w:multiLevelType w:val="hybridMultilevel"/>
    <w:tmpl w:val="72A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21A68"/>
    <w:multiLevelType w:val="hybridMultilevel"/>
    <w:tmpl w:val="482E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067E1"/>
    <w:multiLevelType w:val="hybridMultilevel"/>
    <w:tmpl w:val="D42C1F8C"/>
    <w:lvl w:ilvl="0" w:tplc="65F01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4727B1"/>
    <w:multiLevelType w:val="hybridMultilevel"/>
    <w:tmpl w:val="BDD40010"/>
    <w:lvl w:ilvl="0" w:tplc="D7100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8D28FF"/>
    <w:multiLevelType w:val="hybridMultilevel"/>
    <w:tmpl w:val="15223EF8"/>
    <w:lvl w:ilvl="0" w:tplc="DF4624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3026BE"/>
    <w:multiLevelType w:val="multilevel"/>
    <w:tmpl w:val="215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4F43AD"/>
    <w:multiLevelType w:val="hybridMultilevel"/>
    <w:tmpl w:val="1A2A1C98"/>
    <w:lvl w:ilvl="0" w:tplc="4EB28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0837"/>
    <w:multiLevelType w:val="multilevel"/>
    <w:tmpl w:val="ABA4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AE0258"/>
    <w:multiLevelType w:val="multilevel"/>
    <w:tmpl w:val="4E8258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A59CE"/>
    <w:multiLevelType w:val="hybridMultilevel"/>
    <w:tmpl w:val="887EE2CA"/>
    <w:lvl w:ilvl="0" w:tplc="21425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6"/>
  </w:num>
  <w:num w:numId="3">
    <w:abstractNumId w:val="27"/>
  </w:num>
  <w:num w:numId="4">
    <w:abstractNumId w:val="12"/>
  </w:num>
  <w:num w:numId="5">
    <w:abstractNumId w:val="23"/>
  </w:num>
  <w:num w:numId="6">
    <w:abstractNumId w:val="17"/>
  </w:num>
  <w:num w:numId="7">
    <w:abstractNumId w:val="33"/>
  </w:num>
  <w:num w:numId="8">
    <w:abstractNumId w:val="0"/>
  </w:num>
  <w:num w:numId="9">
    <w:abstractNumId w:val="10"/>
  </w:num>
  <w:num w:numId="10">
    <w:abstractNumId w:val="29"/>
  </w:num>
  <w:num w:numId="11">
    <w:abstractNumId w:val="6"/>
  </w:num>
  <w:num w:numId="12">
    <w:abstractNumId w:val="9"/>
  </w:num>
  <w:num w:numId="13">
    <w:abstractNumId w:val="14"/>
  </w:num>
  <w:num w:numId="14">
    <w:abstractNumId w:val="15"/>
  </w:num>
  <w:num w:numId="15">
    <w:abstractNumId w:val="21"/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</w:num>
  <w:num w:numId="21">
    <w:abstractNumId w:val="4"/>
  </w:num>
  <w:num w:numId="22">
    <w:abstractNumId w:val="30"/>
  </w:num>
  <w:num w:numId="23">
    <w:abstractNumId w:val="28"/>
  </w:num>
  <w:num w:numId="24">
    <w:abstractNumId w:val="11"/>
  </w:num>
  <w:num w:numId="25">
    <w:abstractNumId w:val="22"/>
  </w:num>
  <w:num w:numId="26">
    <w:abstractNumId w:val="19"/>
  </w:num>
  <w:num w:numId="27">
    <w:abstractNumId w:val="32"/>
  </w:num>
  <w:num w:numId="28">
    <w:abstractNumId w:val="31"/>
  </w:num>
  <w:num w:numId="29">
    <w:abstractNumId w:val="3"/>
  </w:num>
  <w:num w:numId="30">
    <w:abstractNumId w:val="20"/>
  </w:num>
  <w:num w:numId="31">
    <w:abstractNumId w:val="5"/>
  </w:num>
  <w:num w:numId="32">
    <w:abstractNumId w:val="25"/>
  </w:num>
  <w:num w:numId="33">
    <w:abstractNumId w:val="24"/>
  </w:num>
  <w:num w:numId="34">
    <w:abstractNumId w:val="18"/>
  </w:num>
  <w:num w:numId="35">
    <w:abstractNumId w:val="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200"/>
    <w:rsid w:val="000529E6"/>
    <w:rsid w:val="00056668"/>
    <w:rsid w:val="00071203"/>
    <w:rsid w:val="00074B60"/>
    <w:rsid w:val="000C15F6"/>
    <w:rsid w:val="001462DD"/>
    <w:rsid w:val="0018118A"/>
    <w:rsid w:val="001904D0"/>
    <w:rsid w:val="001B251F"/>
    <w:rsid w:val="001C422C"/>
    <w:rsid w:val="001C489A"/>
    <w:rsid w:val="00257A68"/>
    <w:rsid w:val="002A5857"/>
    <w:rsid w:val="002C015D"/>
    <w:rsid w:val="002F0761"/>
    <w:rsid w:val="003576B6"/>
    <w:rsid w:val="00373986"/>
    <w:rsid w:val="0037461E"/>
    <w:rsid w:val="00381848"/>
    <w:rsid w:val="003B11CB"/>
    <w:rsid w:val="003C1B53"/>
    <w:rsid w:val="003E6FDE"/>
    <w:rsid w:val="00407EB4"/>
    <w:rsid w:val="00421529"/>
    <w:rsid w:val="00440ECC"/>
    <w:rsid w:val="004431AA"/>
    <w:rsid w:val="004443F3"/>
    <w:rsid w:val="004930FA"/>
    <w:rsid w:val="00493C45"/>
    <w:rsid w:val="004A67AF"/>
    <w:rsid w:val="004B2FCE"/>
    <w:rsid w:val="004C7A13"/>
    <w:rsid w:val="00505CA9"/>
    <w:rsid w:val="00545699"/>
    <w:rsid w:val="00566D23"/>
    <w:rsid w:val="00576894"/>
    <w:rsid w:val="005E1266"/>
    <w:rsid w:val="00601421"/>
    <w:rsid w:val="006958D3"/>
    <w:rsid w:val="006A3129"/>
    <w:rsid w:val="006C09EC"/>
    <w:rsid w:val="006C30A4"/>
    <w:rsid w:val="006D344A"/>
    <w:rsid w:val="00726200"/>
    <w:rsid w:val="007565AB"/>
    <w:rsid w:val="0076443E"/>
    <w:rsid w:val="007816A1"/>
    <w:rsid w:val="00787AA1"/>
    <w:rsid w:val="00806225"/>
    <w:rsid w:val="0088186F"/>
    <w:rsid w:val="008D0E40"/>
    <w:rsid w:val="008E2AC3"/>
    <w:rsid w:val="008E4299"/>
    <w:rsid w:val="008F44BA"/>
    <w:rsid w:val="00905D8C"/>
    <w:rsid w:val="00986EF2"/>
    <w:rsid w:val="009A516D"/>
    <w:rsid w:val="009A7F6A"/>
    <w:rsid w:val="009F683F"/>
    <w:rsid w:val="00A16AED"/>
    <w:rsid w:val="00A618F0"/>
    <w:rsid w:val="00A640BD"/>
    <w:rsid w:val="00A678B4"/>
    <w:rsid w:val="00A96B87"/>
    <w:rsid w:val="00B10F96"/>
    <w:rsid w:val="00B13C74"/>
    <w:rsid w:val="00B70B61"/>
    <w:rsid w:val="00B722C8"/>
    <w:rsid w:val="00BC7990"/>
    <w:rsid w:val="00C51611"/>
    <w:rsid w:val="00C52B79"/>
    <w:rsid w:val="00C7193F"/>
    <w:rsid w:val="00C726E2"/>
    <w:rsid w:val="00CB2E63"/>
    <w:rsid w:val="00CD7334"/>
    <w:rsid w:val="00DB2B46"/>
    <w:rsid w:val="00E133AB"/>
    <w:rsid w:val="00E25CBF"/>
    <w:rsid w:val="00E3377B"/>
    <w:rsid w:val="00E36177"/>
    <w:rsid w:val="00E65526"/>
    <w:rsid w:val="00E71A40"/>
    <w:rsid w:val="00EA4879"/>
    <w:rsid w:val="00ED4279"/>
    <w:rsid w:val="00F13B2A"/>
    <w:rsid w:val="00F34E70"/>
    <w:rsid w:val="00F57F11"/>
    <w:rsid w:val="00F725F0"/>
    <w:rsid w:val="00F8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AE4B6D"/>
  <w15:docId w15:val="{B3A17059-3316-42AD-AD24-9261CFE8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link w:val="10"/>
    <w:uiPriority w:val="9"/>
    <w:qFormat/>
    <w:rsid w:val="00A9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66D23"/>
    <w:rPr>
      <w:color w:val="0000FF"/>
      <w:u w:val="single"/>
    </w:rPr>
  </w:style>
  <w:style w:type="character" w:customStyle="1" w:styleId="11">
    <w:name w:val="Название объекта1"/>
    <w:basedOn w:val="a0"/>
    <w:rsid w:val="00566D23"/>
  </w:style>
  <w:style w:type="paragraph" w:customStyle="1" w:styleId="abzac">
    <w:name w:val="abzac"/>
    <w:basedOn w:val="a"/>
    <w:rsid w:val="0025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D0E4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nt">
    <w:name w:val="indent"/>
    <w:basedOn w:val="a"/>
    <w:rsid w:val="008D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5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C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39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5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24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61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49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8515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08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2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474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84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5661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63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7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48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762">
                              <w:marLeft w:val="0"/>
                              <w:marRight w:val="0"/>
                              <w:marTop w:val="0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9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2458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6113">
                                  <w:marLeft w:val="0"/>
                                  <w:marRight w:val="0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31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783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trekon.ru/podgotovka/k-ege/chto-takoe-realizm-kratko-i-ponyat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Валентина_2</dc:creator>
  <cp:lastModifiedBy>Валентина Колмакова</cp:lastModifiedBy>
  <cp:revision>42</cp:revision>
  <dcterms:created xsi:type="dcterms:W3CDTF">2020-04-08T16:49:00Z</dcterms:created>
  <dcterms:modified xsi:type="dcterms:W3CDTF">2020-06-05T20:33:00Z</dcterms:modified>
</cp:coreProperties>
</file>