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5" w:rsidRPr="008D0265" w:rsidRDefault="008D0265" w:rsidP="008D0265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65">
        <w:rPr>
          <w:rFonts w:ascii="Times New Roman" w:hAnsi="Times New Roman" w:cs="Times New Roman"/>
          <w:sz w:val="32"/>
          <w:szCs w:val="32"/>
        </w:rPr>
        <w:t>ГОСУДАРСТВЕННОЕ БЮДЖЕТНОЕ ПРОФЕССИОНАЛЬНОЕ ОБРАЗОВАТЕЛЬНОЕ УЧРЕЖДЕНИЕ РОСТОВСКОЙ ОБЛАСТИ</w:t>
      </w:r>
    </w:p>
    <w:p w:rsidR="008D0265" w:rsidRPr="008D0265" w:rsidRDefault="008D0265" w:rsidP="008D02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265">
        <w:rPr>
          <w:rFonts w:ascii="Times New Roman" w:hAnsi="Times New Roman" w:cs="Times New Roman"/>
          <w:sz w:val="28"/>
          <w:szCs w:val="28"/>
        </w:rPr>
        <w:t>«ДОНСКОЙ   ПЕДАГОГИЧЕСКИЙ   КОЛЛЕДЖ»</w:t>
      </w:r>
    </w:p>
    <w:p w:rsidR="008D0265" w:rsidRPr="008D0265" w:rsidRDefault="008D0265" w:rsidP="008D02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65" w:rsidRPr="008D0265" w:rsidRDefault="008D0265" w:rsidP="008D02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65" w:rsidRPr="008D0265" w:rsidRDefault="008D0265" w:rsidP="008D02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65" w:rsidRPr="008D0265" w:rsidRDefault="008D0265" w:rsidP="008D02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0265" w:rsidRPr="008D0265" w:rsidRDefault="008D0265" w:rsidP="00667E9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0265">
        <w:rPr>
          <w:rFonts w:ascii="Times New Roman" w:hAnsi="Times New Roman" w:cs="Times New Roman"/>
          <w:b/>
          <w:sz w:val="44"/>
          <w:szCs w:val="44"/>
        </w:rPr>
        <w:t xml:space="preserve">Отчет </w:t>
      </w:r>
    </w:p>
    <w:p w:rsidR="00667E9F" w:rsidRDefault="008D0265" w:rsidP="00667E9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265">
        <w:rPr>
          <w:rFonts w:ascii="Times New Roman" w:hAnsi="Times New Roman" w:cs="Times New Roman"/>
          <w:b/>
          <w:sz w:val="32"/>
          <w:szCs w:val="32"/>
        </w:rPr>
        <w:t xml:space="preserve">по учебно-производственной работе </w:t>
      </w:r>
    </w:p>
    <w:p w:rsidR="00667E9F" w:rsidRDefault="008D0265" w:rsidP="00667E9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265">
        <w:rPr>
          <w:rFonts w:ascii="Times New Roman" w:hAnsi="Times New Roman" w:cs="Times New Roman"/>
          <w:b/>
          <w:sz w:val="32"/>
          <w:szCs w:val="32"/>
        </w:rPr>
        <w:t xml:space="preserve">ГБПОУ РО «Донской педагогический колледж» </w:t>
      </w:r>
    </w:p>
    <w:p w:rsidR="008D0265" w:rsidRPr="008D0265" w:rsidRDefault="008D0265" w:rsidP="00667E9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265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2019-2020</w:t>
      </w:r>
      <w:r w:rsidRPr="008D026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D0265" w:rsidRPr="008D0265" w:rsidRDefault="008D0265" w:rsidP="008D0265">
      <w:pPr>
        <w:spacing w:line="360" w:lineRule="auto"/>
        <w:rPr>
          <w:rFonts w:ascii="Times New Roman" w:hAnsi="Times New Roman" w:cs="Times New Roman"/>
        </w:rPr>
      </w:pPr>
    </w:p>
    <w:p w:rsidR="008D0265" w:rsidRPr="008D0265" w:rsidRDefault="008D0265" w:rsidP="008D0265">
      <w:pPr>
        <w:pStyle w:val="1"/>
        <w:rPr>
          <w:rFonts w:ascii="Times New Roman" w:hAnsi="Times New Roman" w:cs="Times New Roman"/>
          <w:sz w:val="28"/>
          <w:szCs w:val="28"/>
        </w:rPr>
      </w:pPr>
      <w:r w:rsidRPr="008D0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Алексеенко И.Н.</w:t>
      </w:r>
    </w:p>
    <w:p w:rsidR="008D0265" w:rsidRPr="008D0265" w:rsidRDefault="008D0265" w:rsidP="008D0265">
      <w:pPr>
        <w:pStyle w:val="ab"/>
        <w:ind w:left="0" w:firstLine="0"/>
        <w:rPr>
          <w:sz w:val="28"/>
          <w:szCs w:val="28"/>
        </w:rPr>
      </w:pPr>
      <w:r w:rsidRPr="008D0265">
        <w:rPr>
          <w:sz w:val="28"/>
          <w:szCs w:val="28"/>
        </w:rPr>
        <w:t xml:space="preserve">                                                                                  заместитель директора</w:t>
      </w:r>
    </w:p>
    <w:p w:rsidR="008D0265" w:rsidRPr="008D0265" w:rsidRDefault="008D0265" w:rsidP="008D0265">
      <w:pPr>
        <w:pStyle w:val="ab"/>
        <w:rPr>
          <w:sz w:val="28"/>
          <w:szCs w:val="28"/>
        </w:rPr>
      </w:pPr>
      <w:r w:rsidRPr="008D0265">
        <w:rPr>
          <w:sz w:val="28"/>
          <w:szCs w:val="28"/>
        </w:rPr>
        <w:t xml:space="preserve">                                                                                  по учебно-производственной</w:t>
      </w:r>
    </w:p>
    <w:p w:rsidR="008D0265" w:rsidRPr="008D0265" w:rsidRDefault="008D0265" w:rsidP="008D0265">
      <w:pPr>
        <w:pStyle w:val="ab"/>
        <w:rPr>
          <w:sz w:val="28"/>
          <w:szCs w:val="28"/>
        </w:rPr>
      </w:pPr>
      <w:r w:rsidRPr="008D0265">
        <w:rPr>
          <w:sz w:val="28"/>
          <w:szCs w:val="28"/>
        </w:rPr>
        <w:t xml:space="preserve">                                                                                  работе</w:t>
      </w:r>
    </w:p>
    <w:p w:rsidR="008D0265" w:rsidRPr="008D0265" w:rsidRDefault="008D0265" w:rsidP="008D0265">
      <w:pPr>
        <w:pStyle w:val="ab"/>
        <w:rPr>
          <w:sz w:val="28"/>
          <w:szCs w:val="28"/>
        </w:rPr>
      </w:pPr>
    </w:p>
    <w:p w:rsidR="008D0265" w:rsidRPr="008D0265" w:rsidRDefault="008D0265" w:rsidP="008D0265">
      <w:pPr>
        <w:pStyle w:val="ab"/>
        <w:rPr>
          <w:sz w:val="28"/>
          <w:szCs w:val="28"/>
        </w:rPr>
      </w:pPr>
    </w:p>
    <w:p w:rsidR="008D0265" w:rsidRPr="008D0265" w:rsidRDefault="008D0265" w:rsidP="008D0265">
      <w:pPr>
        <w:pStyle w:val="ab"/>
        <w:rPr>
          <w:sz w:val="28"/>
          <w:szCs w:val="28"/>
        </w:rPr>
      </w:pPr>
    </w:p>
    <w:p w:rsidR="008D0265" w:rsidRDefault="008D0265" w:rsidP="008D0265">
      <w:pPr>
        <w:pStyle w:val="ab"/>
        <w:rPr>
          <w:sz w:val="28"/>
          <w:szCs w:val="28"/>
        </w:rPr>
      </w:pPr>
    </w:p>
    <w:p w:rsidR="008D0265" w:rsidRDefault="008D0265" w:rsidP="008D0265">
      <w:pPr>
        <w:pStyle w:val="ab"/>
        <w:rPr>
          <w:sz w:val="28"/>
          <w:szCs w:val="28"/>
        </w:rPr>
      </w:pPr>
    </w:p>
    <w:p w:rsidR="008D0265" w:rsidRDefault="008D0265" w:rsidP="008D0265">
      <w:pPr>
        <w:pStyle w:val="ab"/>
        <w:rPr>
          <w:sz w:val="28"/>
          <w:szCs w:val="28"/>
        </w:rPr>
      </w:pPr>
    </w:p>
    <w:p w:rsidR="008D0265" w:rsidRDefault="008D0265" w:rsidP="008D0265">
      <w:pPr>
        <w:pStyle w:val="ab"/>
        <w:rPr>
          <w:sz w:val="28"/>
          <w:szCs w:val="28"/>
        </w:rPr>
      </w:pPr>
    </w:p>
    <w:p w:rsidR="008D0265" w:rsidRDefault="008D0265" w:rsidP="008D0265">
      <w:pPr>
        <w:pStyle w:val="ab"/>
        <w:rPr>
          <w:sz w:val="28"/>
          <w:szCs w:val="28"/>
        </w:rPr>
      </w:pPr>
    </w:p>
    <w:p w:rsidR="008D0265" w:rsidRPr="008D0265" w:rsidRDefault="008D0265" w:rsidP="008D0265">
      <w:pPr>
        <w:pStyle w:val="ab"/>
        <w:rPr>
          <w:sz w:val="28"/>
          <w:szCs w:val="28"/>
        </w:rPr>
      </w:pPr>
    </w:p>
    <w:p w:rsidR="008D0265" w:rsidRPr="008D0265" w:rsidRDefault="008D0265" w:rsidP="008D0265">
      <w:pPr>
        <w:pStyle w:val="ab"/>
        <w:rPr>
          <w:sz w:val="28"/>
          <w:szCs w:val="28"/>
        </w:rPr>
      </w:pPr>
    </w:p>
    <w:p w:rsidR="008D0265" w:rsidRPr="008D0265" w:rsidRDefault="008D0265" w:rsidP="008D02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265">
        <w:rPr>
          <w:rFonts w:ascii="Times New Roman" w:hAnsi="Times New Roman" w:cs="Times New Roman"/>
          <w:sz w:val="28"/>
          <w:szCs w:val="28"/>
        </w:rPr>
        <w:t xml:space="preserve">Ростов-на-Дону </w:t>
      </w:r>
    </w:p>
    <w:p w:rsidR="008D0265" w:rsidRPr="008D0265" w:rsidRDefault="008D0265" w:rsidP="008D02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2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667E9F" w:rsidRDefault="00667E9F" w:rsidP="00EA003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C7672" w:rsidRDefault="00DC7672" w:rsidP="00EA003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C7672">
        <w:rPr>
          <w:rFonts w:ascii="Times New Roman" w:hAnsi="Times New Roman" w:cs="Times New Roman"/>
          <w:sz w:val="28"/>
        </w:rPr>
        <w:lastRenderedPageBreak/>
        <w:t xml:space="preserve">Анализ результатов </w:t>
      </w:r>
      <w:r>
        <w:rPr>
          <w:rFonts w:ascii="Times New Roman" w:hAnsi="Times New Roman" w:cs="Times New Roman"/>
          <w:sz w:val="28"/>
        </w:rPr>
        <w:t xml:space="preserve">практической подготовки студентов в процессе </w:t>
      </w:r>
      <w:proofErr w:type="gramStart"/>
      <w:r w:rsidR="006605DE">
        <w:rPr>
          <w:rFonts w:ascii="Times New Roman" w:hAnsi="Times New Roman" w:cs="Times New Roman"/>
          <w:sz w:val="28"/>
        </w:rPr>
        <w:t>освоения программ подготовки специалистов среднего звена</w:t>
      </w:r>
      <w:proofErr w:type="gramEnd"/>
      <w:r w:rsidR="006605DE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 реализуемым в ГБПОУ РО "Донской педагогический колледж" специальностям осуществляется исходя из </w:t>
      </w:r>
      <w:r w:rsidR="006605DE">
        <w:rPr>
          <w:rFonts w:ascii="Times New Roman" w:hAnsi="Times New Roman" w:cs="Times New Roman"/>
          <w:sz w:val="28"/>
        </w:rPr>
        <w:t xml:space="preserve">требований ФГОС СПО по отношению к заявленному </w:t>
      </w:r>
      <w:r>
        <w:rPr>
          <w:rFonts w:ascii="Times New Roman" w:hAnsi="Times New Roman" w:cs="Times New Roman"/>
          <w:sz w:val="28"/>
        </w:rPr>
        <w:t>искомо</w:t>
      </w:r>
      <w:r w:rsidR="006605DE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 xml:space="preserve"> процесс</w:t>
      </w:r>
      <w:r w:rsidR="006605DE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и включает в себя следующие компоненты: </w:t>
      </w:r>
    </w:p>
    <w:p w:rsidR="00DC7672" w:rsidRDefault="006605DE" w:rsidP="005D60C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1.Характеристика</w:t>
      </w:r>
      <w:r w:rsidR="00DC7672">
        <w:rPr>
          <w:rFonts w:ascii="Times New Roman" w:hAnsi="Times New Roman" w:cs="Times New Roman"/>
          <w:sz w:val="28"/>
        </w:rPr>
        <w:t xml:space="preserve"> практической подгото</w:t>
      </w:r>
      <w:r>
        <w:rPr>
          <w:rFonts w:ascii="Times New Roman" w:hAnsi="Times New Roman" w:cs="Times New Roman"/>
          <w:sz w:val="28"/>
        </w:rPr>
        <w:t xml:space="preserve">вки студентов </w:t>
      </w:r>
      <w:r w:rsidRPr="002066A9">
        <w:rPr>
          <w:rFonts w:ascii="Times New Roman" w:hAnsi="Times New Roman" w:cs="Times New Roman"/>
          <w:b/>
          <w:sz w:val="28"/>
        </w:rPr>
        <w:t>по области и объекту</w:t>
      </w:r>
      <w:r>
        <w:rPr>
          <w:rFonts w:ascii="Times New Roman" w:hAnsi="Times New Roman" w:cs="Times New Roman"/>
          <w:sz w:val="28"/>
        </w:rPr>
        <w:t xml:space="preserve"> профессиональной деятельности.</w:t>
      </w:r>
    </w:p>
    <w:p w:rsidR="00DC7672" w:rsidRDefault="006605DE" w:rsidP="005D60C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2.Характеристика</w:t>
      </w:r>
      <w:r w:rsidR="00DC7672">
        <w:rPr>
          <w:rFonts w:ascii="Times New Roman" w:hAnsi="Times New Roman" w:cs="Times New Roman"/>
          <w:sz w:val="28"/>
        </w:rPr>
        <w:t xml:space="preserve"> </w:t>
      </w:r>
      <w:r w:rsidRPr="002066A9">
        <w:rPr>
          <w:rFonts w:ascii="Times New Roman" w:hAnsi="Times New Roman" w:cs="Times New Roman"/>
          <w:b/>
          <w:sz w:val="28"/>
        </w:rPr>
        <w:t xml:space="preserve">видов </w:t>
      </w:r>
      <w:r w:rsidR="00DC7672" w:rsidRPr="002066A9">
        <w:rPr>
          <w:rFonts w:ascii="Times New Roman" w:hAnsi="Times New Roman" w:cs="Times New Roman"/>
          <w:b/>
          <w:sz w:val="28"/>
        </w:rPr>
        <w:t>профессиональной деятельности</w:t>
      </w:r>
      <w:r w:rsidR="00DC7672">
        <w:rPr>
          <w:rFonts w:ascii="Times New Roman" w:hAnsi="Times New Roman" w:cs="Times New Roman"/>
          <w:sz w:val="28"/>
        </w:rPr>
        <w:t xml:space="preserve"> студентов</w:t>
      </w:r>
      <w:r>
        <w:rPr>
          <w:rFonts w:ascii="Times New Roman" w:hAnsi="Times New Roman" w:cs="Times New Roman"/>
          <w:sz w:val="28"/>
        </w:rPr>
        <w:t xml:space="preserve"> на разных этапах практики.</w:t>
      </w:r>
    </w:p>
    <w:p w:rsidR="005D60CC" w:rsidRDefault="006605DE" w:rsidP="005D60C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3.Характеристика соответствия уровня и степени</w:t>
      </w:r>
      <w:r w:rsidR="00DC7672">
        <w:rPr>
          <w:rFonts w:ascii="Times New Roman" w:hAnsi="Times New Roman" w:cs="Times New Roman"/>
          <w:sz w:val="28"/>
        </w:rPr>
        <w:t xml:space="preserve"> организации практики студентов требованиям к </w:t>
      </w:r>
      <w:r w:rsidR="00DC7672" w:rsidRPr="002066A9">
        <w:rPr>
          <w:rFonts w:ascii="Times New Roman" w:hAnsi="Times New Roman" w:cs="Times New Roman"/>
          <w:b/>
          <w:sz w:val="28"/>
        </w:rPr>
        <w:t xml:space="preserve">результатам </w:t>
      </w:r>
      <w:r w:rsidRPr="002066A9">
        <w:rPr>
          <w:rFonts w:ascii="Times New Roman" w:hAnsi="Times New Roman" w:cs="Times New Roman"/>
          <w:b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 в разных типах и видах образовательных организаций.</w:t>
      </w:r>
    </w:p>
    <w:p w:rsidR="002066A9" w:rsidRPr="00DC7672" w:rsidRDefault="00EA003E" w:rsidP="005D60CC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формирование показателей качества организации учебной и производственной практики в ГБПОУ РО «ДПК» соответствует структуре ФГОС СПО и позволяет выявить целостность взаимосвязанных частей: область, вид и результат практической деятельности будущего специалиста в сфере образования.</w:t>
      </w:r>
    </w:p>
    <w:p w:rsidR="00DC7672" w:rsidRPr="008F5281" w:rsidRDefault="002066A9" w:rsidP="00EA003E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32"/>
        </w:rPr>
      </w:pPr>
      <w:r w:rsidRPr="008F5281">
        <w:rPr>
          <w:rFonts w:ascii="Times New Roman" w:hAnsi="Times New Roman" w:cs="Times New Roman"/>
          <w:b/>
          <w:sz w:val="32"/>
        </w:rPr>
        <w:t>Характеристика практической подготовки студентов по области и объекту профессиональной деятельности</w:t>
      </w:r>
    </w:p>
    <w:p w:rsidR="00EA003E" w:rsidRPr="00EA003E" w:rsidRDefault="00EA003E" w:rsidP="00EA003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показатель качества организации учебной и производственной практики в ГБПОУ РО «ДПК» предусматривает определенную дифференциацию, связанную с областью профессиональной деятельности выпускников, а также с выполнением требований ФГОС СПО по срокам и объему их реализации. Исходя из этого, компонентами практической подготовки студентов по области и объекту профессиональной деятельности выступают:</w:t>
      </w:r>
    </w:p>
    <w:p w:rsidR="00DC7672" w:rsidRDefault="00DC7672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количественные </w:t>
      </w:r>
      <w:r w:rsidR="008C4CF1">
        <w:rPr>
          <w:rFonts w:ascii="Times New Roman" w:hAnsi="Times New Roman" w:cs="Times New Roman"/>
          <w:sz w:val="28"/>
        </w:rPr>
        <w:t xml:space="preserve">критерии, характеризующие выполнение требований ФГОС СПО по </w:t>
      </w:r>
      <w:r>
        <w:rPr>
          <w:rFonts w:ascii="Times New Roman" w:hAnsi="Times New Roman" w:cs="Times New Roman"/>
          <w:sz w:val="28"/>
        </w:rPr>
        <w:t>срок</w:t>
      </w:r>
      <w:r w:rsidR="008C4CF1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 реализации практики студенто</w:t>
      </w:r>
      <w:r w:rsidR="008C4CF1">
        <w:rPr>
          <w:rFonts w:ascii="Times New Roman" w:hAnsi="Times New Roman" w:cs="Times New Roman"/>
          <w:sz w:val="28"/>
        </w:rPr>
        <w:t>в (</w:t>
      </w:r>
      <w:r w:rsidR="004A6583">
        <w:rPr>
          <w:rFonts w:ascii="Times New Roman" w:hAnsi="Times New Roman" w:cs="Times New Roman"/>
          <w:sz w:val="28"/>
        </w:rPr>
        <w:t>выполнение/не выполнение</w:t>
      </w:r>
      <w:r w:rsidR="008C4CF1">
        <w:rPr>
          <w:rFonts w:ascii="Times New Roman" w:hAnsi="Times New Roman" w:cs="Times New Roman"/>
          <w:sz w:val="28"/>
        </w:rPr>
        <w:t>).</w:t>
      </w:r>
    </w:p>
    <w:p w:rsidR="004A6583" w:rsidRDefault="004A6583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9026D">
        <w:rPr>
          <w:rFonts w:ascii="Times New Roman" w:hAnsi="Times New Roman" w:cs="Times New Roman"/>
          <w:sz w:val="28"/>
        </w:rPr>
        <w:t xml:space="preserve"> </w:t>
      </w:r>
      <w:r w:rsidR="008C4CF1">
        <w:rPr>
          <w:rFonts w:ascii="Times New Roman" w:hAnsi="Times New Roman" w:cs="Times New Roman"/>
          <w:sz w:val="28"/>
        </w:rPr>
        <w:t xml:space="preserve">качественные критерии, характеризующие уровень и степень </w:t>
      </w:r>
      <w:r>
        <w:rPr>
          <w:rFonts w:ascii="Times New Roman" w:hAnsi="Times New Roman" w:cs="Times New Roman"/>
          <w:sz w:val="28"/>
        </w:rPr>
        <w:t>руковод</w:t>
      </w:r>
      <w:r w:rsidR="008C4CF1">
        <w:rPr>
          <w:rFonts w:ascii="Times New Roman" w:hAnsi="Times New Roman" w:cs="Times New Roman"/>
          <w:sz w:val="28"/>
        </w:rPr>
        <w:t xml:space="preserve">ства </w:t>
      </w:r>
      <w:r>
        <w:rPr>
          <w:rFonts w:ascii="Times New Roman" w:hAnsi="Times New Roman" w:cs="Times New Roman"/>
          <w:sz w:val="28"/>
        </w:rPr>
        <w:t>подгрупп</w:t>
      </w:r>
      <w:r w:rsidR="008C4CF1">
        <w:rPr>
          <w:rFonts w:ascii="Times New Roman" w:hAnsi="Times New Roman" w:cs="Times New Roman"/>
          <w:sz w:val="28"/>
        </w:rPr>
        <w:t>ой студентов-практикантов.</w:t>
      </w:r>
    </w:p>
    <w:p w:rsidR="004A6583" w:rsidRDefault="004A6583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Количественные </w:t>
      </w:r>
      <w:r w:rsidR="008C4CF1">
        <w:rPr>
          <w:rFonts w:ascii="Times New Roman" w:hAnsi="Times New Roman" w:cs="Times New Roman"/>
          <w:sz w:val="28"/>
        </w:rPr>
        <w:t xml:space="preserve">критерии </w:t>
      </w:r>
      <w:r>
        <w:rPr>
          <w:rFonts w:ascii="Times New Roman" w:hAnsi="Times New Roman" w:cs="Times New Roman"/>
          <w:sz w:val="28"/>
        </w:rPr>
        <w:t xml:space="preserve">практической подготовки студентов по специальностям находят свое отражение в </w:t>
      </w:r>
      <w:r w:rsidR="002857A3">
        <w:rPr>
          <w:rFonts w:ascii="Times New Roman" w:hAnsi="Times New Roman" w:cs="Times New Roman"/>
          <w:sz w:val="28"/>
        </w:rPr>
        <w:t>определенной</w:t>
      </w:r>
      <w:r>
        <w:rPr>
          <w:rFonts w:ascii="Times New Roman" w:hAnsi="Times New Roman" w:cs="Times New Roman"/>
          <w:sz w:val="28"/>
        </w:rPr>
        <w:t xml:space="preserve"> форме:</w:t>
      </w:r>
    </w:p>
    <w:p w:rsidR="00317EC6" w:rsidRDefault="00317EC6" w:rsidP="006A2BB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4CF1" w:rsidRDefault="008C4CF1" w:rsidP="006A2BB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Выполнение п</w:t>
      </w:r>
      <w:r w:rsidR="00A9026D">
        <w:rPr>
          <w:rFonts w:ascii="Times New Roman" w:hAnsi="Times New Roman" w:cs="Times New Roman"/>
          <w:b/>
          <w:sz w:val="28"/>
        </w:rPr>
        <w:t>лан</w:t>
      </w:r>
      <w:r>
        <w:rPr>
          <w:rFonts w:ascii="Times New Roman" w:hAnsi="Times New Roman" w:cs="Times New Roman"/>
          <w:b/>
          <w:sz w:val="28"/>
        </w:rPr>
        <w:t>а</w:t>
      </w:r>
      <w:r w:rsidR="00A9026D">
        <w:rPr>
          <w:rFonts w:ascii="Times New Roman" w:hAnsi="Times New Roman" w:cs="Times New Roman"/>
          <w:b/>
          <w:sz w:val="28"/>
        </w:rPr>
        <w:t xml:space="preserve"> </w:t>
      </w:r>
      <w:r w:rsidR="00835AB2" w:rsidRPr="00835AB2">
        <w:rPr>
          <w:rFonts w:ascii="Times New Roman" w:hAnsi="Times New Roman" w:cs="Times New Roman"/>
          <w:b/>
          <w:sz w:val="28"/>
        </w:rPr>
        <w:t>пров</w:t>
      </w:r>
      <w:r>
        <w:rPr>
          <w:rFonts w:ascii="Times New Roman" w:hAnsi="Times New Roman" w:cs="Times New Roman"/>
          <w:b/>
          <w:sz w:val="28"/>
        </w:rPr>
        <w:t xml:space="preserve">едения практики по специальностям: </w:t>
      </w:r>
    </w:p>
    <w:p w:rsidR="00835AB2" w:rsidRDefault="00835AB2" w:rsidP="006A2BB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5AB2">
        <w:rPr>
          <w:rFonts w:ascii="Times New Roman" w:hAnsi="Times New Roman" w:cs="Times New Roman"/>
          <w:b/>
          <w:sz w:val="28"/>
        </w:rPr>
        <w:t xml:space="preserve"> 49.02.01 "Физическая культура"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80362" w:rsidRPr="006A2BB3" w:rsidTr="00B80362">
        <w:tc>
          <w:tcPr>
            <w:tcW w:w="675" w:type="dxa"/>
          </w:tcPr>
          <w:p w:rsidR="00B80362" w:rsidRPr="006A2BB3" w:rsidRDefault="00B80362" w:rsidP="008C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80362" w:rsidRPr="006A2BB3" w:rsidRDefault="00B80362" w:rsidP="008C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3191" w:type="dxa"/>
          </w:tcPr>
          <w:p w:rsidR="00B80362" w:rsidRPr="006A2BB3" w:rsidRDefault="00B80362" w:rsidP="008C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Выполнено/не выполнено </w:t>
            </w:r>
          </w:p>
        </w:tc>
      </w:tr>
      <w:tr w:rsidR="00B80362" w:rsidRPr="006A2BB3" w:rsidTr="006A2BB3">
        <w:trPr>
          <w:trHeight w:val="800"/>
        </w:trPr>
        <w:tc>
          <w:tcPr>
            <w:tcW w:w="675" w:type="dxa"/>
            <w:vMerge w:val="restart"/>
          </w:tcPr>
          <w:p w:rsidR="00B80362" w:rsidRPr="006A2BB3" w:rsidRDefault="00B80362" w:rsidP="00B8036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80362" w:rsidRPr="006A2BB3" w:rsidRDefault="00B80362" w:rsidP="00B8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</w:p>
          <w:p w:rsidR="00B80362" w:rsidRPr="006A2BB3" w:rsidRDefault="00B80362" w:rsidP="00B8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УП.01.01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80362" w:rsidRPr="006A2BB3" w:rsidRDefault="00B80362" w:rsidP="008C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 в дистанционном формате </w:t>
            </w:r>
          </w:p>
        </w:tc>
      </w:tr>
      <w:tr w:rsidR="00B80362" w:rsidRPr="006A2BB3" w:rsidTr="00B80362">
        <w:trPr>
          <w:trHeight w:val="345"/>
        </w:trPr>
        <w:tc>
          <w:tcPr>
            <w:tcW w:w="675" w:type="dxa"/>
            <w:vMerge/>
          </w:tcPr>
          <w:p w:rsidR="00B80362" w:rsidRPr="006A2BB3" w:rsidRDefault="00B80362" w:rsidP="00B8036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80362" w:rsidRPr="006A2BB3" w:rsidRDefault="00B80362" w:rsidP="00B8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80362" w:rsidRPr="006A2BB3" w:rsidRDefault="00B80362" w:rsidP="008C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B80362" w:rsidRPr="006A2BB3" w:rsidTr="00B80362">
        <w:trPr>
          <w:trHeight w:val="300"/>
        </w:trPr>
        <w:tc>
          <w:tcPr>
            <w:tcW w:w="675" w:type="dxa"/>
            <w:vMerge/>
          </w:tcPr>
          <w:p w:rsidR="00B80362" w:rsidRPr="006A2BB3" w:rsidRDefault="00B80362" w:rsidP="00B8036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B80362" w:rsidRPr="006A2BB3" w:rsidRDefault="00B80362" w:rsidP="00B8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ПП.01.02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80362" w:rsidRPr="006A2BB3" w:rsidRDefault="00B80362" w:rsidP="008C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B80362" w:rsidRPr="006A2BB3" w:rsidTr="006A2BB3">
        <w:trPr>
          <w:trHeight w:val="1134"/>
        </w:trPr>
        <w:tc>
          <w:tcPr>
            <w:tcW w:w="675" w:type="dxa"/>
            <w:vMerge w:val="restart"/>
          </w:tcPr>
          <w:p w:rsidR="00B80362" w:rsidRPr="006A2BB3" w:rsidRDefault="00B80362" w:rsidP="00B8036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80362" w:rsidRPr="006A2BB3" w:rsidRDefault="00B80362" w:rsidP="00B8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  <w:p w:rsidR="00B80362" w:rsidRPr="006A2BB3" w:rsidRDefault="00B80362" w:rsidP="00B8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80362" w:rsidRPr="006A2BB3" w:rsidRDefault="00B80362" w:rsidP="00B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дистанционном формате</w:t>
            </w:r>
          </w:p>
        </w:tc>
      </w:tr>
      <w:tr w:rsidR="00B80362" w:rsidRPr="006A2BB3" w:rsidTr="00B80362">
        <w:trPr>
          <w:trHeight w:val="336"/>
        </w:trPr>
        <w:tc>
          <w:tcPr>
            <w:tcW w:w="675" w:type="dxa"/>
            <w:vMerge/>
          </w:tcPr>
          <w:p w:rsidR="00B80362" w:rsidRPr="006A2BB3" w:rsidRDefault="00B80362" w:rsidP="00B8036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80362" w:rsidRPr="006A2BB3" w:rsidRDefault="00B80362" w:rsidP="00B8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80362" w:rsidRPr="006A2BB3" w:rsidRDefault="00B80362" w:rsidP="00B80362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B80362" w:rsidRPr="006A2BB3" w:rsidTr="00B80362">
        <w:trPr>
          <w:trHeight w:val="315"/>
        </w:trPr>
        <w:tc>
          <w:tcPr>
            <w:tcW w:w="675" w:type="dxa"/>
            <w:vMerge/>
          </w:tcPr>
          <w:p w:rsidR="00B80362" w:rsidRPr="006A2BB3" w:rsidRDefault="00B80362" w:rsidP="00B8036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80362" w:rsidRPr="006A2BB3" w:rsidRDefault="00B80362" w:rsidP="00B8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80362" w:rsidRPr="006A2BB3" w:rsidRDefault="00B80362" w:rsidP="00B80362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B80362" w:rsidRPr="006A2BB3" w:rsidTr="00B80362">
        <w:trPr>
          <w:trHeight w:val="314"/>
        </w:trPr>
        <w:tc>
          <w:tcPr>
            <w:tcW w:w="675" w:type="dxa"/>
            <w:vMerge/>
          </w:tcPr>
          <w:p w:rsidR="00B80362" w:rsidRPr="006A2BB3" w:rsidRDefault="00B80362" w:rsidP="00B8036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B80362" w:rsidRPr="006A2BB3" w:rsidRDefault="00B80362" w:rsidP="00B8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ПП.02.03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80362" w:rsidRPr="006A2BB3" w:rsidRDefault="00B80362" w:rsidP="00B80362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B80362" w:rsidRPr="006A2BB3" w:rsidTr="00B80362">
        <w:tc>
          <w:tcPr>
            <w:tcW w:w="675" w:type="dxa"/>
          </w:tcPr>
          <w:p w:rsidR="00B80362" w:rsidRPr="006A2BB3" w:rsidRDefault="00B80362" w:rsidP="00B8036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0362" w:rsidRPr="006A2BB3" w:rsidRDefault="00B80362" w:rsidP="00B8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процесса физического воспитания</w:t>
            </w:r>
          </w:p>
          <w:p w:rsidR="00B80362" w:rsidRPr="006A2BB3" w:rsidRDefault="00B80362" w:rsidP="00B8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3191" w:type="dxa"/>
          </w:tcPr>
          <w:p w:rsidR="00B80362" w:rsidRPr="006A2BB3" w:rsidRDefault="00B80362" w:rsidP="008C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362" w:rsidRPr="006A2BB3" w:rsidRDefault="00B80362" w:rsidP="008C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362" w:rsidRPr="006A2BB3" w:rsidRDefault="00B80362" w:rsidP="008C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B80362" w:rsidRPr="006A2BB3" w:rsidTr="00B80362">
        <w:tc>
          <w:tcPr>
            <w:tcW w:w="675" w:type="dxa"/>
          </w:tcPr>
          <w:p w:rsidR="00B80362" w:rsidRPr="006A2BB3" w:rsidRDefault="00B80362" w:rsidP="00B8036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0362" w:rsidRPr="006A2BB3" w:rsidRDefault="00B80362" w:rsidP="00B8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работа в области спортивной тренировки</w:t>
            </w:r>
          </w:p>
          <w:p w:rsidR="00B80362" w:rsidRPr="006A2BB3" w:rsidRDefault="00B80362" w:rsidP="00B8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3191" w:type="dxa"/>
          </w:tcPr>
          <w:p w:rsidR="00B80362" w:rsidRPr="006A2BB3" w:rsidRDefault="00B80362" w:rsidP="008C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362" w:rsidRPr="006A2BB3" w:rsidRDefault="00B80362" w:rsidP="008C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362" w:rsidRPr="006A2BB3" w:rsidRDefault="00B80362" w:rsidP="008C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</w:tbl>
    <w:p w:rsidR="00E71C57" w:rsidRDefault="00E71C57" w:rsidP="00E71C57">
      <w:pPr>
        <w:jc w:val="center"/>
        <w:rPr>
          <w:rFonts w:ascii="Times New Roman" w:hAnsi="Times New Roman" w:cs="Times New Roman"/>
          <w:b/>
          <w:sz w:val="28"/>
        </w:rPr>
      </w:pPr>
      <w:r w:rsidRPr="00E71C57">
        <w:rPr>
          <w:rFonts w:ascii="Times New Roman" w:hAnsi="Times New Roman" w:cs="Times New Roman"/>
          <w:b/>
          <w:sz w:val="28"/>
        </w:rPr>
        <w:t>53.02.01 "Музыкальное образование"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B80362" w:rsidRPr="006A2BB3" w:rsidTr="006A2BB3">
        <w:tc>
          <w:tcPr>
            <w:tcW w:w="675" w:type="dxa"/>
          </w:tcPr>
          <w:p w:rsidR="00B80362" w:rsidRPr="006A2BB3" w:rsidRDefault="00B80362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B80362" w:rsidRPr="006A2BB3" w:rsidRDefault="00B80362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2517" w:type="dxa"/>
          </w:tcPr>
          <w:p w:rsidR="00B80362" w:rsidRPr="006A2BB3" w:rsidRDefault="00B80362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Выполнено/не выполнено </w:t>
            </w:r>
          </w:p>
        </w:tc>
      </w:tr>
      <w:tr w:rsidR="00B80362" w:rsidRPr="006A2BB3" w:rsidTr="006A2BB3">
        <w:trPr>
          <w:trHeight w:val="807"/>
        </w:trPr>
        <w:tc>
          <w:tcPr>
            <w:tcW w:w="675" w:type="dxa"/>
            <w:vMerge w:val="restart"/>
          </w:tcPr>
          <w:p w:rsidR="00B80362" w:rsidRPr="006A2BB3" w:rsidRDefault="00B80362" w:rsidP="00B8036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80362" w:rsidRPr="006A2BB3" w:rsidRDefault="00B80362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музыкальных занятий и музыкального досуга в дошкольных образовательных организациях</w:t>
            </w:r>
          </w:p>
          <w:p w:rsidR="00B80362" w:rsidRPr="006A2BB3" w:rsidRDefault="00B80362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80362" w:rsidRPr="006A2BB3" w:rsidRDefault="00B80362" w:rsidP="00B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дистанционном формате</w:t>
            </w:r>
          </w:p>
        </w:tc>
      </w:tr>
      <w:tr w:rsidR="00B80362" w:rsidRPr="006A2BB3" w:rsidTr="006A2BB3">
        <w:trPr>
          <w:trHeight w:val="345"/>
        </w:trPr>
        <w:tc>
          <w:tcPr>
            <w:tcW w:w="675" w:type="dxa"/>
            <w:vMerge/>
          </w:tcPr>
          <w:p w:rsidR="00B80362" w:rsidRPr="006A2BB3" w:rsidRDefault="00B80362" w:rsidP="00B8036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80362" w:rsidRPr="006A2BB3" w:rsidRDefault="00B80362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B80362" w:rsidRPr="006A2BB3" w:rsidRDefault="00B80362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B80362" w:rsidRPr="006A2BB3" w:rsidTr="006A2BB3">
        <w:trPr>
          <w:trHeight w:val="753"/>
        </w:trPr>
        <w:tc>
          <w:tcPr>
            <w:tcW w:w="675" w:type="dxa"/>
            <w:vMerge w:val="restart"/>
          </w:tcPr>
          <w:p w:rsidR="00B80362" w:rsidRPr="006A2BB3" w:rsidRDefault="00B80362" w:rsidP="00B8036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80362" w:rsidRPr="006A2BB3" w:rsidRDefault="00B80362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музыки и организация внеурочных мероприятий в общеобразовательных учреждениях</w:t>
            </w:r>
          </w:p>
          <w:p w:rsidR="00B80362" w:rsidRPr="006A2BB3" w:rsidRDefault="00B80362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80362" w:rsidRPr="006A2BB3" w:rsidRDefault="00B80362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дистанционном формате</w:t>
            </w:r>
          </w:p>
        </w:tc>
      </w:tr>
      <w:tr w:rsidR="00B80362" w:rsidRPr="006A2BB3" w:rsidTr="006A2BB3">
        <w:trPr>
          <w:trHeight w:val="336"/>
        </w:trPr>
        <w:tc>
          <w:tcPr>
            <w:tcW w:w="675" w:type="dxa"/>
            <w:vMerge/>
          </w:tcPr>
          <w:p w:rsidR="00B80362" w:rsidRPr="006A2BB3" w:rsidRDefault="00B80362" w:rsidP="00B8036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80362" w:rsidRPr="006A2BB3" w:rsidRDefault="00B80362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B80362" w:rsidRPr="006A2BB3" w:rsidRDefault="00B80362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B80362" w:rsidRPr="006A2BB3" w:rsidTr="006A2BB3">
        <w:trPr>
          <w:trHeight w:val="315"/>
        </w:trPr>
        <w:tc>
          <w:tcPr>
            <w:tcW w:w="675" w:type="dxa"/>
            <w:vMerge/>
          </w:tcPr>
          <w:p w:rsidR="00B80362" w:rsidRPr="006A2BB3" w:rsidRDefault="00B80362" w:rsidP="00B8036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80362" w:rsidRPr="006A2BB3" w:rsidRDefault="00B80362" w:rsidP="00B8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ПП.02.02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B80362" w:rsidRPr="006A2BB3" w:rsidRDefault="00B80362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B80362" w:rsidRPr="006A2BB3" w:rsidTr="006A2BB3">
        <w:trPr>
          <w:trHeight w:val="314"/>
        </w:trPr>
        <w:tc>
          <w:tcPr>
            <w:tcW w:w="675" w:type="dxa"/>
            <w:vMerge/>
          </w:tcPr>
          <w:p w:rsidR="00B80362" w:rsidRPr="006A2BB3" w:rsidRDefault="00B80362" w:rsidP="00B8036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80362" w:rsidRPr="006A2BB3" w:rsidRDefault="00B80362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ПП.02.03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B80362" w:rsidRPr="006A2BB3" w:rsidRDefault="00B80362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B80362" w:rsidRPr="006A2BB3" w:rsidTr="006A2BB3">
        <w:tc>
          <w:tcPr>
            <w:tcW w:w="675" w:type="dxa"/>
          </w:tcPr>
          <w:p w:rsidR="00B80362" w:rsidRPr="006A2BB3" w:rsidRDefault="00B80362" w:rsidP="00B8036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80362" w:rsidRPr="006A2BB3" w:rsidRDefault="008600E0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музыкально-исполнительская деятельность</w:t>
            </w:r>
          </w:p>
          <w:p w:rsidR="008600E0" w:rsidRPr="006A2BB3" w:rsidRDefault="008600E0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2517" w:type="dxa"/>
          </w:tcPr>
          <w:p w:rsidR="00B80362" w:rsidRPr="006A2BB3" w:rsidRDefault="00B80362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B80362" w:rsidRPr="006A2BB3" w:rsidTr="006A2BB3">
        <w:tc>
          <w:tcPr>
            <w:tcW w:w="675" w:type="dxa"/>
          </w:tcPr>
          <w:p w:rsidR="00B80362" w:rsidRPr="006A2BB3" w:rsidRDefault="00B80362" w:rsidP="00B8036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80362" w:rsidRPr="006A2BB3" w:rsidRDefault="008600E0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процесса музыкального образования</w:t>
            </w:r>
          </w:p>
          <w:p w:rsidR="008600E0" w:rsidRPr="006A2BB3" w:rsidRDefault="008600E0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2517" w:type="dxa"/>
          </w:tcPr>
          <w:p w:rsidR="00B80362" w:rsidRPr="006A2BB3" w:rsidRDefault="00B80362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</w:tbl>
    <w:p w:rsidR="005D60CC" w:rsidRDefault="005D60CC" w:rsidP="00860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60CC" w:rsidRDefault="005D60CC" w:rsidP="00860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7EC6" w:rsidRDefault="00317EC6" w:rsidP="00860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7EC6" w:rsidRDefault="00317EC6" w:rsidP="00860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7EC6" w:rsidRDefault="00317EC6" w:rsidP="00860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67E9F" w:rsidRDefault="00667E9F" w:rsidP="00860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3595" w:rsidRDefault="00883595" w:rsidP="008600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3595">
        <w:rPr>
          <w:rFonts w:ascii="Times New Roman" w:hAnsi="Times New Roman" w:cs="Times New Roman"/>
          <w:b/>
          <w:sz w:val="28"/>
        </w:rPr>
        <w:lastRenderedPageBreak/>
        <w:t>44.02.04 "Специальное дошкольное образование</w:t>
      </w:r>
      <w:r>
        <w:rPr>
          <w:rFonts w:ascii="Times New Roman" w:hAnsi="Times New Roman" w:cs="Times New Roman"/>
          <w:sz w:val="28"/>
        </w:rPr>
        <w:t>"</w:t>
      </w:r>
    </w:p>
    <w:p w:rsidR="00FB2C31" w:rsidRDefault="00FB2C31" w:rsidP="008600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600E0" w:rsidRPr="006A2BB3" w:rsidTr="005D1084">
        <w:tc>
          <w:tcPr>
            <w:tcW w:w="675" w:type="dxa"/>
          </w:tcPr>
          <w:p w:rsidR="008600E0" w:rsidRPr="006A2BB3" w:rsidRDefault="008600E0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8600E0" w:rsidRPr="006A2BB3" w:rsidRDefault="008600E0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3191" w:type="dxa"/>
          </w:tcPr>
          <w:p w:rsidR="008600E0" w:rsidRPr="006A2BB3" w:rsidRDefault="008600E0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Выполнено/не выполнено </w:t>
            </w:r>
          </w:p>
        </w:tc>
      </w:tr>
      <w:tr w:rsidR="008600E0" w:rsidRPr="006A2BB3" w:rsidTr="005D1084">
        <w:trPr>
          <w:trHeight w:val="1260"/>
        </w:trPr>
        <w:tc>
          <w:tcPr>
            <w:tcW w:w="675" w:type="dxa"/>
            <w:vMerge w:val="restart"/>
          </w:tcPr>
          <w:p w:rsidR="008600E0" w:rsidRPr="006A2BB3" w:rsidRDefault="008600E0" w:rsidP="008600E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8600E0" w:rsidRPr="006A2BB3" w:rsidRDefault="008600E0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</w:t>
            </w:r>
          </w:p>
          <w:p w:rsidR="008600E0" w:rsidRPr="006A2BB3" w:rsidRDefault="008600E0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600E0" w:rsidRPr="006A2BB3" w:rsidRDefault="008600E0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дистанционном формате</w:t>
            </w:r>
          </w:p>
        </w:tc>
      </w:tr>
      <w:tr w:rsidR="008600E0" w:rsidRPr="006A2BB3" w:rsidTr="005D1084">
        <w:trPr>
          <w:trHeight w:val="345"/>
        </w:trPr>
        <w:tc>
          <w:tcPr>
            <w:tcW w:w="675" w:type="dxa"/>
            <w:vMerge/>
          </w:tcPr>
          <w:p w:rsidR="008600E0" w:rsidRPr="006A2BB3" w:rsidRDefault="008600E0" w:rsidP="008600E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8600E0" w:rsidRPr="006A2BB3" w:rsidRDefault="008600E0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600E0" w:rsidRPr="006A2BB3" w:rsidRDefault="008600E0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8600E0" w:rsidRPr="006A2BB3" w:rsidTr="006A2BB3">
        <w:trPr>
          <w:trHeight w:val="1004"/>
        </w:trPr>
        <w:tc>
          <w:tcPr>
            <w:tcW w:w="675" w:type="dxa"/>
            <w:vMerge w:val="restart"/>
          </w:tcPr>
          <w:p w:rsidR="008600E0" w:rsidRPr="006A2BB3" w:rsidRDefault="008600E0" w:rsidP="008600E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8600E0" w:rsidRPr="006A2BB3" w:rsidRDefault="008600E0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организация различных видов деятельности и общения детей с сохранным развитием</w:t>
            </w:r>
          </w:p>
          <w:p w:rsidR="008600E0" w:rsidRPr="006A2BB3" w:rsidRDefault="008600E0" w:rsidP="00F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УП.02.01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600E0" w:rsidRPr="006A2BB3" w:rsidRDefault="008600E0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дистанционном формате</w:t>
            </w:r>
          </w:p>
        </w:tc>
      </w:tr>
      <w:tr w:rsidR="00FB2C31" w:rsidRPr="006A2BB3" w:rsidTr="00FB2C31">
        <w:trPr>
          <w:trHeight w:val="282"/>
        </w:trPr>
        <w:tc>
          <w:tcPr>
            <w:tcW w:w="675" w:type="dxa"/>
            <w:vMerge/>
          </w:tcPr>
          <w:p w:rsidR="00FB2C31" w:rsidRPr="006A2BB3" w:rsidRDefault="00FB2C31" w:rsidP="008600E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FB2C31" w:rsidRPr="006A2BB3" w:rsidRDefault="00FB2C31" w:rsidP="00F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УП.02.02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2C31" w:rsidRPr="006A2BB3" w:rsidRDefault="00FB2C31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дистанционном формате</w:t>
            </w:r>
          </w:p>
        </w:tc>
      </w:tr>
      <w:tr w:rsidR="008600E0" w:rsidRPr="006A2BB3" w:rsidTr="005D1084">
        <w:trPr>
          <w:trHeight w:val="336"/>
        </w:trPr>
        <w:tc>
          <w:tcPr>
            <w:tcW w:w="675" w:type="dxa"/>
            <w:vMerge/>
          </w:tcPr>
          <w:p w:rsidR="008600E0" w:rsidRPr="006A2BB3" w:rsidRDefault="008600E0" w:rsidP="008600E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8600E0" w:rsidRPr="006A2BB3" w:rsidRDefault="00FB2C31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ПП.02.01.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600E0" w:rsidRPr="006A2BB3" w:rsidRDefault="008600E0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8600E0" w:rsidRPr="006A2BB3" w:rsidTr="005D1084">
        <w:trPr>
          <w:trHeight w:val="315"/>
        </w:trPr>
        <w:tc>
          <w:tcPr>
            <w:tcW w:w="675" w:type="dxa"/>
            <w:vMerge/>
          </w:tcPr>
          <w:p w:rsidR="008600E0" w:rsidRPr="006A2BB3" w:rsidRDefault="008600E0" w:rsidP="008600E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8600E0" w:rsidRPr="006A2BB3" w:rsidRDefault="00FB2C31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600E0" w:rsidRPr="006A2BB3" w:rsidRDefault="008600E0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8600E0" w:rsidRPr="006A2BB3" w:rsidTr="005D1084">
        <w:trPr>
          <w:trHeight w:val="314"/>
        </w:trPr>
        <w:tc>
          <w:tcPr>
            <w:tcW w:w="675" w:type="dxa"/>
            <w:vMerge/>
          </w:tcPr>
          <w:p w:rsidR="008600E0" w:rsidRPr="006A2BB3" w:rsidRDefault="008600E0" w:rsidP="008600E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8600E0" w:rsidRPr="006A2BB3" w:rsidRDefault="00FB2C31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ПП.02.03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600E0" w:rsidRPr="006A2BB3" w:rsidRDefault="008600E0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8600E0" w:rsidRPr="006A2BB3" w:rsidTr="005D1084">
        <w:tc>
          <w:tcPr>
            <w:tcW w:w="675" w:type="dxa"/>
          </w:tcPr>
          <w:p w:rsidR="008600E0" w:rsidRPr="006A2BB3" w:rsidRDefault="008600E0" w:rsidP="008600E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8600E0" w:rsidRPr="006A2BB3" w:rsidRDefault="00FB2C31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организация различных видов деятельности и общения детей с ограниченными возможностями здоровья</w:t>
            </w:r>
          </w:p>
          <w:p w:rsidR="00FB2C31" w:rsidRPr="006A2BB3" w:rsidRDefault="00FB2C31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3191" w:type="dxa"/>
          </w:tcPr>
          <w:p w:rsidR="008600E0" w:rsidRPr="006A2BB3" w:rsidRDefault="008600E0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8600E0" w:rsidRPr="006A2BB3" w:rsidTr="005D1084">
        <w:tc>
          <w:tcPr>
            <w:tcW w:w="675" w:type="dxa"/>
          </w:tcPr>
          <w:p w:rsidR="008600E0" w:rsidRPr="006A2BB3" w:rsidRDefault="008600E0" w:rsidP="008600E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8600E0" w:rsidRPr="006A2BB3" w:rsidRDefault="00FB2C31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родителями (лицами их замещающими) и сотрудниками образовательного учреждения</w:t>
            </w:r>
          </w:p>
          <w:p w:rsidR="00FB2C31" w:rsidRPr="006A2BB3" w:rsidRDefault="00FB2C31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3191" w:type="dxa"/>
          </w:tcPr>
          <w:p w:rsidR="008600E0" w:rsidRPr="006A2BB3" w:rsidRDefault="008600E0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C31" w:rsidRPr="006A2BB3" w:rsidRDefault="00FB2C31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0E0" w:rsidRPr="006A2BB3" w:rsidRDefault="008600E0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B2C31" w:rsidRPr="006A2BB3" w:rsidTr="005D1084">
        <w:tc>
          <w:tcPr>
            <w:tcW w:w="675" w:type="dxa"/>
          </w:tcPr>
          <w:p w:rsidR="00FB2C31" w:rsidRPr="006A2BB3" w:rsidRDefault="00FB2C31" w:rsidP="008600E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FB2C31" w:rsidRPr="006A2BB3" w:rsidRDefault="00FB2C31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образовательного процесса</w:t>
            </w:r>
          </w:p>
          <w:p w:rsidR="00FB2C31" w:rsidRPr="006A2BB3" w:rsidRDefault="00FB2C31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3191" w:type="dxa"/>
          </w:tcPr>
          <w:p w:rsidR="00FB2C31" w:rsidRPr="006A2BB3" w:rsidRDefault="00FB2C31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</w:tbl>
    <w:p w:rsidR="008600E0" w:rsidRDefault="008600E0" w:rsidP="008600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2C31" w:rsidRDefault="004050DC" w:rsidP="00FB2C31">
      <w:pPr>
        <w:jc w:val="center"/>
        <w:rPr>
          <w:rFonts w:ascii="Times New Roman" w:hAnsi="Times New Roman" w:cs="Times New Roman"/>
          <w:b/>
          <w:sz w:val="28"/>
        </w:rPr>
      </w:pPr>
      <w:r w:rsidRPr="004050DC">
        <w:rPr>
          <w:rFonts w:ascii="Times New Roman" w:hAnsi="Times New Roman" w:cs="Times New Roman"/>
          <w:b/>
          <w:sz w:val="28"/>
        </w:rPr>
        <w:t>44.02.01 "Дошкольное образование"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B2C31" w:rsidRPr="006A2BB3" w:rsidTr="005D1084">
        <w:tc>
          <w:tcPr>
            <w:tcW w:w="675" w:type="dxa"/>
          </w:tcPr>
          <w:p w:rsidR="00FB2C31" w:rsidRPr="006A2BB3" w:rsidRDefault="00FB2C31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FB2C31" w:rsidRPr="006A2BB3" w:rsidRDefault="00FB2C31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3191" w:type="dxa"/>
          </w:tcPr>
          <w:p w:rsidR="00FB2C31" w:rsidRPr="006A2BB3" w:rsidRDefault="00FB2C31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Выполнено/не выполнено </w:t>
            </w:r>
          </w:p>
        </w:tc>
      </w:tr>
      <w:tr w:rsidR="00FB2C31" w:rsidRPr="006A2BB3" w:rsidTr="005D1084">
        <w:trPr>
          <w:trHeight w:val="1260"/>
        </w:trPr>
        <w:tc>
          <w:tcPr>
            <w:tcW w:w="675" w:type="dxa"/>
            <w:vMerge w:val="restart"/>
          </w:tcPr>
          <w:p w:rsidR="00FB2C31" w:rsidRPr="006A2BB3" w:rsidRDefault="00FB2C31" w:rsidP="00FB2C3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FB2C31" w:rsidRPr="006A2BB3" w:rsidRDefault="00FB2C31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направленных на укрепление здоровья ребенка и его физического развитие </w:t>
            </w:r>
          </w:p>
          <w:p w:rsidR="00FB2C31" w:rsidRPr="006A2BB3" w:rsidRDefault="00FB2C31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B2C31" w:rsidRPr="006A2BB3" w:rsidRDefault="00FB2C31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B2C31" w:rsidRPr="006A2BB3" w:rsidTr="005D1084">
        <w:trPr>
          <w:trHeight w:val="345"/>
        </w:trPr>
        <w:tc>
          <w:tcPr>
            <w:tcW w:w="675" w:type="dxa"/>
            <w:vMerge/>
          </w:tcPr>
          <w:p w:rsidR="00FB2C31" w:rsidRPr="006A2BB3" w:rsidRDefault="00FB2C31" w:rsidP="00FB2C3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FB2C31" w:rsidRPr="006A2BB3" w:rsidRDefault="00FB2C31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2C31" w:rsidRPr="006A2BB3" w:rsidRDefault="00FB2C31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B2C31" w:rsidRPr="006A2BB3" w:rsidTr="006A2BB3">
        <w:trPr>
          <w:trHeight w:val="814"/>
        </w:trPr>
        <w:tc>
          <w:tcPr>
            <w:tcW w:w="675" w:type="dxa"/>
            <w:vMerge w:val="restart"/>
          </w:tcPr>
          <w:p w:rsidR="00FB2C31" w:rsidRPr="006A2BB3" w:rsidRDefault="00FB2C31" w:rsidP="00FB2C3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FB2C31" w:rsidRPr="006A2BB3" w:rsidRDefault="00FB2C31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различных видов деятельности и общения детей</w:t>
            </w:r>
          </w:p>
          <w:p w:rsidR="00FB2C31" w:rsidRPr="006A2BB3" w:rsidRDefault="00FB2C31" w:rsidP="00F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УП.02.01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B2C31" w:rsidRPr="006A2BB3" w:rsidRDefault="00FB2C31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дистанционном формате</w:t>
            </w:r>
          </w:p>
        </w:tc>
      </w:tr>
      <w:tr w:rsidR="00FB2C31" w:rsidRPr="006A2BB3" w:rsidTr="005D1084">
        <w:trPr>
          <w:trHeight w:val="282"/>
        </w:trPr>
        <w:tc>
          <w:tcPr>
            <w:tcW w:w="675" w:type="dxa"/>
            <w:vMerge/>
          </w:tcPr>
          <w:p w:rsidR="00FB2C31" w:rsidRPr="006A2BB3" w:rsidRDefault="00FB2C31" w:rsidP="00FB2C3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FB2C31" w:rsidRPr="006A2BB3" w:rsidRDefault="00FB2C31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2C31" w:rsidRPr="006A2BB3" w:rsidRDefault="00FB2C31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B2C31" w:rsidRPr="006A2BB3" w:rsidTr="005D1084">
        <w:trPr>
          <w:trHeight w:val="336"/>
        </w:trPr>
        <w:tc>
          <w:tcPr>
            <w:tcW w:w="675" w:type="dxa"/>
            <w:vMerge/>
          </w:tcPr>
          <w:p w:rsidR="00FB2C31" w:rsidRPr="006A2BB3" w:rsidRDefault="00FB2C31" w:rsidP="00FB2C3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FB2C31" w:rsidRPr="006A2BB3" w:rsidRDefault="00FB2C31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2C31" w:rsidRPr="006A2BB3" w:rsidRDefault="00FB2C31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B2C31" w:rsidRPr="006A2BB3" w:rsidTr="005D1084">
        <w:trPr>
          <w:trHeight w:val="315"/>
        </w:trPr>
        <w:tc>
          <w:tcPr>
            <w:tcW w:w="675" w:type="dxa"/>
            <w:vMerge/>
          </w:tcPr>
          <w:p w:rsidR="00FB2C31" w:rsidRPr="006A2BB3" w:rsidRDefault="00FB2C31" w:rsidP="00FB2C3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FB2C31" w:rsidRPr="006A2BB3" w:rsidRDefault="00FB2C31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ПП.02.03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2C31" w:rsidRPr="006A2BB3" w:rsidRDefault="00FB2C31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B2C31" w:rsidRPr="006A2BB3" w:rsidTr="006A2BB3">
        <w:trPr>
          <w:trHeight w:val="840"/>
        </w:trPr>
        <w:tc>
          <w:tcPr>
            <w:tcW w:w="675" w:type="dxa"/>
            <w:vMerge w:val="restart"/>
          </w:tcPr>
          <w:p w:rsidR="00FB2C31" w:rsidRPr="006A2BB3" w:rsidRDefault="00FB2C31" w:rsidP="00FB2C3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FB2C31" w:rsidRPr="006A2BB3" w:rsidRDefault="00FB2C31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занятий по основным общеобразовательным программам дошкольного образования</w:t>
            </w:r>
          </w:p>
          <w:p w:rsidR="00FB2C31" w:rsidRPr="006A2BB3" w:rsidRDefault="00FB2C31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УП.03.01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B2C31" w:rsidRPr="006A2BB3" w:rsidRDefault="00FB2C31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B2C31" w:rsidRPr="006A2BB3" w:rsidTr="00FB2C31">
        <w:trPr>
          <w:trHeight w:val="330"/>
        </w:trPr>
        <w:tc>
          <w:tcPr>
            <w:tcW w:w="675" w:type="dxa"/>
            <w:vMerge/>
          </w:tcPr>
          <w:p w:rsidR="00FB2C31" w:rsidRPr="006A2BB3" w:rsidRDefault="00FB2C31" w:rsidP="00FB2C3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FB2C31" w:rsidRPr="006A2BB3" w:rsidRDefault="00FB2C31" w:rsidP="00F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B2C31" w:rsidRPr="006A2BB3" w:rsidRDefault="00FB2C31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B2C31" w:rsidRPr="006A2BB3" w:rsidTr="005D1084">
        <w:tc>
          <w:tcPr>
            <w:tcW w:w="675" w:type="dxa"/>
          </w:tcPr>
          <w:p w:rsidR="00FB2C31" w:rsidRPr="006A2BB3" w:rsidRDefault="00FB2C31" w:rsidP="00FB2C3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FB2C31" w:rsidRPr="006A2BB3" w:rsidRDefault="00FB2C31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родителями и сотрудниками образовательного учреждения</w:t>
            </w:r>
          </w:p>
          <w:p w:rsidR="00FB2C31" w:rsidRPr="006A2BB3" w:rsidRDefault="00FB2C31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3191" w:type="dxa"/>
          </w:tcPr>
          <w:p w:rsidR="00FB2C31" w:rsidRPr="006A2BB3" w:rsidRDefault="00FB2C31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C31" w:rsidRPr="006A2BB3" w:rsidRDefault="00FB2C31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C31" w:rsidRPr="006A2BB3" w:rsidRDefault="00FB2C31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B2C31" w:rsidRPr="006A2BB3" w:rsidTr="005D1084">
        <w:tc>
          <w:tcPr>
            <w:tcW w:w="675" w:type="dxa"/>
          </w:tcPr>
          <w:p w:rsidR="00FB2C31" w:rsidRPr="006A2BB3" w:rsidRDefault="00FB2C31" w:rsidP="00FB2C3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FB2C31" w:rsidRPr="006A2BB3" w:rsidRDefault="00FB2C31" w:rsidP="00F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образовательного процесса</w:t>
            </w:r>
          </w:p>
          <w:p w:rsidR="00FB2C31" w:rsidRPr="006A2BB3" w:rsidRDefault="00FB2C31" w:rsidP="00F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3191" w:type="dxa"/>
          </w:tcPr>
          <w:p w:rsidR="00FB2C31" w:rsidRPr="006A2BB3" w:rsidRDefault="00FB2C31" w:rsidP="00FB2C31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B2C31" w:rsidRPr="006A2BB3" w:rsidTr="005D1084">
        <w:tc>
          <w:tcPr>
            <w:tcW w:w="675" w:type="dxa"/>
          </w:tcPr>
          <w:p w:rsidR="00FB2C31" w:rsidRPr="006A2BB3" w:rsidRDefault="00FB2C31" w:rsidP="00FB2C3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FB2C31" w:rsidRPr="006A2BB3" w:rsidRDefault="00FB2C31" w:rsidP="00F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ПМ.06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межкультурной коммуникации у детей дошкольного возраста</w:t>
            </w:r>
          </w:p>
          <w:p w:rsidR="00FB2C31" w:rsidRPr="006A2BB3" w:rsidRDefault="00FB2C31" w:rsidP="00F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ПП.06.01</w:t>
            </w:r>
          </w:p>
        </w:tc>
        <w:tc>
          <w:tcPr>
            <w:tcW w:w="3191" w:type="dxa"/>
          </w:tcPr>
          <w:p w:rsidR="00FB2C31" w:rsidRPr="006A2BB3" w:rsidRDefault="00FB2C31" w:rsidP="00FB2C31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</w:tbl>
    <w:p w:rsidR="00FB2C31" w:rsidRPr="004050DC" w:rsidRDefault="00FB2C31" w:rsidP="004050DC">
      <w:pPr>
        <w:jc w:val="center"/>
        <w:rPr>
          <w:rFonts w:ascii="Times New Roman" w:hAnsi="Times New Roman" w:cs="Times New Roman"/>
          <w:b/>
          <w:sz w:val="28"/>
        </w:rPr>
      </w:pPr>
    </w:p>
    <w:p w:rsidR="004050DC" w:rsidRDefault="00FB2C31" w:rsidP="008D4A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44</w:t>
      </w:r>
      <w:r w:rsidR="008D4A2F" w:rsidRPr="008D4A2F">
        <w:rPr>
          <w:rFonts w:ascii="Times New Roman" w:hAnsi="Times New Roman" w:cs="Times New Roman"/>
          <w:b/>
          <w:sz w:val="28"/>
        </w:rPr>
        <w:t>.02.05 "Коррекционная педагогика в начальном образовании" (ФГОС СПО 4+ от 13.03.2018г.)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E2EC8" w:rsidRPr="006A2BB3" w:rsidTr="005D1084">
        <w:tc>
          <w:tcPr>
            <w:tcW w:w="675" w:type="dxa"/>
          </w:tcPr>
          <w:p w:rsidR="009E2EC8" w:rsidRPr="006A2BB3" w:rsidRDefault="009E2EC8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9E2EC8" w:rsidRPr="006A2BB3" w:rsidRDefault="009E2EC8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3191" w:type="dxa"/>
          </w:tcPr>
          <w:p w:rsidR="009E2EC8" w:rsidRPr="006A2BB3" w:rsidRDefault="009E2EC8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Выполнено/не выполнено </w:t>
            </w:r>
          </w:p>
        </w:tc>
      </w:tr>
      <w:tr w:rsidR="009E2EC8" w:rsidRPr="006A2BB3" w:rsidTr="005D1084">
        <w:trPr>
          <w:trHeight w:val="1260"/>
        </w:trPr>
        <w:tc>
          <w:tcPr>
            <w:tcW w:w="675" w:type="dxa"/>
            <w:vMerge w:val="restart"/>
          </w:tcPr>
          <w:p w:rsidR="009E2EC8" w:rsidRPr="006A2BB3" w:rsidRDefault="009E2EC8" w:rsidP="009E2EC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9E2EC8" w:rsidRPr="006A2BB3" w:rsidRDefault="009E2EC8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</w:t>
            </w:r>
          </w:p>
          <w:p w:rsidR="009E2EC8" w:rsidRPr="006A2BB3" w:rsidRDefault="009E2EC8" w:rsidP="009E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УП 01.01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E2EC8" w:rsidRPr="006A2BB3" w:rsidRDefault="009E2EC8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дистанционном формате</w:t>
            </w:r>
          </w:p>
        </w:tc>
      </w:tr>
      <w:tr w:rsidR="009E2EC8" w:rsidRPr="006A2BB3" w:rsidTr="005D1084">
        <w:trPr>
          <w:trHeight w:val="345"/>
        </w:trPr>
        <w:tc>
          <w:tcPr>
            <w:tcW w:w="675" w:type="dxa"/>
            <w:vMerge/>
          </w:tcPr>
          <w:p w:rsidR="009E2EC8" w:rsidRPr="006A2BB3" w:rsidRDefault="009E2EC8" w:rsidP="009E2EC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9E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9E2EC8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5D1084">
        <w:trPr>
          <w:trHeight w:val="345"/>
        </w:trPr>
        <w:tc>
          <w:tcPr>
            <w:tcW w:w="675" w:type="dxa"/>
            <w:vMerge/>
          </w:tcPr>
          <w:p w:rsidR="009E2EC8" w:rsidRPr="006A2BB3" w:rsidRDefault="009E2EC8" w:rsidP="009E2E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9E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9E2EC8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5D1084">
        <w:trPr>
          <w:trHeight w:val="345"/>
        </w:trPr>
        <w:tc>
          <w:tcPr>
            <w:tcW w:w="675" w:type="dxa"/>
            <w:vMerge/>
          </w:tcPr>
          <w:p w:rsidR="009E2EC8" w:rsidRPr="006A2BB3" w:rsidRDefault="009E2EC8" w:rsidP="009E2E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9E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ПП.01.03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9E2EC8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6A2BB3">
        <w:trPr>
          <w:trHeight w:val="1303"/>
        </w:trPr>
        <w:tc>
          <w:tcPr>
            <w:tcW w:w="675" w:type="dxa"/>
            <w:vMerge w:val="restart"/>
          </w:tcPr>
          <w:p w:rsidR="009E2EC8" w:rsidRPr="006A2BB3" w:rsidRDefault="009E2EC8" w:rsidP="009E2EC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9E2EC8" w:rsidRPr="006A2BB3" w:rsidRDefault="009E2EC8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внеурочной деятельности обучающихся в начальных классах и начальных классах компенсирующего и коррекционно-развивающего образования</w:t>
            </w:r>
          </w:p>
          <w:p w:rsidR="009E2EC8" w:rsidRPr="006A2BB3" w:rsidRDefault="009E2EC8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E2EC8" w:rsidRPr="006A2BB3" w:rsidRDefault="009E2EC8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дистанционном формате</w:t>
            </w:r>
          </w:p>
        </w:tc>
      </w:tr>
      <w:tr w:rsidR="009E2EC8" w:rsidRPr="006A2BB3" w:rsidTr="005D1084">
        <w:trPr>
          <w:trHeight w:val="282"/>
        </w:trPr>
        <w:tc>
          <w:tcPr>
            <w:tcW w:w="675" w:type="dxa"/>
            <w:vMerge/>
          </w:tcPr>
          <w:p w:rsidR="009E2EC8" w:rsidRPr="006A2BB3" w:rsidRDefault="009E2EC8" w:rsidP="009E2EC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5D1084">
        <w:trPr>
          <w:trHeight w:val="336"/>
        </w:trPr>
        <w:tc>
          <w:tcPr>
            <w:tcW w:w="675" w:type="dxa"/>
            <w:vMerge/>
          </w:tcPr>
          <w:p w:rsidR="009E2EC8" w:rsidRPr="006A2BB3" w:rsidRDefault="009E2EC8" w:rsidP="009E2EC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5D1084">
        <w:trPr>
          <w:trHeight w:val="315"/>
        </w:trPr>
        <w:tc>
          <w:tcPr>
            <w:tcW w:w="675" w:type="dxa"/>
            <w:vMerge/>
          </w:tcPr>
          <w:p w:rsidR="009E2EC8" w:rsidRPr="006A2BB3" w:rsidRDefault="009E2EC8" w:rsidP="009E2EC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ПП.02.03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9E2EC8">
        <w:trPr>
          <w:trHeight w:val="663"/>
        </w:trPr>
        <w:tc>
          <w:tcPr>
            <w:tcW w:w="675" w:type="dxa"/>
            <w:vMerge w:val="restart"/>
          </w:tcPr>
          <w:p w:rsidR="009E2EC8" w:rsidRPr="006A2BB3" w:rsidRDefault="009E2EC8" w:rsidP="009E2EC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9E2EC8" w:rsidRPr="006A2BB3" w:rsidRDefault="009E2EC8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руководство</w:t>
            </w:r>
          </w:p>
          <w:p w:rsidR="009E2EC8" w:rsidRPr="006A2BB3" w:rsidRDefault="009E2EC8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E2EC8" w:rsidRPr="006A2BB3" w:rsidRDefault="009E2EC8" w:rsidP="009E2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EC8" w:rsidRPr="006A2BB3" w:rsidRDefault="009E2EC8" w:rsidP="009E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5D1084">
        <w:trPr>
          <w:trHeight w:val="330"/>
        </w:trPr>
        <w:tc>
          <w:tcPr>
            <w:tcW w:w="675" w:type="dxa"/>
            <w:vMerge/>
          </w:tcPr>
          <w:p w:rsidR="009E2EC8" w:rsidRPr="006A2BB3" w:rsidRDefault="009E2EC8" w:rsidP="009E2EC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9E2EC8" w:rsidRPr="006A2BB3" w:rsidRDefault="009E2EC8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ПП.03.02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E2EC8" w:rsidRPr="006A2BB3" w:rsidRDefault="009E2EC8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5D1084">
        <w:trPr>
          <w:trHeight w:val="330"/>
        </w:trPr>
        <w:tc>
          <w:tcPr>
            <w:tcW w:w="675" w:type="dxa"/>
          </w:tcPr>
          <w:p w:rsidR="009E2EC8" w:rsidRPr="006A2BB3" w:rsidRDefault="009E2EC8" w:rsidP="009E2EC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9E2EC8" w:rsidRPr="006A2BB3" w:rsidRDefault="009E2EC8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процесса обучения в специальных (коррекционных) образовательных учреждениях</w:t>
            </w:r>
          </w:p>
          <w:p w:rsidR="009E2EC8" w:rsidRPr="006A2BB3" w:rsidRDefault="009E2EC8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E2EC8" w:rsidRPr="006A2BB3" w:rsidRDefault="009E2EC8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</w:tbl>
    <w:p w:rsidR="008C4CF1" w:rsidRDefault="008C4CF1" w:rsidP="00883595">
      <w:pPr>
        <w:jc w:val="both"/>
        <w:rPr>
          <w:rFonts w:ascii="Times New Roman" w:hAnsi="Times New Roman" w:cs="Times New Roman"/>
          <w:sz w:val="28"/>
        </w:rPr>
      </w:pPr>
    </w:p>
    <w:p w:rsidR="006A2BB3" w:rsidRDefault="006A2BB3" w:rsidP="00883595">
      <w:pPr>
        <w:jc w:val="both"/>
        <w:rPr>
          <w:rFonts w:ascii="Times New Roman" w:hAnsi="Times New Roman" w:cs="Times New Roman"/>
          <w:sz w:val="28"/>
        </w:rPr>
      </w:pPr>
    </w:p>
    <w:p w:rsidR="006A2BB3" w:rsidRDefault="006A2BB3" w:rsidP="00883595">
      <w:pPr>
        <w:jc w:val="both"/>
        <w:rPr>
          <w:rFonts w:ascii="Times New Roman" w:hAnsi="Times New Roman" w:cs="Times New Roman"/>
          <w:sz w:val="28"/>
        </w:rPr>
      </w:pPr>
    </w:p>
    <w:p w:rsidR="006A2BB3" w:rsidRDefault="006A2BB3" w:rsidP="00883595">
      <w:pPr>
        <w:jc w:val="both"/>
        <w:rPr>
          <w:rFonts w:ascii="Times New Roman" w:hAnsi="Times New Roman" w:cs="Times New Roman"/>
          <w:sz w:val="28"/>
        </w:rPr>
      </w:pPr>
    </w:p>
    <w:p w:rsidR="006A2BB3" w:rsidRDefault="006A2BB3" w:rsidP="00883595">
      <w:pPr>
        <w:jc w:val="both"/>
        <w:rPr>
          <w:rFonts w:ascii="Times New Roman" w:hAnsi="Times New Roman" w:cs="Times New Roman"/>
          <w:sz w:val="28"/>
        </w:rPr>
      </w:pPr>
    </w:p>
    <w:p w:rsidR="006A2BB3" w:rsidRDefault="006A2BB3" w:rsidP="00883595">
      <w:pPr>
        <w:jc w:val="both"/>
        <w:rPr>
          <w:rFonts w:ascii="Times New Roman" w:hAnsi="Times New Roman" w:cs="Times New Roman"/>
          <w:sz w:val="28"/>
        </w:rPr>
      </w:pPr>
    </w:p>
    <w:p w:rsidR="00D7740C" w:rsidRDefault="00D7740C" w:rsidP="008C4CF1">
      <w:pPr>
        <w:jc w:val="center"/>
        <w:rPr>
          <w:rFonts w:ascii="Times New Roman" w:hAnsi="Times New Roman" w:cs="Times New Roman"/>
          <w:b/>
          <w:sz w:val="28"/>
        </w:rPr>
      </w:pPr>
      <w:r w:rsidRPr="00D7740C">
        <w:rPr>
          <w:rFonts w:ascii="Times New Roman" w:hAnsi="Times New Roman" w:cs="Times New Roman"/>
          <w:b/>
          <w:sz w:val="28"/>
        </w:rPr>
        <w:t>44.02.05 "Коррекционная педагогика в начальном образовании"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E2EC8" w:rsidRPr="006A2BB3" w:rsidTr="005D1084">
        <w:tc>
          <w:tcPr>
            <w:tcW w:w="675" w:type="dxa"/>
          </w:tcPr>
          <w:p w:rsidR="009E2EC8" w:rsidRPr="006A2BB3" w:rsidRDefault="009E2EC8" w:rsidP="006A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9E2EC8" w:rsidRPr="006A2BB3" w:rsidRDefault="009E2EC8" w:rsidP="006A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3191" w:type="dxa"/>
          </w:tcPr>
          <w:p w:rsidR="009E2EC8" w:rsidRPr="006A2BB3" w:rsidRDefault="009E2EC8" w:rsidP="006A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Выполнено/не выполнено </w:t>
            </w:r>
          </w:p>
        </w:tc>
      </w:tr>
      <w:tr w:rsidR="009E2EC8" w:rsidRPr="006A2BB3" w:rsidTr="005D1084">
        <w:trPr>
          <w:trHeight w:val="1260"/>
        </w:trPr>
        <w:tc>
          <w:tcPr>
            <w:tcW w:w="675" w:type="dxa"/>
            <w:vMerge w:val="restart"/>
          </w:tcPr>
          <w:p w:rsidR="009E2EC8" w:rsidRPr="006A2BB3" w:rsidRDefault="009E2EC8" w:rsidP="006A2BB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9E2EC8" w:rsidRPr="006A2BB3" w:rsidRDefault="009E2EC8" w:rsidP="006A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</w:t>
            </w:r>
          </w:p>
          <w:p w:rsidR="009E2EC8" w:rsidRPr="006A2BB3" w:rsidRDefault="009E2EC8" w:rsidP="006A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УП.01.01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E2EC8" w:rsidRPr="006A2BB3" w:rsidRDefault="009E2EC8" w:rsidP="006A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дистанционном формате</w:t>
            </w:r>
          </w:p>
        </w:tc>
      </w:tr>
      <w:tr w:rsidR="009E2EC8" w:rsidRPr="006A2BB3" w:rsidTr="005D1084">
        <w:trPr>
          <w:trHeight w:val="345"/>
        </w:trPr>
        <w:tc>
          <w:tcPr>
            <w:tcW w:w="675" w:type="dxa"/>
            <w:vMerge/>
          </w:tcPr>
          <w:p w:rsidR="009E2EC8" w:rsidRPr="006A2BB3" w:rsidRDefault="009E2EC8" w:rsidP="006A2BB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6A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6A2BB3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5D1084">
        <w:trPr>
          <w:trHeight w:val="345"/>
        </w:trPr>
        <w:tc>
          <w:tcPr>
            <w:tcW w:w="675" w:type="dxa"/>
            <w:vMerge/>
          </w:tcPr>
          <w:p w:rsidR="009E2EC8" w:rsidRPr="006A2BB3" w:rsidRDefault="009E2EC8" w:rsidP="006A2B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6A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6A2BB3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5D1084">
        <w:trPr>
          <w:trHeight w:val="345"/>
        </w:trPr>
        <w:tc>
          <w:tcPr>
            <w:tcW w:w="675" w:type="dxa"/>
            <w:vMerge/>
          </w:tcPr>
          <w:p w:rsidR="009E2EC8" w:rsidRPr="006A2BB3" w:rsidRDefault="009E2EC8" w:rsidP="006A2B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6A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ПП.01.03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6A2BB3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6A2BB3">
        <w:trPr>
          <w:trHeight w:val="1367"/>
        </w:trPr>
        <w:tc>
          <w:tcPr>
            <w:tcW w:w="675" w:type="dxa"/>
            <w:vMerge w:val="restart"/>
          </w:tcPr>
          <w:p w:rsidR="009E2EC8" w:rsidRPr="006A2BB3" w:rsidRDefault="009E2EC8" w:rsidP="006A2BB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9E2EC8" w:rsidRPr="006A2BB3" w:rsidRDefault="009E2EC8" w:rsidP="006A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внеурочной деятельности и общения младших школьников в начальных классах и начальных классов компенсирующего и коррекционно-развивающего образования</w:t>
            </w:r>
          </w:p>
          <w:p w:rsidR="009E2EC8" w:rsidRPr="006A2BB3" w:rsidRDefault="009E2EC8" w:rsidP="006A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УП.02.01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E2EC8" w:rsidRPr="006A2BB3" w:rsidRDefault="009E2EC8" w:rsidP="006A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дистанционном формате</w:t>
            </w:r>
          </w:p>
        </w:tc>
      </w:tr>
      <w:tr w:rsidR="009E2EC8" w:rsidRPr="006A2BB3" w:rsidTr="005D1084">
        <w:trPr>
          <w:trHeight w:val="282"/>
        </w:trPr>
        <w:tc>
          <w:tcPr>
            <w:tcW w:w="675" w:type="dxa"/>
            <w:vMerge/>
          </w:tcPr>
          <w:p w:rsidR="009E2EC8" w:rsidRPr="006A2BB3" w:rsidRDefault="009E2EC8" w:rsidP="006A2BB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6A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6A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5D1084">
        <w:trPr>
          <w:trHeight w:val="336"/>
        </w:trPr>
        <w:tc>
          <w:tcPr>
            <w:tcW w:w="675" w:type="dxa"/>
            <w:vMerge/>
          </w:tcPr>
          <w:p w:rsidR="009E2EC8" w:rsidRPr="006A2BB3" w:rsidRDefault="009E2EC8" w:rsidP="006A2BB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6A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6A2BB3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5D1084">
        <w:trPr>
          <w:trHeight w:val="315"/>
        </w:trPr>
        <w:tc>
          <w:tcPr>
            <w:tcW w:w="675" w:type="dxa"/>
            <w:vMerge/>
          </w:tcPr>
          <w:p w:rsidR="009E2EC8" w:rsidRPr="006A2BB3" w:rsidRDefault="009E2EC8" w:rsidP="006A2BB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6A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ПП.02.03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6A2BB3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5D1084">
        <w:trPr>
          <w:trHeight w:val="663"/>
        </w:trPr>
        <w:tc>
          <w:tcPr>
            <w:tcW w:w="675" w:type="dxa"/>
            <w:vMerge w:val="restart"/>
          </w:tcPr>
          <w:p w:rsidR="009E2EC8" w:rsidRPr="006A2BB3" w:rsidRDefault="009E2EC8" w:rsidP="006A2BB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9E2EC8" w:rsidRPr="006A2BB3" w:rsidRDefault="009E2EC8" w:rsidP="006A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руководство</w:t>
            </w:r>
          </w:p>
          <w:p w:rsidR="009E2EC8" w:rsidRPr="006A2BB3" w:rsidRDefault="009E2EC8" w:rsidP="006A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ПП.03.01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E2EC8" w:rsidRPr="006A2BB3" w:rsidRDefault="009E2EC8" w:rsidP="006A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EC8" w:rsidRPr="006A2BB3" w:rsidRDefault="009E2EC8" w:rsidP="006A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5D1084">
        <w:trPr>
          <w:trHeight w:val="330"/>
        </w:trPr>
        <w:tc>
          <w:tcPr>
            <w:tcW w:w="675" w:type="dxa"/>
            <w:vMerge/>
          </w:tcPr>
          <w:p w:rsidR="009E2EC8" w:rsidRPr="006A2BB3" w:rsidRDefault="009E2EC8" w:rsidP="006A2BB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9E2EC8" w:rsidRPr="006A2BB3" w:rsidRDefault="009E2EC8" w:rsidP="006A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ПП.03.02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E2EC8" w:rsidRPr="006A2BB3" w:rsidRDefault="009E2EC8" w:rsidP="006A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9E2EC8">
        <w:trPr>
          <w:trHeight w:val="330"/>
        </w:trPr>
        <w:tc>
          <w:tcPr>
            <w:tcW w:w="675" w:type="dxa"/>
          </w:tcPr>
          <w:p w:rsidR="009E2EC8" w:rsidRPr="006A2BB3" w:rsidRDefault="009E2EC8" w:rsidP="006A2BB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E2EC8" w:rsidRPr="006A2BB3" w:rsidRDefault="009E2EC8" w:rsidP="006A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образовательного процесса</w:t>
            </w:r>
          </w:p>
          <w:p w:rsidR="009E2EC8" w:rsidRPr="006A2BB3" w:rsidRDefault="009E2EC8" w:rsidP="006A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6A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D73" w:rsidRPr="006A2BB3" w:rsidRDefault="00572D73" w:rsidP="006A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EC8" w:rsidRPr="006A2BB3" w:rsidRDefault="009E2EC8" w:rsidP="006A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E2EC8" w:rsidRPr="006A2BB3" w:rsidTr="005D1084">
        <w:trPr>
          <w:trHeight w:val="330"/>
        </w:trPr>
        <w:tc>
          <w:tcPr>
            <w:tcW w:w="675" w:type="dxa"/>
          </w:tcPr>
          <w:p w:rsidR="009E2EC8" w:rsidRPr="006A2BB3" w:rsidRDefault="009E2EC8" w:rsidP="006A2BB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572D73" w:rsidRPr="006A2BB3" w:rsidRDefault="009E2EC8" w:rsidP="006A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процесса обучения в специальных (коррекционных) образовательных учреждениях</w:t>
            </w:r>
          </w:p>
          <w:p w:rsidR="00572D73" w:rsidRPr="006A2BB3" w:rsidRDefault="00572D73" w:rsidP="006A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E2EC8" w:rsidRPr="006A2BB3" w:rsidRDefault="009E2EC8" w:rsidP="006A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D73" w:rsidRPr="006A2BB3" w:rsidRDefault="00572D73" w:rsidP="006A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D73" w:rsidRPr="006A2BB3" w:rsidRDefault="00572D73" w:rsidP="006A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D73" w:rsidRPr="006A2BB3" w:rsidRDefault="00572D73" w:rsidP="006A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</w:tbl>
    <w:p w:rsidR="006A2BB3" w:rsidRDefault="006A2BB3" w:rsidP="003950C8">
      <w:pPr>
        <w:jc w:val="center"/>
        <w:rPr>
          <w:rFonts w:ascii="Times New Roman" w:hAnsi="Times New Roman" w:cs="Times New Roman"/>
          <w:b/>
          <w:sz w:val="28"/>
        </w:rPr>
      </w:pPr>
    </w:p>
    <w:p w:rsidR="003950C8" w:rsidRDefault="003950C8" w:rsidP="003950C8">
      <w:pPr>
        <w:jc w:val="center"/>
        <w:rPr>
          <w:rFonts w:ascii="Times New Roman" w:hAnsi="Times New Roman" w:cs="Times New Roman"/>
          <w:b/>
          <w:sz w:val="28"/>
        </w:rPr>
      </w:pPr>
      <w:r w:rsidRPr="003950C8">
        <w:rPr>
          <w:rFonts w:ascii="Times New Roman" w:hAnsi="Times New Roman" w:cs="Times New Roman"/>
          <w:b/>
          <w:sz w:val="28"/>
        </w:rPr>
        <w:t>44.02.02 "П</w:t>
      </w:r>
      <w:r>
        <w:rPr>
          <w:rFonts w:ascii="Times New Roman" w:hAnsi="Times New Roman" w:cs="Times New Roman"/>
          <w:b/>
          <w:sz w:val="28"/>
        </w:rPr>
        <w:t>реподавание в начальных классах"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72D73" w:rsidRPr="006A2BB3" w:rsidTr="005D1084">
        <w:tc>
          <w:tcPr>
            <w:tcW w:w="675" w:type="dxa"/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3191" w:type="dxa"/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Выполнено/не выполнено </w:t>
            </w:r>
          </w:p>
        </w:tc>
      </w:tr>
      <w:tr w:rsidR="00572D73" w:rsidRPr="006A2BB3" w:rsidTr="006A2BB3">
        <w:trPr>
          <w:trHeight w:val="699"/>
        </w:trPr>
        <w:tc>
          <w:tcPr>
            <w:tcW w:w="675" w:type="dxa"/>
            <w:vMerge w:val="restart"/>
          </w:tcPr>
          <w:p w:rsidR="00572D73" w:rsidRPr="006A2BB3" w:rsidRDefault="00572D73" w:rsidP="00572D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Преподавание по программам начального общего образования</w:t>
            </w:r>
          </w:p>
          <w:p w:rsidR="00572D73" w:rsidRPr="006A2BB3" w:rsidRDefault="00572D73" w:rsidP="0057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УП.01.01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дистанционном формате</w:t>
            </w:r>
          </w:p>
        </w:tc>
      </w:tr>
      <w:tr w:rsidR="00572D73" w:rsidRPr="006A2BB3" w:rsidTr="005D1084">
        <w:trPr>
          <w:trHeight w:val="345"/>
        </w:trPr>
        <w:tc>
          <w:tcPr>
            <w:tcW w:w="675" w:type="dxa"/>
            <w:vMerge/>
          </w:tcPr>
          <w:p w:rsidR="00572D73" w:rsidRPr="006A2BB3" w:rsidRDefault="00572D73" w:rsidP="00572D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2D73" w:rsidRPr="006A2BB3" w:rsidTr="005D1084">
        <w:trPr>
          <w:trHeight w:val="345"/>
        </w:trPr>
        <w:tc>
          <w:tcPr>
            <w:tcW w:w="675" w:type="dxa"/>
            <w:vMerge/>
          </w:tcPr>
          <w:p w:rsidR="00572D73" w:rsidRPr="006A2BB3" w:rsidRDefault="00572D73" w:rsidP="005D10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2D73" w:rsidRPr="006A2BB3" w:rsidTr="005D1084">
        <w:trPr>
          <w:trHeight w:val="345"/>
        </w:trPr>
        <w:tc>
          <w:tcPr>
            <w:tcW w:w="675" w:type="dxa"/>
            <w:vMerge/>
          </w:tcPr>
          <w:p w:rsidR="00572D73" w:rsidRPr="006A2BB3" w:rsidRDefault="00572D73" w:rsidP="005D10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ПП.01.03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2D73" w:rsidRPr="006A2BB3" w:rsidTr="006A2BB3">
        <w:trPr>
          <w:trHeight w:val="774"/>
        </w:trPr>
        <w:tc>
          <w:tcPr>
            <w:tcW w:w="675" w:type="dxa"/>
            <w:vMerge w:val="restart"/>
          </w:tcPr>
          <w:p w:rsidR="00572D73" w:rsidRPr="006A2BB3" w:rsidRDefault="00572D73" w:rsidP="00572D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внеурочной деятельности и общения младших школьников</w:t>
            </w:r>
          </w:p>
          <w:p w:rsidR="00572D73" w:rsidRPr="006A2BB3" w:rsidRDefault="00572D73" w:rsidP="0057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УП.02.01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дистанционном формате</w:t>
            </w:r>
          </w:p>
        </w:tc>
      </w:tr>
      <w:tr w:rsidR="00572D73" w:rsidRPr="006A2BB3" w:rsidTr="005D1084">
        <w:trPr>
          <w:trHeight w:val="282"/>
        </w:trPr>
        <w:tc>
          <w:tcPr>
            <w:tcW w:w="675" w:type="dxa"/>
            <w:vMerge/>
          </w:tcPr>
          <w:p w:rsidR="00572D73" w:rsidRPr="006A2BB3" w:rsidRDefault="00572D73" w:rsidP="00572D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2D73" w:rsidRPr="006A2BB3" w:rsidTr="005D1084">
        <w:trPr>
          <w:trHeight w:val="336"/>
        </w:trPr>
        <w:tc>
          <w:tcPr>
            <w:tcW w:w="675" w:type="dxa"/>
            <w:vMerge/>
          </w:tcPr>
          <w:p w:rsidR="00572D73" w:rsidRPr="006A2BB3" w:rsidRDefault="00572D73" w:rsidP="00572D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2D73" w:rsidRPr="006A2BB3" w:rsidTr="005D1084">
        <w:trPr>
          <w:trHeight w:val="663"/>
        </w:trPr>
        <w:tc>
          <w:tcPr>
            <w:tcW w:w="675" w:type="dxa"/>
            <w:vMerge w:val="restart"/>
          </w:tcPr>
          <w:p w:rsidR="00572D73" w:rsidRPr="006A2BB3" w:rsidRDefault="00572D73" w:rsidP="00572D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руководство</w:t>
            </w:r>
          </w:p>
          <w:p w:rsidR="00572D73" w:rsidRPr="006A2BB3" w:rsidRDefault="00572D73" w:rsidP="0057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ПП.03.01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2D73" w:rsidRPr="006A2BB3" w:rsidTr="005D1084">
        <w:trPr>
          <w:trHeight w:val="330"/>
        </w:trPr>
        <w:tc>
          <w:tcPr>
            <w:tcW w:w="675" w:type="dxa"/>
            <w:vMerge/>
          </w:tcPr>
          <w:p w:rsidR="00572D73" w:rsidRPr="006A2BB3" w:rsidRDefault="00572D73" w:rsidP="00572D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ПП.03.02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2D73" w:rsidRPr="006A2BB3" w:rsidTr="005D1084">
        <w:trPr>
          <w:trHeight w:val="330"/>
        </w:trPr>
        <w:tc>
          <w:tcPr>
            <w:tcW w:w="675" w:type="dxa"/>
          </w:tcPr>
          <w:p w:rsidR="00572D73" w:rsidRPr="006A2BB3" w:rsidRDefault="00572D73" w:rsidP="00572D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образовательного процесса</w:t>
            </w:r>
          </w:p>
          <w:p w:rsidR="00572D73" w:rsidRPr="006A2BB3" w:rsidRDefault="00572D73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2D73" w:rsidRPr="006A2BB3" w:rsidTr="005D1084">
        <w:trPr>
          <w:trHeight w:val="330"/>
        </w:trPr>
        <w:tc>
          <w:tcPr>
            <w:tcW w:w="675" w:type="dxa"/>
          </w:tcPr>
          <w:p w:rsidR="00572D73" w:rsidRPr="006A2BB3" w:rsidRDefault="00572D73" w:rsidP="00572D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 поддержка личности в процессе формирования межкультурной коммуникации</w:t>
            </w:r>
          </w:p>
          <w:p w:rsidR="00572D73" w:rsidRPr="006A2BB3" w:rsidRDefault="00572D73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</w:tbl>
    <w:p w:rsidR="002857A3" w:rsidRPr="003950C8" w:rsidRDefault="002857A3" w:rsidP="003950C8">
      <w:pPr>
        <w:rPr>
          <w:rFonts w:ascii="Times New Roman" w:hAnsi="Times New Roman" w:cs="Times New Roman"/>
          <w:sz w:val="28"/>
        </w:rPr>
      </w:pPr>
    </w:p>
    <w:p w:rsidR="00883595" w:rsidRDefault="0022175F" w:rsidP="0022175F">
      <w:pPr>
        <w:jc w:val="center"/>
        <w:rPr>
          <w:rFonts w:ascii="Times New Roman" w:hAnsi="Times New Roman" w:cs="Times New Roman"/>
          <w:sz w:val="28"/>
        </w:rPr>
      </w:pPr>
      <w:r w:rsidRPr="0022175F">
        <w:rPr>
          <w:rFonts w:ascii="Times New Roman" w:hAnsi="Times New Roman" w:cs="Times New Roman"/>
          <w:b/>
          <w:sz w:val="28"/>
        </w:rPr>
        <w:t>49.02.02 "Адаптивная физическая культура</w:t>
      </w:r>
      <w:r>
        <w:rPr>
          <w:rFonts w:ascii="Times New Roman" w:hAnsi="Times New Roman" w:cs="Times New Roman"/>
          <w:sz w:val="28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72D73" w:rsidRPr="006A2BB3" w:rsidTr="005D1084">
        <w:tc>
          <w:tcPr>
            <w:tcW w:w="675" w:type="dxa"/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3191" w:type="dxa"/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Выполнено/не выполнено </w:t>
            </w:r>
          </w:p>
        </w:tc>
      </w:tr>
      <w:tr w:rsidR="00572D73" w:rsidRPr="006A2BB3" w:rsidTr="006A2BB3">
        <w:trPr>
          <w:trHeight w:val="716"/>
        </w:trPr>
        <w:tc>
          <w:tcPr>
            <w:tcW w:w="675" w:type="dxa"/>
            <w:vMerge w:val="restart"/>
          </w:tcPr>
          <w:p w:rsidR="00572D73" w:rsidRPr="006A2BB3" w:rsidRDefault="00572D73" w:rsidP="00572D7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физической культуры по основным общеобразовательным программам</w:t>
            </w:r>
          </w:p>
          <w:p w:rsidR="00572D73" w:rsidRPr="006A2BB3" w:rsidRDefault="00572D73" w:rsidP="0057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УП.01.01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дистанционном формате</w:t>
            </w:r>
          </w:p>
        </w:tc>
      </w:tr>
      <w:tr w:rsidR="00572D73" w:rsidRPr="006A2BB3" w:rsidTr="00572D73">
        <w:trPr>
          <w:trHeight w:val="320"/>
        </w:trPr>
        <w:tc>
          <w:tcPr>
            <w:tcW w:w="675" w:type="dxa"/>
            <w:vMerge/>
          </w:tcPr>
          <w:p w:rsidR="00572D73" w:rsidRPr="006A2BB3" w:rsidRDefault="00572D73" w:rsidP="00572D7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7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УП.01.02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дистанционном формате</w:t>
            </w:r>
          </w:p>
        </w:tc>
      </w:tr>
      <w:tr w:rsidR="00572D73" w:rsidRPr="006A2BB3" w:rsidTr="005D1084">
        <w:trPr>
          <w:trHeight w:val="345"/>
        </w:trPr>
        <w:tc>
          <w:tcPr>
            <w:tcW w:w="675" w:type="dxa"/>
            <w:vMerge/>
          </w:tcPr>
          <w:p w:rsidR="00572D73" w:rsidRPr="006A2BB3" w:rsidRDefault="00572D73" w:rsidP="00572D7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2D73" w:rsidRPr="006A2BB3" w:rsidTr="005D1084">
        <w:trPr>
          <w:trHeight w:val="345"/>
        </w:trPr>
        <w:tc>
          <w:tcPr>
            <w:tcW w:w="675" w:type="dxa"/>
            <w:vMerge/>
          </w:tcPr>
          <w:p w:rsidR="00572D73" w:rsidRPr="006A2BB3" w:rsidRDefault="00572D73" w:rsidP="005D10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2D73" w:rsidRPr="006A2BB3" w:rsidTr="005D1084">
        <w:trPr>
          <w:trHeight w:val="345"/>
        </w:trPr>
        <w:tc>
          <w:tcPr>
            <w:tcW w:w="675" w:type="dxa"/>
            <w:vMerge/>
          </w:tcPr>
          <w:p w:rsidR="00572D73" w:rsidRPr="006A2BB3" w:rsidRDefault="00572D73" w:rsidP="005D10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ПП.01.03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2D73" w:rsidRPr="006A2BB3" w:rsidTr="005D1084">
        <w:trPr>
          <w:trHeight w:val="345"/>
        </w:trPr>
        <w:tc>
          <w:tcPr>
            <w:tcW w:w="675" w:type="dxa"/>
            <w:vMerge/>
          </w:tcPr>
          <w:p w:rsidR="00572D73" w:rsidRPr="006A2BB3" w:rsidRDefault="00572D73" w:rsidP="005D10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ПП.01.04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2D73" w:rsidRPr="006A2BB3" w:rsidTr="006A2BB3">
        <w:trPr>
          <w:trHeight w:val="1012"/>
        </w:trPr>
        <w:tc>
          <w:tcPr>
            <w:tcW w:w="675" w:type="dxa"/>
            <w:vMerge w:val="restart"/>
          </w:tcPr>
          <w:p w:rsidR="00572D73" w:rsidRPr="006A2BB3" w:rsidRDefault="00572D73" w:rsidP="00572D7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адаптивного физического воспитания обучающихся, отнесенных к специальным медицинским группам </w:t>
            </w:r>
          </w:p>
          <w:p w:rsidR="00572D73" w:rsidRPr="006A2BB3" w:rsidRDefault="00572D73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72D73" w:rsidRPr="006A2BB3" w:rsidRDefault="00572D73" w:rsidP="0057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2D73" w:rsidRPr="006A2BB3" w:rsidTr="005D1084">
        <w:trPr>
          <w:trHeight w:val="282"/>
        </w:trPr>
        <w:tc>
          <w:tcPr>
            <w:tcW w:w="675" w:type="dxa"/>
            <w:vMerge/>
          </w:tcPr>
          <w:p w:rsidR="00572D73" w:rsidRPr="006A2BB3" w:rsidRDefault="00572D73" w:rsidP="00572D7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ПП.02.02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2D73" w:rsidRPr="006A2BB3" w:rsidTr="005D1084">
        <w:trPr>
          <w:trHeight w:val="1003"/>
        </w:trPr>
        <w:tc>
          <w:tcPr>
            <w:tcW w:w="675" w:type="dxa"/>
          </w:tcPr>
          <w:p w:rsidR="00572D73" w:rsidRPr="006A2BB3" w:rsidRDefault="00572D73" w:rsidP="00572D7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процесса физического воспитания</w:t>
            </w:r>
          </w:p>
          <w:p w:rsidR="00572D73" w:rsidRPr="006A2BB3" w:rsidRDefault="00572D73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3191" w:type="dxa"/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2D73" w:rsidRPr="006A2BB3" w:rsidTr="005D1084">
        <w:trPr>
          <w:trHeight w:val="330"/>
        </w:trPr>
        <w:tc>
          <w:tcPr>
            <w:tcW w:w="675" w:type="dxa"/>
          </w:tcPr>
          <w:p w:rsidR="00572D73" w:rsidRPr="006A2BB3" w:rsidRDefault="00572D73" w:rsidP="00572D7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в области спортивной тренировки</w:t>
            </w:r>
          </w:p>
          <w:p w:rsidR="00572D73" w:rsidRPr="006A2BB3" w:rsidRDefault="00572D73" w:rsidP="005D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2D73" w:rsidRPr="006A2BB3" w:rsidRDefault="00572D73" w:rsidP="005D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</w:tbl>
    <w:p w:rsidR="006A2BB3" w:rsidRDefault="006A2BB3" w:rsidP="00DC7672">
      <w:pPr>
        <w:jc w:val="both"/>
        <w:rPr>
          <w:rFonts w:ascii="Times New Roman" w:hAnsi="Times New Roman" w:cs="Times New Roman"/>
          <w:sz w:val="28"/>
        </w:rPr>
      </w:pPr>
    </w:p>
    <w:p w:rsidR="00BA6EDD" w:rsidRDefault="002857A3" w:rsidP="00DC767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 учебным планом и графиком учебного процесса у студентов по всем специальностям была организова</w:t>
      </w:r>
      <w:r w:rsidR="00B80362">
        <w:rPr>
          <w:rFonts w:ascii="Times New Roman" w:hAnsi="Times New Roman" w:cs="Times New Roman"/>
          <w:sz w:val="28"/>
        </w:rPr>
        <w:t xml:space="preserve">на преддипломная практика. На основании признака о сроках и объеме выполнения требований ФГОС СПО по данному этапу практики эти показатели по всем специальностям </w:t>
      </w:r>
      <w:r w:rsidR="00B80362">
        <w:rPr>
          <w:rFonts w:ascii="Times New Roman" w:hAnsi="Times New Roman" w:cs="Times New Roman"/>
          <w:b/>
          <w:sz w:val="28"/>
        </w:rPr>
        <w:t>выполнены в дистанционном формате.</w:t>
      </w:r>
    </w:p>
    <w:p w:rsidR="002857A3" w:rsidRDefault="00BA6EDD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Таким образом, характеристика практической подготовки студентов, в целом выполнен</w:t>
      </w:r>
      <w:r w:rsidR="008C05D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ходе организации непосредственной образовательной деятельности будущих педагогов, где более двух третей всех видов и этапов </w:t>
      </w:r>
      <w:r>
        <w:rPr>
          <w:rFonts w:ascii="Times New Roman" w:hAnsi="Times New Roman" w:cs="Times New Roman"/>
          <w:sz w:val="28"/>
        </w:rPr>
        <w:lastRenderedPageBreak/>
        <w:t>практики были отработаны в очной форме. В следстви</w:t>
      </w:r>
      <w:r w:rsidR="008C05D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этого, возможно утверждать, что объекты профессиональной деятельности студентов были освоены в значительной степени в режиме реального времени и позволяют сделать вывод о том, что будущие специалисты в сфере образования могут, способны и готовы организовать образовательный процесс по профилю специальности и обеспечить методическое сопровождение определенных видов деятельности обучающихся. </w:t>
      </w:r>
    </w:p>
    <w:p w:rsidR="004A0990" w:rsidRDefault="004A0990" w:rsidP="004A099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этом, использование современных образовательных технологий, обеспечивающих дистанционный характер организации практики студентов и реализованный в деятельности руководителей подгрупп студентов-практикантов в его указанном формате предполагал использование следующих методик образования личности: </w:t>
      </w:r>
    </w:p>
    <w:p w:rsidR="004A0990" w:rsidRDefault="004A0990" w:rsidP="008C0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C05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технология индивидуализации обучения (при организации дистанционного формата по разным этапам практики - пробные уроки, психолого-педагогической практики);</w:t>
      </w:r>
    </w:p>
    <w:p w:rsidR="004A0990" w:rsidRDefault="004A0990" w:rsidP="004A09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C05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технология программированного обучения (при организации практики студентов по внеклассной работе);</w:t>
      </w:r>
    </w:p>
    <w:p w:rsidR="004A0990" w:rsidRDefault="004A0990" w:rsidP="004A09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C05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технология компьютерного обучения и взаимодействия (при организации всех видов практики посредством взаимодействия между субъектами образования студентов - педагогических баз практики (МБДОУ, МБОУ СОШ, ОУ ДОД); </w:t>
      </w:r>
    </w:p>
    <w:p w:rsidR="004A0990" w:rsidRDefault="004A0990" w:rsidP="004A09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C05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технология поэтапного формирования умственных действий студентов (на всех этапах практики) </w:t>
      </w:r>
    </w:p>
    <w:p w:rsidR="004A0990" w:rsidRDefault="004A0990" w:rsidP="004A09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C05DB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ехнология на основе использования схемных и знаковых моделей (пробные уроки, а также по другим этапам практики; </w:t>
      </w:r>
    </w:p>
    <w:p w:rsidR="004A0990" w:rsidRDefault="004A0990" w:rsidP="004A09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Эффективность применения указанных современных образовательных технологий определяется таким образом, что по всем этапам и видам практики имеется </w:t>
      </w:r>
      <w:r w:rsidR="008C05DB">
        <w:rPr>
          <w:rFonts w:ascii="Times New Roman" w:hAnsi="Times New Roman" w:cs="Times New Roman"/>
          <w:sz w:val="28"/>
        </w:rPr>
        <w:t xml:space="preserve">в наличии </w:t>
      </w:r>
      <w:r>
        <w:rPr>
          <w:rFonts w:ascii="Times New Roman" w:hAnsi="Times New Roman" w:cs="Times New Roman"/>
          <w:sz w:val="28"/>
        </w:rPr>
        <w:t xml:space="preserve">у студентов </w:t>
      </w:r>
      <w:r w:rsidR="008C05D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8C05DB">
        <w:rPr>
          <w:rFonts w:ascii="Times New Roman" w:hAnsi="Times New Roman" w:cs="Times New Roman"/>
          <w:sz w:val="28"/>
        </w:rPr>
        <w:t>как продукта деятельности конспекты</w:t>
      </w:r>
      <w:r>
        <w:rPr>
          <w:rFonts w:ascii="Times New Roman" w:hAnsi="Times New Roman" w:cs="Times New Roman"/>
          <w:sz w:val="28"/>
        </w:rPr>
        <w:t xml:space="preserve"> воспитательно-образовательных дел, а у педагогов (руководителей подгрупп студентов-практикантов) сведения о выполнении заданий по практике, и отметка за качество их отработки.</w:t>
      </w:r>
    </w:p>
    <w:p w:rsidR="004A0990" w:rsidRDefault="004A0990" w:rsidP="004A09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отношении образовательного пространства, </w:t>
      </w:r>
      <w:proofErr w:type="spellStart"/>
      <w:r>
        <w:rPr>
          <w:rFonts w:ascii="Times New Roman" w:hAnsi="Times New Roman" w:cs="Times New Roman"/>
          <w:sz w:val="28"/>
        </w:rPr>
        <w:t>г.Ростов</w:t>
      </w:r>
      <w:proofErr w:type="spellEnd"/>
      <w:r>
        <w:rPr>
          <w:rFonts w:ascii="Times New Roman" w:hAnsi="Times New Roman" w:cs="Times New Roman"/>
          <w:sz w:val="28"/>
        </w:rPr>
        <w:t>-на-Дону Ростовской области и других субъектов образования необходимо отметить, что в качестве баз практики выступ</w:t>
      </w:r>
      <w:r w:rsidR="008C05DB">
        <w:rPr>
          <w:rFonts w:ascii="Times New Roman" w:hAnsi="Times New Roman" w:cs="Times New Roman"/>
          <w:sz w:val="28"/>
        </w:rPr>
        <w:t>или за анализируемый период</w:t>
      </w:r>
      <w:r>
        <w:rPr>
          <w:rFonts w:ascii="Times New Roman" w:hAnsi="Times New Roman" w:cs="Times New Roman"/>
          <w:sz w:val="28"/>
        </w:rPr>
        <w:t xml:space="preserve"> - 38 </w:t>
      </w:r>
      <w:r>
        <w:rPr>
          <w:rFonts w:ascii="Times New Roman" w:hAnsi="Times New Roman" w:cs="Times New Roman"/>
          <w:sz w:val="28"/>
        </w:rPr>
        <w:lastRenderedPageBreak/>
        <w:t xml:space="preserve">образовательных организаций, а в качестве социальных партнеров </w:t>
      </w:r>
      <w:r w:rsidR="008C05D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9</w:t>
      </w:r>
      <w:r w:rsidR="008C05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образовательных, так и иных организаций (здравоо</w:t>
      </w:r>
      <w:r w:rsidR="008C05DB">
        <w:rPr>
          <w:rFonts w:ascii="Times New Roman" w:hAnsi="Times New Roman" w:cs="Times New Roman"/>
          <w:sz w:val="28"/>
        </w:rPr>
        <w:t>хранения и социальных ассоциаций (общество глухих). Кроме того, был заключен договор о сотрудничестве и совместной деятельности (№45 от 12.03.2020г) с информационно</w:t>
      </w:r>
      <w:r>
        <w:rPr>
          <w:rFonts w:ascii="Times New Roman" w:hAnsi="Times New Roman" w:cs="Times New Roman"/>
          <w:sz w:val="28"/>
        </w:rPr>
        <w:t>-</w:t>
      </w:r>
      <w:r w:rsidR="008C05DB">
        <w:rPr>
          <w:rFonts w:ascii="Times New Roman" w:hAnsi="Times New Roman" w:cs="Times New Roman"/>
          <w:sz w:val="28"/>
        </w:rPr>
        <w:t xml:space="preserve">методическим центром образования (МАУ ИМЦО, </w:t>
      </w:r>
      <w:proofErr w:type="spellStart"/>
      <w:r w:rsidR="008C05DB">
        <w:rPr>
          <w:rFonts w:ascii="Times New Roman" w:hAnsi="Times New Roman" w:cs="Times New Roman"/>
          <w:sz w:val="28"/>
        </w:rPr>
        <w:t>г.Ростов</w:t>
      </w:r>
      <w:proofErr w:type="spellEnd"/>
      <w:r w:rsidR="008C05DB">
        <w:rPr>
          <w:rFonts w:ascii="Times New Roman" w:hAnsi="Times New Roman" w:cs="Times New Roman"/>
          <w:sz w:val="28"/>
        </w:rPr>
        <w:t>-на-Дону)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  <w:t>Квалификация педагогов (руководителей подгрупп студентов-практикантов) указывает на то, что ее абсолютная в</w:t>
      </w:r>
      <w:r w:rsidR="008C05DB">
        <w:rPr>
          <w:rFonts w:ascii="Times New Roman" w:hAnsi="Times New Roman" w:cs="Times New Roman"/>
          <w:sz w:val="28"/>
        </w:rPr>
        <w:t xml:space="preserve">еличина выражена в показателе: </w:t>
      </w:r>
      <w:r>
        <w:rPr>
          <w:rFonts w:ascii="Times New Roman" w:hAnsi="Times New Roman" w:cs="Times New Roman"/>
          <w:sz w:val="28"/>
        </w:rPr>
        <w:t>из 53 преподавателей, высшую квалификационную категорию имеет 47 человек, что составило 88,7%</w:t>
      </w:r>
      <w:r w:rsidR="008C05DB">
        <w:rPr>
          <w:rFonts w:ascii="Times New Roman" w:hAnsi="Times New Roman" w:cs="Times New Roman"/>
          <w:sz w:val="28"/>
        </w:rPr>
        <w:t xml:space="preserve"> от общего числа, что </w:t>
      </w:r>
      <w:r>
        <w:rPr>
          <w:rFonts w:ascii="Times New Roman" w:hAnsi="Times New Roman" w:cs="Times New Roman"/>
          <w:sz w:val="28"/>
        </w:rPr>
        <w:t>позволяет организовать практическую подготовку студентов на требуемом ФГОС СПО уровне.</w:t>
      </w:r>
    </w:p>
    <w:p w:rsidR="004A0990" w:rsidRDefault="004A0990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</w:t>
      </w:r>
      <w:r w:rsidR="008C05DB">
        <w:rPr>
          <w:rFonts w:ascii="Times New Roman" w:hAnsi="Times New Roman" w:cs="Times New Roman"/>
          <w:sz w:val="28"/>
        </w:rPr>
        <w:t>им образом, на основе ФГОС СПО и</w:t>
      </w:r>
      <w:r>
        <w:rPr>
          <w:rFonts w:ascii="Times New Roman" w:hAnsi="Times New Roman" w:cs="Times New Roman"/>
          <w:sz w:val="28"/>
        </w:rPr>
        <w:t xml:space="preserve"> его структурных частей - область применения и характеристика практической подготовки студентов - учебно-производственная работа была организованна в соответствии с содержанием и структурой учебного плана. </w:t>
      </w:r>
    </w:p>
    <w:p w:rsidR="00BA6EDD" w:rsidRDefault="008C05DB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 </w:t>
      </w:r>
      <w:r w:rsidRPr="000B3510">
        <w:rPr>
          <w:rFonts w:ascii="Times New Roman" w:hAnsi="Times New Roman" w:cs="Times New Roman"/>
          <w:b/>
          <w:sz w:val="32"/>
          <w:szCs w:val="32"/>
        </w:rPr>
        <w:t>перспективам</w:t>
      </w:r>
      <w:r w:rsidR="00BA6EDD">
        <w:rPr>
          <w:rFonts w:ascii="Times New Roman" w:hAnsi="Times New Roman" w:cs="Times New Roman"/>
          <w:sz w:val="28"/>
        </w:rPr>
        <w:t xml:space="preserve"> определения качества практической подготовки студентов </w:t>
      </w:r>
      <w:r w:rsidR="00BA6EDD" w:rsidRPr="008C05DB">
        <w:rPr>
          <w:rFonts w:ascii="Times New Roman" w:hAnsi="Times New Roman" w:cs="Times New Roman"/>
          <w:sz w:val="28"/>
        </w:rPr>
        <w:t>по области и объекту</w:t>
      </w:r>
      <w:r w:rsidR="00BA6EDD">
        <w:rPr>
          <w:rFonts w:ascii="Times New Roman" w:hAnsi="Times New Roman" w:cs="Times New Roman"/>
          <w:sz w:val="28"/>
        </w:rPr>
        <w:t xml:space="preserve"> профессиональной деятельности возможно отнести следующее: </w:t>
      </w:r>
    </w:p>
    <w:p w:rsidR="00BA6EDD" w:rsidRDefault="00BA6EDD" w:rsidP="00317EC6">
      <w:pPr>
        <w:pStyle w:val="a4"/>
        <w:numPr>
          <w:ilvl w:val="0"/>
          <w:numId w:val="23"/>
        </w:numPr>
        <w:ind w:left="-284" w:firstLine="644"/>
        <w:jc w:val="both"/>
        <w:rPr>
          <w:rFonts w:ascii="Times New Roman" w:hAnsi="Times New Roman" w:cs="Times New Roman"/>
          <w:sz w:val="28"/>
        </w:rPr>
      </w:pPr>
      <w:r w:rsidRPr="00BA6EDD">
        <w:rPr>
          <w:rFonts w:ascii="Times New Roman" w:hAnsi="Times New Roman" w:cs="Times New Roman"/>
          <w:sz w:val="28"/>
        </w:rPr>
        <w:t xml:space="preserve">Проектировать </w:t>
      </w:r>
      <w:r>
        <w:rPr>
          <w:rFonts w:ascii="Times New Roman" w:hAnsi="Times New Roman" w:cs="Times New Roman"/>
          <w:sz w:val="28"/>
        </w:rPr>
        <w:t xml:space="preserve">возможность сочетания </w:t>
      </w:r>
      <w:r w:rsidR="00F20E41">
        <w:rPr>
          <w:rFonts w:ascii="Times New Roman" w:hAnsi="Times New Roman" w:cs="Times New Roman"/>
          <w:sz w:val="28"/>
        </w:rPr>
        <w:t>традиционных (непосредственная образовательная деятельность) и инновационных (опосредованная образовательная деятельность, дистанционная по форме) способов организации практики студентов. Это относится не только к объективным обстоятельствам (</w:t>
      </w:r>
      <w:r w:rsidR="00F20E41">
        <w:rPr>
          <w:rFonts w:ascii="Times New Roman" w:hAnsi="Times New Roman" w:cs="Times New Roman"/>
          <w:sz w:val="28"/>
          <w:lang w:val="en-US"/>
        </w:rPr>
        <w:t>COVID</w:t>
      </w:r>
      <w:r w:rsidR="00F20E41" w:rsidRPr="00F20E41">
        <w:rPr>
          <w:rFonts w:ascii="Times New Roman" w:hAnsi="Times New Roman" w:cs="Times New Roman"/>
          <w:sz w:val="28"/>
        </w:rPr>
        <w:t>-19)</w:t>
      </w:r>
      <w:r w:rsidR="00F20E41">
        <w:rPr>
          <w:rFonts w:ascii="Times New Roman" w:hAnsi="Times New Roman" w:cs="Times New Roman"/>
          <w:sz w:val="28"/>
        </w:rPr>
        <w:t xml:space="preserve">, но и к субъективным (болезнь студента или преподавателя, участие в конференциях, соревнованиях, сборах, концертах или иных мероприятиях и др.), позволяющим не прерывать и не изменять сроки и график организации практической подготовки студентов. </w:t>
      </w:r>
    </w:p>
    <w:p w:rsidR="00F20E41" w:rsidRDefault="00F20E41" w:rsidP="00317EC6">
      <w:pPr>
        <w:pStyle w:val="a4"/>
        <w:numPr>
          <w:ilvl w:val="0"/>
          <w:numId w:val="23"/>
        </w:numPr>
        <w:ind w:left="-284"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Конструировать организацию практической подготовки студентов, на основе разработанных как индивидуальных, так и групповых стратегий (маршрутов, дорожных карт) освоения программ подготовки специалиста среднего звена в его практическом аспекте. С этой целью предполагается реализовать выше указанные стратегии в том числе и в дистанционном формате. </w:t>
      </w:r>
    </w:p>
    <w:p w:rsidR="004A0990" w:rsidRPr="004B6FB3" w:rsidRDefault="00F20E41" w:rsidP="00317EC6">
      <w:pPr>
        <w:pStyle w:val="a4"/>
        <w:numPr>
          <w:ilvl w:val="0"/>
          <w:numId w:val="23"/>
        </w:numPr>
        <w:ind w:left="-284"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Моделировать достижение требуемого ФГОС СПО качества практической подготовки студентов по специальностям на основе обновления </w:t>
      </w:r>
      <w:r w:rsidR="00F14B17">
        <w:rPr>
          <w:rFonts w:ascii="Times New Roman" w:hAnsi="Times New Roman" w:cs="Times New Roman"/>
          <w:sz w:val="28"/>
        </w:rPr>
        <w:t xml:space="preserve">содержания и структуры ППССЗ. Это относится к таким специальностям как: </w:t>
      </w:r>
      <w:r w:rsidR="004A0990">
        <w:rPr>
          <w:rFonts w:ascii="Times New Roman" w:hAnsi="Times New Roman" w:cs="Times New Roman"/>
          <w:sz w:val="28"/>
        </w:rPr>
        <w:t xml:space="preserve">44.02.02 Преподавание в начальных классах (профессиональный модуль №2), </w:t>
      </w:r>
      <w:r w:rsidR="00F14B17">
        <w:rPr>
          <w:rFonts w:ascii="Times New Roman" w:hAnsi="Times New Roman" w:cs="Times New Roman"/>
          <w:sz w:val="28"/>
        </w:rPr>
        <w:lastRenderedPageBreak/>
        <w:t>44.02.05 Коррекционная педагогика в нача</w:t>
      </w:r>
      <w:r w:rsidR="004A0990">
        <w:rPr>
          <w:rFonts w:ascii="Times New Roman" w:hAnsi="Times New Roman" w:cs="Times New Roman"/>
          <w:sz w:val="28"/>
        </w:rPr>
        <w:t>льном образовании (профессиональный модуль №2).</w:t>
      </w:r>
    </w:p>
    <w:p w:rsidR="0003708B" w:rsidRPr="008F5281" w:rsidRDefault="0003708B" w:rsidP="0003708B">
      <w:pPr>
        <w:jc w:val="center"/>
        <w:rPr>
          <w:rFonts w:ascii="Times New Roman" w:hAnsi="Times New Roman" w:cs="Times New Roman"/>
          <w:sz w:val="32"/>
        </w:rPr>
      </w:pPr>
      <w:r w:rsidRPr="008F5281">
        <w:rPr>
          <w:rFonts w:ascii="Times New Roman" w:hAnsi="Times New Roman" w:cs="Times New Roman"/>
          <w:b/>
          <w:sz w:val="32"/>
          <w:lang w:val="en-US"/>
        </w:rPr>
        <w:t>II</w:t>
      </w:r>
      <w:r w:rsidRPr="008F5281">
        <w:rPr>
          <w:rFonts w:ascii="Times New Roman" w:hAnsi="Times New Roman" w:cs="Times New Roman"/>
          <w:b/>
          <w:sz w:val="32"/>
        </w:rPr>
        <w:t>. Характеристика практико-ориентированной професси</w:t>
      </w:r>
      <w:r w:rsidR="008E18C6">
        <w:rPr>
          <w:rFonts w:ascii="Times New Roman" w:hAnsi="Times New Roman" w:cs="Times New Roman"/>
          <w:b/>
          <w:sz w:val="32"/>
        </w:rPr>
        <w:t>ональной деятельности студентов</w:t>
      </w:r>
    </w:p>
    <w:p w:rsidR="002A0724" w:rsidRDefault="00402442" w:rsidP="00B70F2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предмета профессиональной деятельности студентов ГБПОУ РО "Д</w:t>
      </w:r>
      <w:r w:rsidR="008E18C6">
        <w:rPr>
          <w:rFonts w:ascii="Times New Roman" w:hAnsi="Times New Roman" w:cs="Times New Roman"/>
          <w:sz w:val="28"/>
        </w:rPr>
        <w:t xml:space="preserve">онской педагогический колледж" </w:t>
      </w:r>
      <w:r>
        <w:rPr>
          <w:rFonts w:ascii="Times New Roman" w:hAnsi="Times New Roman" w:cs="Times New Roman"/>
          <w:sz w:val="28"/>
        </w:rPr>
        <w:t>- организация обучения</w:t>
      </w:r>
      <w:r w:rsidR="00F33FD3">
        <w:rPr>
          <w:rFonts w:ascii="Times New Roman" w:hAnsi="Times New Roman" w:cs="Times New Roman"/>
          <w:sz w:val="28"/>
        </w:rPr>
        <w:t xml:space="preserve"> и воспитания детей в процессе </w:t>
      </w:r>
      <w:r>
        <w:rPr>
          <w:rFonts w:ascii="Times New Roman" w:hAnsi="Times New Roman" w:cs="Times New Roman"/>
          <w:sz w:val="28"/>
        </w:rPr>
        <w:t>реализации образовательных программ дошкольного, на</w:t>
      </w:r>
      <w:r w:rsidR="008E18C6">
        <w:rPr>
          <w:rFonts w:ascii="Times New Roman" w:hAnsi="Times New Roman" w:cs="Times New Roman"/>
          <w:sz w:val="28"/>
        </w:rPr>
        <w:t>чального и общего образования -</w:t>
      </w:r>
      <w:r>
        <w:rPr>
          <w:rFonts w:ascii="Times New Roman" w:hAnsi="Times New Roman" w:cs="Times New Roman"/>
          <w:sz w:val="28"/>
        </w:rPr>
        <w:t xml:space="preserve">  учебн</w:t>
      </w:r>
      <w:r w:rsidR="00B70F21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и производственн</w:t>
      </w:r>
      <w:r w:rsidR="00B70F21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практик</w:t>
      </w:r>
      <w:r w:rsidR="00B70F2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будущих педагогов была направлена на освоение определенных объектов</w:t>
      </w:r>
      <w:r w:rsidR="00B70F21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цели и задачи, содержание, формы, методы, средства и приемы организации образовательного процесса взаимодей</w:t>
      </w:r>
      <w:r w:rsidR="00B70F21">
        <w:rPr>
          <w:rFonts w:ascii="Times New Roman" w:hAnsi="Times New Roman" w:cs="Times New Roman"/>
          <w:sz w:val="28"/>
        </w:rPr>
        <w:t>ствия с субъектами образования.</w:t>
      </w:r>
      <w:r>
        <w:rPr>
          <w:rFonts w:ascii="Times New Roman" w:hAnsi="Times New Roman" w:cs="Times New Roman"/>
          <w:sz w:val="28"/>
        </w:rPr>
        <w:t xml:space="preserve"> </w:t>
      </w:r>
      <w:r w:rsidR="008E18C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Вполне естественно, что адеква</w:t>
      </w:r>
      <w:r w:rsidR="009908C4">
        <w:rPr>
          <w:rFonts w:ascii="Times New Roman" w:hAnsi="Times New Roman" w:cs="Times New Roman"/>
          <w:sz w:val="28"/>
        </w:rPr>
        <w:t xml:space="preserve">тно этим характеристикам и была </w:t>
      </w:r>
      <w:r w:rsidR="00ED4A80">
        <w:rPr>
          <w:rFonts w:ascii="Times New Roman" w:hAnsi="Times New Roman" w:cs="Times New Roman"/>
          <w:sz w:val="28"/>
        </w:rPr>
        <w:t xml:space="preserve">построена </w:t>
      </w:r>
      <w:r>
        <w:rPr>
          <w:rFonts w:ascii="Times New Roman" w:hAnsi="Times New Roman" w:cs="Times New Roman"/>
          <w:sz w:val="28"/>
        </w:rPr>
        <w:t>система организации видов и этапов практики студентов. Содержание и структура организации того или иного вида и этапа практики был</w:t>
      </w:r>
      <w:r w:rsidR="00B70F2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подчинен</w:t>
      </w:r>
      <w:r w:rsidR="00B70F21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="00B70F21">
        <w:rPr>
          <w:rFonts w:ascii="Times New Roman" w:hAnsi="Times New Roman" w:cs="Times New Roman"/>
          <w:sz w:val="28"/>
        </w:rPr>
        <w:t xml:space="preserve">освоению </w:t>
      </w:r>
      <w:r>
        <w:rPr>
          <w:rFonts w:ascii="Times New Roman" w:hAnsi="Times New Roman" w:cs="Times New Roman"/>
          <w:sz w:val="28"/>
        </w:rPr>
        <w:t>определенно</w:t>
      </w:r>
      <w:r w:rsidR="00B70F21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объект</w:t>
      </w:r>
      <w:r w:rsidR="00B70F2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профессиональной</w:t>
      </w:r>
      <w:r w:rsidR="002A0724">
        <w:rPr>
          <w:rFonts w:ascii="Times New Roman" w:hAnsi="Times New Roman" w:cs="Times New Roman"/>
          <w:sz w:val="28"/>
        </w:rPr>
        <w:t xml:space="preserve"> деятельности студентов. В этой связи, отработка вида и этапа практики зависит от взаимодействия следующих субъектов образования: педагога колледжа, педагога образовательной организации, студента. </w:t>
      </w:r>
    </w:p>
    <w:p w:rsidR="002A0724" w:rsidRDefault="002A0724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Поэтапный характер</w:t>
      </w:r>
      <w:r w:rsidR="00B70F21">
        <w:rPr>
          <w:rFonts w:ascii="Times New Roman" w:hAnsi="Times New Roman" w:cs="Times New Roman"/>
          <w:sz w:val="28"/>
        </w:rPr>
        <w:t xml:space="preserve"> качества функционирования</w:t>
      </w:r>
      <w:r>
        <w:rPr>
          <w:rFonts w:ascii="Times New Roman" w:hAnsi="Times New Roman" w:cs="Times New Roman"/>
          <w:sz w:val="28"/>
        </w:rPr>
        <w:t xml:space="preserve"> системы организации учебной и производственной практики студентов проявляется в следующих показателях:</w:t>
      </w:r>
    </w:p>
    <w:p w:rsidR="002A0724" w:rsidRDefault="002A0724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70F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качество практики студентов</w:t>
      </w:r>
      <w:r w:rsidR="00B70F21">
        <w:rPr>
          <w:rFonts w:ascii="Times New Roman" w:hAnsi="Times New Roman" w:cs="Times New Roman"/>
          <w:sz w:val="28"/>
        </w:rPr>
        <w:t>, проявленное</w:t>
      </w:r>
      <w:r>
        <w:rPr>
          <w:rFonts w:ascii="Times New Roman" w:hAnsi="Times New Roman" w:cs="Times New Roman"/>
          <w:sz w:val="28"/>
        </w:rPr>
        <w:t xml:space="preserve"> </w:t>
      </w:r>
      <w:r w:rsidR="00B70F21">
        <w:rPr>
          <w:rFonts w:ascii="Times New Roman" w:hAnsi="Times New Roman" w:cs="Times New Roman"/>
          <w:sz w:val="28"/>
        </w:rPr>
        <w:t>в процессе взаимодействия с конкретным</w:t>
      </w:r>
      <w:r>
        <w:rPr>
          <w:rFonts w:ascii="Times New Roman" w:hAnsi="Times New Roman" w:cs="Times New Roman"/>
          <w:sz w:val="28"/>
        </w:rPr>
        <w:t xml:space="preserve"> педагог</w:t>
      </w:r>
      <w:r w:rsidR="00B70F21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(руководител</w:t>
      </w:r>
      <w:r w:rsidR="00B70F21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подгруппы студентов-практикантов) колледжа;</w:t>
      </w:r>
    </w:p>
    <w:p w:rsidR="00AF31D5" w:rsidRDefault="002A0724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70F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качество практики студентов</w:t>
      </w:r>
      <w:r w:rsidR="00B70F21">
        <w:rPr>
          <w:rFonts w:ascii="Times New Roman" w:hAnsi="Times New Roman" w:cs="Times New Roman"/>
          <w:sz w:val="28"/>
        </w:rPr>
        <w:t>, проявленное</w:t>
      </w:r>
      <w:r>
        <w:rPr>
          <w:rFonts w:ascii="Times New Roman" w:hAnsi="Times New Roman" w:cs="Times New Roman"/>
          <w:sz w:val="28"/>
        </w:rPr>
        <w:t xml:space="preserve"> </w:t>
      </w:r>
      <w:r w:rsidR="00B70F21">
        <w:rPr>
          <w:rFonts w:ascii="Times New Roman" w:hAnsi="Times New Roman" w:cs="Times New Roman"/>
          <w:sz w:val="28"/>
        </w:rPr>
        <w:t>в процессе взаимодействия с конкретным</w:t>
      </w:r>
      <w:r>
        <w:rPr>
          <w:rFonts w:ascii="Times New Roman" w:hAnsi="Times New Roman" w:cs="Times New Roman"/>
          <w:sz w:val="28"/>
        </w:rPr>
        <w:t xml:space="preserve"> педагого</w:t>
      </w:r>
      <w:r w:rsidR="00B70F21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образовательной организации (МБДОУ, МБОУ СОШ)</w:t>
      </w:r>
      <w:r w:rsidR="00F0638B">
        <w:rPr>
          <w:rFonts w:ascii="Times New Roman" w:hAnsi="Times New Roman" w:cs="Times New Roman"/>
          <w:sz w:val="28"/>
        </w:rPr>
        <w:t>.</w:t>
      </w:r>
    </w:p>
    <w:p w:rsidR="00F0638B" w:rsidRDefault="00F0638B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Руководители подгрупп студентов-практикантов осуществили организацию взаимодействия с базами практики в зависимости от графика прохождения практики, сроков ее организации, объемных показателей (количество часов) освоения студентами видов деятельности. На основании анализа деятельности руководители подгрупп студентов-практикантов выполнили в полном объеме график прохождения практики и сроки ее организации. Исключение составили по всем специальностям</w:t>
      </w:r>
      <w:r w:rsidR="000C1BDB">
        <w:rPr>
          <w:rFonts w:ascii="Times New Roman" w:hAnsi="Times New Roman" w:cs="Times New Roman"/>
          <w:sz w:val="28"/>
        </w:rPr>
        <w:t xml:space="preserve">, причина – неясность ситуации по прекращению или продлению самоизоляции, </w:t>
      </w:r>
      <w:r>
        <w:rPr>
          <w:rFonts w:ascii="Times New Roman" w:hAnsi="Times New Roman" w:cs="Times New Roman"/>
          <w:sz w:val="28"/>
        </w:rPr>
        <w:t xml:space="preserve"> два </w:t>
      </w:r>
      <w:r>
        <w:rPr>
          <w:rFonts w:ascii="Times New Roman" w:hAnsi="Times New Roman" w:cs="Times New Roman"/>
          <w:sz w:val="28"/>
        </w:rPr>
        <w:lastRenderedPageBreak/>
        <w:t>вида практики</w:t>
      </w:r>
      <w:r w:rsidR="000C1BDB">
        <w:rPr>
          <w:rFonts w:ascii="Times New Roman" w:hAnsi="Times New Roman" w:cs="Times New Roman"/>
          <w:sz w:val="28"/>
        </w:rPr>
        <w:t xml:space="preserve"> – учебная практика – подготовка к летней практике: сроки ее организации были сдвинуты на 4 недели (согласно графику учебного процесса данный этап практики предполагалось начинать с 11 по 17 мая, реально была организована практика с 8 по 14 июля). Кроме того, преддипломная практика была организована на одну неделю позже сроков, указанных в графике учебного процесса (начало практики по графику – 30 марта 2020г. фактическое начало – 06 апреля 2020г.).</w:t>
      </w:r>
    </w:p>
    <w:p w:rsidR="005478B2" w:rsidRDefault="005478B2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Однако, изменение сроков организации производственной практики не оказало существенного влияния на процесс готовности студентов к </w:t>
      </w:r>
      <w:r w:rsidR="00C62965">
        <w:rPr>
          <w:rFonts w:ascii="Times New Roman" w:hAnsi="Times New Roman" w:cs="Times New Roman"/>
          <w:sz w:val="28"/>
        </w:rPr>
        <w:t xml:space="preserve">определенным </w:t>
      </w:r>
      <w:r>
        <w:rPr>
          <w:rFonts w:ascii="Times New Roman" w:hAnsi="Times New Roman" w:cs="Times New Roman"/>
          <w:sz w:val="28"/>
        </w:rPr>
        <w:t>видам деятельности</w:t>
      </w:r>
      <w:r w:rsidR="00C62965">
        <w:rPr>
          <w:rFonts w:ascii="Times New Roman" w:hAnsi="Times New Roman" w:cs="Times New Roman"/>
          <w:sz w:val="28"/>
        </w:rPr>
        <w:t xml:space="preserve"> по профилю специальности. Завершающий этап ряда видов практики – пробные уроки, преддипломная практика, подготовка к летней практике – был реализован посредством использования методов проектирования и имитационной основы деятельности, по ранее указанной причине. Общая характеристика освоения студентами видов деятельности представлена в виде таблиц по каждой специальности.</w:t>
      </w:r>
    </w:p>
    <w:p w:rsidR="00A15AAB" w:rsidRPr="00A15AAB" w:rsidRDefault="00A15AAB" w:rsidP="00A15AAB">
      <w:pPr>
        <w:jc w:val="center"/>
        <w:rPr>
          <w:rFonts w:ascii="Times New Roman" w:hAnsi="Times New Roman" w:cs="Times New Roman"/>
          <w:b/>
          <w:sz w:val="28"/>
        </w:rPr>
      </w:pPr>
      <w:r w:rsidRPr="00A15AAB">
        <w:rPr>
          <w:rFonts w:ascii="Times New Roman" w:hAnsi="Times New Roman" w:cs="Times New Roman"/>
          <w:b/>
          <w:sz w:val="28"/>
        </w:rPr>
        <w:t>44.02.02 Преподавание в начальных классах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4961"/>
        <w:gridCol w:w="3597"/>
      </w:tblGrid>
      <w:tr w:rsidR="005478B2" w:rsidTr="00A15AAB">
        <w:trPr>
          <w:jc w:val="center"/>
        </w:trPr>
        <w:tc>
          <w:tcPr>
            <w:tcW w:w="622" w:type="dxa"/>
          </w:tcPr>
          <w:p w:rsidR="005478B2" w:rsidRDefault="005478B2" w:rsidP="005478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961" w:type="dxa"/>
          </w:tcPr>
          <w:p w:rsidR="005478B2" w:rsidRDefault="005478B2" w:rsidP="005478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3597" w:type="dxa"/>
          </w:tcPr>
          <w:p w:rsidR="005478B2" w:rsidRDefault="00A15AAB" w:rsidP="005478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</w:t>
            </w:r>
            <w:r w:rsidR="005478B2">
              <w:rPr>
                <w:rFonts w:ascii="Times New Roman" w:hAnsi="Times New Roman" w:cs="Times New Roman"/>
                <w:sz w:val="28"/>
              </w:rPr>
              <w:t>, не</w:t>
            </w:r>
            <w:r>
              <w:rPr>
                <w:rFonts w:ascii="Times New Roman" w:hAnsi="Times New Roman" w:cs="Times New Roman"/>
                <w:sz w:val="28"/>
              </w:rPr>
              <w:t xml:space="preserve"> освоен</w:t>
            </w:r>
          </w:p>
        </w:tc>
      </w:tr>
      <w:tr w:rsidR="005478B2" w:rsidTr="00A15AAB">
        <w:trPr>
          <w:jc w:val="center"/>
        </w:trPr>
        <w:tc>
          <w:tcPr>
            <w:tcW w:w="622" w:type="dxa"/>
          </w:tcPr>
          <w:p w:rsidR="005478B2" w:rsidRPr="00A15AAB" w:rsidRDefault="005478B2" w:rsidP="00A15AA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5478B2" w:rsidRDefault="00A15AAB" w:rsidP="00A15A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Преподавание по образовательным программам НОО</w:t>
            </w:r>
          </w:p>
        </w:tc>
        <w:tc>
          <w:tcPr>
            <w:tcW w:w="3597" w:type="dxa"/>
          </w:tcPr>
          <w:p w:rsidR="005478B2" w:rsidRDefault="00A15AAB" w:rsidP="00A1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(3,4 курс)</w:t>
            </w:r>
          </w:p>
        </w:tc>
      </w:tr>
      <w:tr w:rsidR="005478B2" w:rsidTr="00A15AAB">
        <w:trPr>
          <w:jc w:val="center"/>
        </w:trPr>
        <w:tc>
          <w:tcPr>
            <w:tcW w:w="622" w:type="dxa"/>
          </w:tcPr>
          <w:p w:rsidR="005478B2" w:rsidRPr="00A15AAB" w:rsidRDefault="005478B2" w:rsidP="00A15AA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5478B2" w:rsidRDefault="00A15AAB" w:rsidP="00A15A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внеурочной деятельности и общения учащихся</w:t>
            </w:r>
          </w:p>
        </w:tc>
        <w:tc>
          <w:tcPr>
            <w:tcW w:w="3597" w:type="dxa"/>
          </w:tcPr>
          <w:p w:rsidR="005478B2" w:rsidRDefault="00A15AAB" w:rsidP="00A1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  <w:tr w:rsidR="005478B2" w:rsidTr="00A15AAB">
        <w:trPr>
          <w:jc w:val="center"/>
        </w:trPr>
        <w:tc>
          <w:tcPr>
            <w:tcW w:w="622" w:type="dxa"/>
          </w:tcPr>
          <w:p w:rsidR="005478B2" w:rsidRPr="00A15AAB" w:rsidRDefault="005478B2" w:rsidP="00A15AA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5478B2" w:rsidRDefault="00A15AAB" w:rsidP="00A15A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Классное руководство </w:t>
            </w:r>
          </w:p>
        </w:tc>
        <w:tc>
          <w:tcPr>
            <w:tcW w:w="3597" w:type="dxa"/>
          </w:tcPr>
          <w:p w:rsidR="005478B2" w:rsidRDefault="00A15AAB" w:rsidP="00A1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(2,3 курс)</w:t>
            </w:r>
          </w:p>
        </w:tc>
      </w:tr>
      <w:tr w:rsidR="005478B2" w:rsidTr="00A15AAB">
        <w:trPr>
          <w:jc w:val="center"/>
        </w:trPr>
        <w:tc>
          <w:tcPr>
            <w:tcW w:w="622" w:type="dxa"/>
          </w:tcPr>
          <w:p w:rsidR="005478B2" w:rsidRPr="00A15AAB" w:rsidRDefault="005478B2" w:rsidP="00A15AA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5478B2" w:rsidRDefault="00A15AAB" w:rsidP="00A15A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Методическое обеспечение образовательного процесса</w:t>
            </w:r>
          </w:p>
        </w:tc>
        <w:tc>
          <w:tcPr>
            <w:tcW w:w="3597" w:type="dxa"/>
          </w:tcPr>
          <w:p w:rsidR="005478B2" w:rsidRDefault="00A15AAB" w:rsidP="00A1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  <w:tr w:rsidR="00807996" w:rsidTr="00A15AAB">
        <w:trPr>
          <w:jc w:val="center"/>
        </w:trPr>
        <w:tc>
          <w:tcPr>
            <w:tcW w:w="622" w:type="dxa"/>
          </w:tcPr>
          <w:p w:rsidR="00807996" w:rsidRPr="00A15AAB" w:rsidRDefault="00807996" w:rsidP="00A15AA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807996" w:rsidRDefault="00807996" w:rsidP="0080799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/>
                <w:sz w:val="28"/>
                <w:szCs w:val="28"/>
              </w:rPr>
              <w:t xml:space="preserve">Сопровождение и поддержка личности в процессе формирования межкультурной коммуникации </w:t>
            </w:r>
          </w:p>
        </w:tc>
        <w:tc>
          <w:tcPr>
            <w:tcW w:w="3597" w:type="dxa"/>
          </w:tcPr>
          <w:p w:rsidR="00807996" w:rsidRDefault="00807996" w:rsidP="00A1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</w:tbl>
    <w:p w:rsidR="00A15AAB" w:rsidRPr="00A15AAB" w:rsidRDefault="00A15AAB" w:rsidP="00A15AAB">
      <w:pPr>
        <w:jc w:val="center"/>
        <w:rPr>
          <w:rFonts w:ascii="Times New Roman" w:hAnsi="Times New Roman" w:cs="Times New Roman"/>
          <w:b/>
          <w:sz w:val="28"/>
        </w:rPr>
      </w:pPr>
      <w:r w:rsidRPr="00A15AAB">
        <w:rPr>
          <w:rFonts w:ascii="Times New Roman" w:hAnsi="Times New Roman" w:cs="Times New Roman"/>
          <w:b/>
          <w:sz w:val="28"/>
        </w:rPr>
        <w:t>44.02.0</w:t>
      </w:r>
      <w:r>
        <w:rPr>
          <w:rFonts w:ascii="Times New Roman" w:hAnsi="Times New Roman" w:cs="Times New Roman"/>
          <w:b/>
          <w:sz w:val="28"/>
        </w:rPr>
        <w:t>5</w:t>
      </w:r>
      <w:r w:rsidRPr="00A15AA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Коррекционная педагогика</w:t>
      </w:r>
      <w:r w:rsidRPr="00A15AAB">
        <w:rPr>
          <w:rFonts w:ascii="Times New Roman" w:hAnsi="Times New Roman" w:cs="Times New Roman"/>
          <w:b/>
          <w:sz w:val="28"/>
        </w:rPr>
        <w:t xml:space="preserve"> в начальн</w:t>
      </w:r>
      <w:r>
        <w:rPr>
          <w:rFonts w:ascii="Times New Roman" w:hAnsi="Times New Roman" w:cs="Times New Roman"/>
          <w:b/>
          <w:sz w:val="28"/>
        </w:rPr>
        <w:t xml:space="preserve">ом образовании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5245"/>
        <w:gridCol w:w="3313"/>
      </w:tblGrid>
      <w:tr w:rsidR="00A15AAB" w:rsidTr="00807996">
        <w:trPr>
          <w:jc w:val="center"/>
        </w:trPr>
        <w:tc>
          <w:tcPr>
            <w:tcW w:w="622" w:type="dxa"/>
          </w:tcPr>
          <w:p w:rsidR="00A15AAB" w:rsidRDefault="00A15AAB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245" w:type="dxa"/>
          </w:tcPr>
          <w:p w:rsidR="00A15AAB" w:rsidRDefault="00A15AAB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3313" w:type="dxa"/>
          </w:tcPr>
          <w:p w:rsidR="00A15AAB" w:rsidRDefault="00A15AAB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освоен, не освоен</w:t>
            </w:r>
          </w:p>
        </w:tc>
      </w:tr>
      <w:tr w:rsidR="00A15AAB" w:rsidTr="00807996">
        <w:trPr>
          <w:jc w:val="center"/>
        </w:trPr>
        <w:tc>
          <w:tcPr>
            <w:tcW w:w="622" w:type="dxa"/>
          </w:tcPr>
          <w:p w:rsidR="00A15AAB" w:rsidRPr="00A15AAB" w:rsidRDefault="00A15AAB" w:rsidP="00A15AAB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15AAB" w:rsidRDefault="00A15AAB" w:rsidP="00A15A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Преподавание по программам НОО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3313" w:type="dxa"/>
          </w:tcPr>
          <w:p w:rsidR="00A15AAB" w:rsidRDefault="00A15AAB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(3,4 курс)</w:t>
            </w:r>
          </w:p>
        </w:tc>
      </w:tr>
      <w:tr w:rsidR="00A15AAB" w:rsidTr="00807996">
        <w:trPr>
          <w:jc w:val="center"/>
        </w:trPr>
        <w:tc>
          <w:tcPr>
            <w:tcW w:w="622" w:type="dxa"/>
          </w:tcPr>
          <w:p w:rsidR="00A15AAB" w:rsidRPr="00A15AAB" w:rsidRDefault="00A15AAB" w:rsidP="00A15AAB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15AAB" w:rsidRDefault="00A15AAB" w:rsidP="003A30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внеурочной деятельности и общения младших школьников в начальных классах и начальных классах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компенсирующего и коррекционно-развивающего образования</w:t>
            </w:r>
          </w:p>
        </w:tc>
        <w:tc>
          <w:tcPr>
            <w:tcW w:w="3313" w:type="dxa"/>
          </w:tcPr>
          <w:p w:rsidR="00A15AAB" w:rsidRDefault="00A15AAB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освоен (4 курс)</w:t>
            </w:r>
          </w:p>
        </w:tc>
      </w:tr>
      <w:tr w:rsidR="00A15AAB" w:rsidTr="00807996">
        <w:trPr>
          <w:jc w:val="center"/>
        </w:trPr>
        <w:tc>
          <w:tcPr>
            <w:tcW w:w="622" w:type="dxa"/>
          </w:tcPr>
          <w:p w:rsidR="00A15AAB" w:rsidRPr="00A15AAB" w:rsidRDefault="00A15AAB" w:rsidP="00A15AAB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15AAB" w:rsidRDefault="00A15AAB" w:rsidP="003A30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Классное руководство </w:t>
            </w:r>
          </w:p>
        </w:tc>
        <w:tc>
          <w:tcPr>
            <w:tcW w:w="3313" w:type="dxa"/>
          </w:tcPr>
          <w:p w:rsidR="00A15AAB" w:rsidRDefault="00A15AAB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(2,3 курс)</w:t>
            </w:r>
          </w:p>
        </w:tc>
      </w:tr>
      <w:tr w:rsidR="00A15AAB" w:rsidTr="00807996">
        <w:trPr>
          <w:jc w:val="center"/>
        </w:trPr>
        <w:tc>
          <w:tcPr>
            <w:tcW w:w="622" w:type="dxa"/>
          </w:tcPr>
          <w:p w:rsidR="00A15AAB" w:rsidRPr="00A15AAB" w:rsidRDefault="00A15AAB" w:rsidP="00A15AAB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15AAB" w:rsidRDefault="00A15AAB" w:rsidP="003A30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Методическое обеспечение образовательного процесса</w:t>
            </w:r>
          </w:p>
        </w:tc>
        <w:tc>
          <w:tcPr>
            <w:tcW w:w="3313" w:type="dxa"/>
          </w:tcPr>
          <w:p w:rsidR="00A15AAB" w:rsidRDefault="00A15AAB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  <w:tr w:rsidR="00807996" w:rsidTr="00807996">
        <w:trPr>
          <w:jc w:val="center"/>
        </w:trPr>
        <w:tc>
          <w:tcPr>
            <w:tcW w:w="622" w:type="dxa"/>
          </w:tcPr>
          <w:p w:rsidR="00807996" w:rsidRPr="00A15AAB" w:rsidRDefault="00807996" w:rsidP="00A15AAB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обучения в специальных (коррекционных) образовательных учреждениях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</w:tbl>
    <w:p w:rsidR="00807996" w:rsidRDefault="00807996" w:rsidP="005D60CC">
      <w:pPr>
        <w:rPr>
          <w:rFonts w:ascii="Times New Roman" w:hAnsi="Times New Roman" w:cs="Times New Roman"/>
          <w:b/>
          <w:sz w:val="28"/>
        </w:rPr>
      </w:pPr>
    </w:p>
    <w:p w:rsidR="00A15AAB" w:rsidRPr="00A15AAB" w:rsidRDefault="00A15AAB" w:rsidP="00A15AAB">
      <w:pPr>
        <w:jc w:val="center"/>
        <w:rPr>
          <w:rFonts w:ascii="Times New Roman" w:hAnsi="Times New Roman" w:cs="Times New Roman"/>
          <w:b/>
          <w:sz w:val="28"/>
        </w:rPr>
      </w:pPr>
      <w:r w:rsidRPr="00A15AAB">
        <w:rPr>
          <w:rFonts w:ascii="Times New Roman" w:hAnsi="Times New Roman" w:cs="Times New Roman"/>
          <w:b/>
          <w:sz w:val="28"/>
        </w:rPr>
        <w:t>44.02.0</w:t>
      </w:r>
      <w:r>
        <w:rPr>
          <w:rFonts w:ascii="Times New Roman" w:hAnsi="Times New Roman" w:cs="Times New Roman"/>
          <w:b/>
          <w:sz w:val="28"/>
        </w:rPr>
        <w:t>1</w:t>
      </w:r>
      <w:r w:rsidRPr="00A15AA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Дошкольное образование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5245"/>
        <w:gridCol w:w="3313"/>
      </w:tblGrid>
      <w:tr w:rsidR="00A15AAB" w:rsidTr="00807996">
        <w:trPr>
          <w:jc w:val="center"/>
        </w:trPr>
        <w:tc>
          <w:tcPr>
            <w:tcW w:w="622" w:type="dxa"/>
          </w:tcPr>
          <w:p w:rsidR="00A15AAB" w:rsidRDefault="00A15AAB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245" w:type="dxa"/>
          </w:tcPr>
          <w:p w:rsidR="00A15AAB" w:rsidRDefault="00A15AAB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3313" w:type="dxa"/>
          </w:tcPr>
          <w:p w:rsidR="00A15AAB" w:rsidRDefault="00A15AAB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освоен, не освоен</w:t>
            </w:r>
          </w:p>
        </w:tc>
      </w:tr>
      <w:tr w:rsidR="00A15AAB" w:rsidTr="00807996">
        <w:trPr>
          <w:jc w:val="center"/>
        </w:trPr>
        <w:tc>
          <w:tcPr>
            <w:tcW w:w="622" w:type="dxa"/>
          </w:tcPr>
          <w:p w:rsidR="00A15AAB" w:rsidRPr="00A15AAB" w:rsidRDefault="00A15AAB" w:rsidP="00A15AA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15AAB" w:rsidRDefault="00A15AAB" w:rsidP="003A30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мероприятий направленных на укрепление здоровья ребенка и его физическое развитие</w:t>
            </w:r>
          </w:p>
        </w:tc>
        <w:tc>
          <w:tcPr>
            <w:tcW w:w="3313" w:type="dxa"/>
          </w:tcPr>
          <w:p w:rsidR="00A15AAB" w:rsidRDefault="00A15AAB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(3,4 курс)</w:t>
            </w:r>
          </w:p>
        </w:tc>
      </w:tr>
      <w:tr w:rsidR="00A15AAB" w:rsidTr="00807996">
        <w:trPr>
          <w:jc w:val="center"/>
        </w:trPr>
        <w:tc>
          <w:tcPr>
            <w:tcW w:w="622" w:type="dxa"/>
          </w:tcPr>
          <w:p w:rsidR="00A15AAB" w:rsidRPr="00A15AAB" w:rsidRDefault="00A15AAB" w:rsidP="00A15AA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15AAB" w:rsidRDefault="00A15AAB" w:rsidP="003A30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различных видов деятельности и общения детей </w:t>
            </w:r>
          </w:p>
        </w:tc>
        <w:tc>
          <w:tcPr>
            <w:tcW w:w="3313" w:type="dxa"/>
          </w:tcPr>
          <w:p w:rsidR="00A15AAB" w:rsidRDefault="00A15AAB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  <w:tr w:rsidR="00A15AAB" w:rsidTr="00807996">
        <w:trPr>
          <w:jc w:val="center"/>
        </w:trPr>
        <w:tc>
          <w:tcPr>
            <w:tcW w:w="622" w:type="dxa"/>
          </w:tcPr>
          <w:p w:rsidR="00A15AAB" w:rsidRPr="00A15AAB" w:rsidRDefault="00A15AAB" w:rsidP="00A15AA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15AAB" w:rsidRDefault="00A15AAB" w:rsidP="003A30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3313" w:type="dxa"/>
          </w:tcPr>
          <w:p w:rsidR="00A15AAB" w:rsidRDefault="00A15AAB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(2,3 курс)</w:t>
            </w:r>
          </w:p>
        </w:tc>
      </w:tr>
      <w:tr w:rsidR="00A15AAB" w:rsidTr="00807996">
        <w:trPr>
          <w:jc w:val="center"/>
        </w:trPr>
        <w:tc>
          <w:tcPr>
            <w:tcW w:w="622" w:type="dxa"/>
          </w:tcPr>
          <w:p w:rsidR="00A15AAB" w:rsidRPr="00A15AAB" w:rsidRDefault="00A15AAB" w:rsidP="00A15AA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15AAB" w:rsidRDefault="00A15AAB" w:rsidP="003A30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Взаимодействие с родителями и сотрудниками образовательной организации. </w:t>
            </w:r>
          </w:p>
        </w:tc>
        <w:tc>
          <w:tcPr>
            <w:tcW w:w="3313" w:type="dxa"/>
          </w:tcPr>
          <w:p w:rsidR="00A15AAB" w:rsidRDefault="00A15AAB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  <w:tr w:rsidR="00A15AAB" w:rsidTr="00807996">
        <w:trPr>
          <w:jc w:val="center"/>
        </w:trPr>
        <w:tc>
          <w:tcPr>
            <w:tcW w:w="622" w:type="dxa"/>
          </w:tcPr>
          <w:p w:rsidR="00A15AAB" w:rsidRPr="00A15AAB" w:rsidRDefault="00A15AAB" w:rsidP="00A15AA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15AAB" w:rsidRDefault="00A15AAB" w:rsidP="003A30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Методическое обеспечение образовательного процесса</w:t>
            </w:r>
          </w:p>
        </w:tc>
        <w:tc>
          <w:tcPr>
            <w:tcW w:w="3313" w:type="dxa"/>
          </w:tcPr>
          <w:p w:rsidR="00A15AAB" w:rsidRDefault="00A15AAB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  <w:tr w:rsidR="00807996" w:rsidTr="00807996">
        <w:trPr>
          <w:jc w:val="center"/>
        </w:trPr>
        <w:tc>
          <w:tcPr>
            <w:tcW w:w="622" w:type="dxa"/>
          </w:tcPr>
          <w:p w:rsidR="00807996" w:rsidRPr="00A15AAB" w:rsidRDefault="00807996" w:rsidP="00A15AA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>Формирование  межкультурной коммуникации у детей дошкольного возраста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</w:tbl>
    <w:p w:rsidR="00807996" w:rsidRDefault="00807996" w:rsidP="00807996">
      <w:pPr>
        <w:jc w:val="center"/>
        <w:rPr>
          <w:rFonts w:ascii="Times New Roman" w:hAnsi="Times New Roman" w:cs="Times New Roman"/>
          <w:b/>
          <w:sz w:val="28"/>
        </w:rPr>
      </w:pPr>
    </w:p>
    <w:p w:rsidR="00807996" w:rsidRPr="00A15AAB" w:rsidRDefault="00807996" w:rsidP="00807996">
      <w:pPr>
        <w:jc w:val="center"/>
        <w:rPr>
          <w:rFonts w:ascii="Times New Roman" w:hAnsi="Times New Roman" w:cs="Times New Roman"/>
          <w:b/>
          <w:sz w:val="28"/>
        </w:rPr>
      </w:pPr>
      <w:r w:rsidRPr="00A15AAB">
        <w:rPr>
          <w:rFonts w:ascii="Times New Roman" w:hAnsi="Times New Roman" w:cs="Times New Roman"/>
          <w:b/>
          <w:sz w:val="28"/>
        </w:rPr>
        <w:t>44.02.0</w:t>
      </w:r>
      <w:r>
        <w:rPr>
          <w:rFonts w:ascii="Times New Roman" w:hAnsi="Times New Roman" w:cs="Times New Roman"/>
          <w:b/>
          <w:sz w:val="28"/>
        </w:rPr>
        <w:t>4</w:t>
      </w:r>
      <w:r w:rsidRPr="00A15AA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Специальное дошкольное образование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5245"/>
        <w:gridCol w:w="3313"/>
      </w:tblGrid>
      <w:tr w:rsidR="00807996" w:rsidTr="00807996">
        <w:trPr>
          <w:jc w:val="center"/>
        </w:trPr>
        <w:tc>
          <w:tcPr>
            <w:tcW w:w="622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245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освоен, не освоен</w:t>
            </w:r>
          </w:p>
        </w:tc>
      </w:tr>
      <w:tr w:rsidR="00807996" w:rsidTr="00807996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(3,4 курс)</w:t>
            </w:r>
          </w:p>
        </w:tc>
      </w:tr>
      <w:tr w:rsidR="00807996" w:rsidTr="00807996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>Обучение и организация различных видов деятельности и общения детей с сохранным развитием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  <w:tr w:rsidR="00807996" w:rsidTr="00807996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организация различных </w:t>
            </w:r>
            <w:r w:rsidRPr="00A26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деятельности и общения детей с  ограниченными возможностями здоровья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освоен (2,3 курс)</w:t>
            </w:r>
          </w:p>
        </w:tc>
      </w:tr>
      <w:tr w:rsidR="00807996" w:rsidTr="00807996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(лицами их замещающими) и сотрудниками образовательного учреждения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  <w:tr w:rsidR="00807996" w:rsidTr="00807996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образовательного процесса предусматривает следующий вид   производственной практики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</w:tbl>
    <w:p w:rsidR="005478B2" w:rsidRDefault="005478B2" w:rsidP="00DC7672">
      <w:pPr>
        <w:jc w:val="both"/>
        <w:rPr>
          <w:rFonts w:ascii="Times New Roman" w:hAnsi="Times New Roman" w:cs="Times New Roman"/>
          <w:sz w:val="28"/>
        </w:rPr>
      </w:pPr>
    </w:p>
    <w:p w:rsidR="00807996" w:rsidRDefault="00807996" w:rsidP="0080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57">
        <w:rPr>
          <w:rFonts w:ascii="Times New Roman" w:hAnsi="Times New Roman" w:cs="Times New Roman"/>
          <w:b/>
          <w:sz w:val="28"/>
          <w:szCs w:val="28"/>
        </w:rPr>
        <w:t>53.02.01 «Музыкальное образование»</w:t>
      </w:r>
    </w:p>
    <w:p w:rsidR="00807996" w:rsidRDefault="00807996" w:rsidP="0080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5245"/>
        <w:gridCol w:w="3313"/>
      </w:tblGrid>
      <w:tr w:rsidR="00807996" w:rsidTr="003A3034">
        <w:trPr>
          <w:jc w:val="center"/>
        </w:trPr>
        <w:tc>
          <w:tcPr>
            <w:tcW w:w="622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245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освоен, не освоен</w:t>
            </w:r>
          </w:p>
        </w:tc>
      </w:tr>
      <w:tr w:rsidR="00807996" w:rsidTr="003A3034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807996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>Организация музыкальных занятий и музыкального досуга в дошкольных образовательных организациях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(3,4 курс)</w:t>
            </w:r>
          </w:p>
        </w:tc>
      </w:tr>
      <w:tr w:rsidR="00807996" w:rsidTr="003A3034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музыки и организация  внеурочных мероприятий в общеобразовательных учреждениях     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  <w:tr w:rsidR="00807996" w:rsidTr="003A3034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>Педагогическая музыкально-исполнительская деятельность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(2,3 курс)</w:t>
            </w:r>
          </w:p>
        </w:tc>
      </w:tr>
      <w:tr w:rsidR="00807996" w:rsidTr="003A3034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  процесса  музыкального образования  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</w:tbl>
    <w:p w:rsidR="00807996" w:rsidRPr="00A26C57" w:rsidRDefault="00807996" w:rsidP="0080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96" w:rsidRPr="00A26C57" w:rsidRDefault="00807996" w:rsidP="0080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57">
        <w:rPr>
          <w:rFonts w:ascii="Times New Roman" w:hAnsi="Times New Roman" w:cs="Times New Roman"/>
          <w:b/>
          <w:sz w:val="28"/>
          <w:szCs w:val="28"/>
        </w:rPr>
        <w:t>49.02.01 «Физическая культура»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5245"/>
        <w:gridCol w:w="3313"/>
      </w:tblGrid>
      <w:tr w:rsidR="00807996" w:rsidTr="003A3034">
        <w:trPr>
          <w:jc w:val="center"/>
        </w:trPr>
        <w:tc>
          <w:tcPr>
            <w:tcW w:w="622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245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освоен, не освоен</w:t>
            </w:r>
          </w:p>
        </w:tc>
      </w:tr>
      <w:tr w:rsidR="00807996" w:rsidTr="003A3034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(3,4 курс)</w:t>
            </w:r>
          </w:p>
        </w:tc>
      </w:tr>
      <w:tr w:rsidR="00807996" w:rsidTr="003A3034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  <w:tr w:rsidR="00807996" w:rsidTr="003A3034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процесса физического воспитания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(2,3 курс)</w:t>
            </w:r>
          </w:p>
        </w:tc>
      </w:tr>
      <w:tr w:rsidR="00807996" w:rsidTr="003A3034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области спортивной тренировки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</w:tbl>
    <w:p w:rsidR="005478B2" w:rsidRDefault="005478B2" w:rsidP="00DC7672">
      <w:pPr>
        <w:jc w:val="both"/>
        <w:rPr>
          <w:rFonts w:ascii="Times New Roman" w:hAnsi="Times New Roman" w:cs="Times New Roman"/>
          <w:sz w:val="28"/>
        </w:rPr>
      </w:pPr>
    </w:p>
    <w:p w:rsidR="00317EC6" w:rsidRDefault="00317EC6" w:rsidP="00DC7672">
      <w:pPr>
        <w:jc w:val="both"/>
        <w:rPr>
          <w:rFonts w:ascii="Times New Roman" w:hAnsi="Times New Roman" w:cs="Times New Roman"/>
          <w:sz w:val="28"/>
        </w:rPr>
      </w:pPr>
    </w:p>
    <w:p w:rsidR="00317EC6" w:rsidRDefault="00317EC6" w:rsidP="00DC7672">
      <w:pPr>
        <w:jc w:val="both"/>
        <w:rPr>
          <w:rFonts w:ascii="Times New Roman" w:hAnsi="Times New Roman" w:cs="Times New Roman"/>
          <w:sz w:val="28"/>
        </w:rPr>
      </w:pPr>
    </w:p>
    <w:p w:rsidR="00317EC6" w:rsidRDefault="00317EC6" w:rsidP="00DC7672">
      <w:pPr>
        <w:jc w:val="both"/>
        <w:rPr>
          <w:rFonts w:ascii="Times New Roman" w:hAnsi="Times New Roman" w:cs="Times New Roman"/>
          <w:sz w:val="28"/>
        </w:rPr>
      </w:pPr>
    </w:p>
    <w:p w:rsidR="00807996" w:rsidRPr="00A26C57" w:rsidRDefault="00807996" w:rsidP="0080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57">
        <w:rPr>
          <w:rFonts w:ascii="Times New Roman" w:hAnsi="Times New Roman" w:cs="Times New Roman"/>
          <w:b/>
          <w:sz w:val="28"/>
          <w:szCs w:val="28"/>
        </w:rPr>
        <w:t>49.02.0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6C5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Адаптивная ф</w:t>
      </w:r>
      <w:r w:rsidRPr="00A26C57">
        <w:rPr>
          <w:rFonts w:ascii="Times New Roman" w:hAnsi="Times New Roman" w:cs="Times New Roman"/>
          <w:b/>
          <w:sz w:val="28"/>
          <w:szCs w:val="28"/>
        </w:rPr>
        <w:t>изическая культура»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5245"/>
        <w:gridCol w:w="3313"/>
      </w:tblGrid>
      <w:tr w:rsidR="00807996" w:rsidTr="003A3034">
        <w:trPr>
          <w:jc w:val="center"/>
        </w:trPr>
        <w:tc>
          <w:tcPr>
            <w:tcW w:w="622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245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освоен, не освоен</w:t>
            </w:r>
          </w:p>
        </w:tc>
      </w:tr>
      <w:tr w:rsidR="00807996" w:rsidTr="003A3034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(3,4 курс)</w:t>
            </w:r>
          </w:p>
        </w:tc>
      </w:tr>
      <w:tr w:rsidR="00807996" w:rsidTr="003A3034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P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807996">
              <w:rPr>
                <w:rFonts w:ascii="Times New Roman" w:hAnsi="Times New Roman" w:cs="Times New Roman"/>
                <w:sz w:val="28"/>
                <w:szCs w:val="28"/>
              </w:rPr>
              <w:t>Организация адаптивного физического воспитания обучающихся, отнесенных к специальным медицинским группам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  <w:tr w:rsidR="00807996" w:rsidTr="003A3034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процесса физического воспитания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(2,3 курс)</w:t>
            </w:r>
          </w:p>
        </w:tc>
      </w:tr>
      <w:tr w:rsidR="00807996" w:rsidTr="003A3034">
        <w:trPr>
          <w:jc w:val="center"/>
        </w:trPr>
        <w:tc>
          <w:tcPr>
            <w:tcW w:w="622" w:type="dxa"/>
          </w:tcPr>
          <w:p w:rsidR="00807996" w:rsidRPr="00A15AAB" w:rsidRDefault="00807996" w:rsidP="0080799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07996" w:rsidRDefault="00807996" w:rsidP="003A3034">
            <w:pPr>
              <w:rPr>
                <w:rFonts w:ascii="Times New Roman" w:hAnsi="Times New Roman" w:cs="Times New Roman"/>
                <w:sz w:val="28"/>
              </w:rPr>
            </w:pPr>
            <w:r w:rsidRPr="00A26C5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области спортивной тренировки</w:t>
            </w:r>
          </w:p>
        </w:tc>
        <w:tc>
          <w:tcPr>
            <w:tcW w:w="3313" w:type="dxa"/>
          </w:tcPr>
          <w:p w:rsidR="00807996" w:rsidRDefault="00807996" w:rsidP="003A30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 (4 курс)</w:t>
            </w:r>
          </w:p>
        </w:tc>
      </w:tr>
    </w:tbl>
    <w:p w:rsidR="00807996" w:rsidRDefault="00807996" w:rsidP="00807996">
      <w:pPr>
        <w:jc w:val="both"/>
        <w:rPr>
          <w:rFonts w:ascii="Times New Roman" w:hAnsi="Times New Roman" w:cs="Times New Roman"/>
          <w:sz w:val="28"/>
        </w:rPr>
      </w:pPr>
    </w:p>
    <w:p w:rsidR="00C62965" w:rsidRDefault="00C62965" w:rsidP="008079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Таким образом, характеристика профессиональной деятельности студентов в ходе организации их практики указывает на следующее:</w:t>
      </w:r>
    </w:p>
    <w:p w:rsidR="00C62965" w:rsidRDefault="00C62965" w:rsidP="00C6296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 готовы к видам деятельности по профилю специальности;</w:t>
      </w:r>
    </w:p>
    <w:p w:rsidR="00C62965" w:rsidRDefault="00C62965" w:rsidP="00C6296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 освоили объекты профессиональной деятельности в реальной образовательной деятельности, при использовании в условиях самоизоляции методов дистанционной организации практики и применение соответствующих методик;</w:t>
      </w:r>
    </w:p>
    <w:p w:rsidR="004B6FB3" w:rsidRPr="005D60CC" w:rsidRDefault="00C62965" w:rsidP="004B6FB3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студенты </w:t>
      </w:r>
      <w:r w:rsidR="003A3034">
        <w:rPr>
          <w:rFonts w:ascii="Times New Roman" w:hAnsi="Times New Roman" w:cs="Times New Roman"/>
          <w:sz w:val="28"/>
        </w:rPr>
        <w:t>могут, способны и готовы организовать урочную и внеурочную деятельность обучающихся по профилю специальности, а также обеспечить взаимодействие с субъектами образования.</w:t>
      </w:r>
    </w:p>
    <w:p w:rsidR="004B6FB3" w:rsidRDefault="004B6FB3" w:rsidP="004B6FB3">
      <w:pPr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Обеспечение соответствующих требованиям ФГОС СПО характеристик профессиональной деятельности студентов осуществлялось сочетанием руководителями подгрупп студентов практикантов организационно-методических, содержательных и результативно-коррекционных компонентов организации разных видов и этапов практики. </w:t>
      </w:r>
    </w:p>
    <w:p w:rsidR="004B6FB3" w:rsidRDefault="004B6FB3" w:rsidP="004B6FB3">
      <w:pPr>
        <w:ind w:left="360" w:firstLine="34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Так, в организационно-методическом обеспечении практики студентов высокий уровень был проявлен в деятельности следующих преподавателей колледжа – </w:t>
      </w:r>
      <w:proofErr w:type="spellStart"/>
      <w:r>
        <w:rPr>
          <w:rFonts w:ascii="Times New Roman" w:hAnsi="Times New Roman" w:cs="Times New Roman"/>
          <w:sz w:val="28"/>
        </w:rPr>
        <w:t>Аванесян</w:t>
      </w:r>
      <w:proofErr w:type="spellEnd"/>
      <w:r>
        <w:rPr>
          <w:rFonts w:ascii="Times New Roman" w:hAnsi="Times New Roman" w:cs="Times New Roman"/>
          <w:sz w:val="28"/>
        </w:rPr>
        <w:t xml:space="preserve"> И.Э., </w:t>
      </w:r>
      <w:proofErr w:type="spellStart"/>
      <w:r>
        <w:rPr>
          <w:rFonts w:ascii="Times New Roman" w:hAnsi="Times New Roman" w:cs="Times New Roman"/>
          <w:sz w:val="28"/>
        </w:rPr>
        <w:t>Алмазова</w:t>
      </w:r>
      <w:proofErr w:type="spellEnd"/>
      <w:r>
        <w:rPr>
          <w:rFonts w:ascii="Times New Roman" w:hAnsi="Times New Roman" w:cs="Times New Roman"/>
          <w:sz w:val="28"/>
        </w:rPr>
        <w:t xml:space="preserve"> Т.В, Белобородова И.Н., </w:t>
      </w:r>
      <w:proofErr w:type="spellStart"/>
      <w:r>
        <w:rPr>
          <w:rFonts w:ascii="Times New Roman" w:hAnsi="Times New Roman" w:cs="Times New Roman"/>
          <w:sz w:val="28"/>
        </w:rPr>
        <w:t>Будик</w:t>
      </w:r>
      <w:proofErr w:type="spellEnd"/>
      <w:r>
        <w:rPr>
          <w:rFonts w:ascii="Times New Roman" w:hAnsi="Times New Roman" w:cs="Times New Roman"/>
          <w:sz w:val="28"/>
        </w:rPr>
        <w:t xml:space="preserve"> И.Б.,</w:t>
      </w:r>
      <w:proofErr w:type="spellStart"/>
      <w:r>
        <w:rPr>
          <w:rFonts w:ascii="Times New Roman" w:hAnsi="Times New Roman" w:cs="Times New Roman"/>
          <w:sz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</w:rPr>
        <w:t xml:space="preserve"> В.И., Бабаев М.А., Гончарова Е.Ю., </w:t>
      </w:r>
      <w:r w:rsidR="00B75184">
        <w:rPr>
          <w:rFonts w:ascii="Times New Roman" w:hAnsi="Times New Roman" w:cs="Times New Roman"/>
          <w:sz w:val="28"/>
        </w:rPr>
        <w:t xml:space="preserve">Измайлова Л.В., Ермоленко О.Ю., Калугина Т.А., Старшинова Т.В., Федосеева Е.П. </w:t>
      </w:r>
      <w:proofErr w:type="gramEnd"/>
    </w:p>
    <w:p w:rsidR="00B75184" w:rsidRDefault="00B75184" w:rsidP="00B75184">
      <w:pPr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Содержательный компонент обеспечения практики студентов был реализован в качественной отработке содержания программ практики и отражен в деятельности следующих преподавателей колледжа – Рыбаков М.А., Берестовая Н.В., Гусева Е.В., Дубинина Е.Ю., </w:t>
      </w:r>
      <w:proofErr w:type="spellStart"/>
      <w:r>
        <w:rPr>
          <w:rFonts w:ascii="Times New Roman" w:hAnsi="Times New Roman" w:cs="Times New Roman"/>
          <w:sz w:val="28"/>
        </w:rPr>
        <w:t>Кабайкина</w:t>
      </w:r>
      <w:proofErr w:type="spellEnd"/>
      <w:r>
        <w:rPr>
          <w:rFonts w:ascii="Times New Roman" w:hAnsi="Times New Roman" w:cs="Times New Roman"/>
          <w:sz w:val="28"/>
        </w:rPr>
        <w:t xml:space="preserve"> Н.В., Клименко Т.П., Радченко А.А., Климова О.В., Куницына Е.В., Лелькина Л.И., Мальцева Т.И., Стригунова В.Н., Сулин Д.В., Суслова Л.Я., Федорова Н.Н., Шибинская С.А.</w:t>
      </w:r>
    </w:p>
    <w:p w:rsidR="00B75184" w:rsidRPr="004B6FB3" w:rsidRDefault="00B75184" w:rsidP="00B75184">
      <w:pPr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Результативно-коррекционный компонент деятельности студентов в ходе организации процесса практической подготовки будущих педагогов на требуемом ФГОС СПО уровне </w:t>
      </w:r>
      <w:r w:rsidR="004C575B">
        <w:rPr>
          <w:rFonts w:ascii="Times New Roman" w:hAnsi="Times New Roman" w:cs="Times New Roman"/>
          <w:sz w:val="28"/>
        </w:rPr>
        <w:t xml:space="preserve">был реализован руководителями подгрупп студентов-практикантов – Анищенко С.В., </w:t>
      </w:r>
      <w:proofErr w:type="spellStart"/>
      <w:r w:rsidR="004C575B">
        <w:rPr>
          <w:rFonts w:ascii="Times New Roman" w:hAnsi="Times New Roman" w:cs="Times New Roman"/>
          <w:sz w:val="28"/>
        </w:rPr>
        <w:t>Кленова</w:t>
      </w:r>
      <w:proofErr w:type="spellEnd"/>
      <w:r w:rsidR="004C575B">
        <w:rPr>
          <w:rFonts w:ascii="Times New Roman" w:hAnsi="Times New Roman" w:cs="Times New Roman"/>
          <w:sz w:val="28"/>
        </w:rPr>
        <w:t xml:space="preserve"> Е.П., Коваленко А.В., </w:t>
      </w:r>
      <w:proofErr w:type="spellStart"/>
      <w:r w:rsidR="004C575B">
        <w:rPr>
          <w:rFonts w:ascii="Times New Roman" w:hAnsi="Times New Roman" w:cs="Times New Roman"/>
          <w:sz w:val="28"/>
        </w:rPr>
        <w:t>Копкова</w:t>
      </w:r>
      <w:proofErr w:type="spellEnd"/>
      <w:r w:rsidR="004C575B">
        <w:rPr>
          <w:rFonts w:ascii="Times New Roman" w:hAnsi="Times New Roman" w:cs="Times New Roman"/>
          <w:sz w:val="28"/>
        </w:rPr>
        <w:t xml:space="preserve"> С.Я., </w:t>
      </w:r>
      <w:proofErr w:type="spellStart"/>
      <w:r w:rsidR="004C575B">
        <w:rPr>
          <w:rFonts w:ascii="Times New Roman" w:hAnsi="Times New Roman" w:cs="Times New Roman"/>
          <w:sz w:val="28"/>
        </w:rPr>
        <w:t>Куделина</w:t>
      </w:r>
      <w:proofErr w:type="spellEnd"/>
      <w:r w:rsidR="004C575B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="004C575B">
        <w:rPr>
          <w:rFonts w:ascii="Times New Roman" w:hAnsi="Times New Roman" w:cs="Times New Roman"/>
          <w:sz w:val="28"/>
        </w:rPr>
        <w:t>Логашева</w:t>
      </w:r>
      <w:proofErr w:type="spellEnd"/>
      <w:r w:rsidR="004C575B">
        <w:rPr>
          <w:rFonts w:ascii="Times New Roman" w:hAnsi="Times New Roman" w:cs="Times New Roman"/>
          <w:sz w:val="28"/>
        </w:rPr>
        <w:t xml:space="preserve"> Н.В., </w:t>
      </w:r>
      <w:proofErr w:type="spellStart"/>
      <w:r w:rsidR="004C575B">
        <w:rPr>
          <w:rFonts w:ascii="Times New Roman" w:hAnsi="Times New Roman" w:cs="Times New Roman"/>
          <w:sz w:val="28"/>
        </w:rPr>
        <w:t>Низельская</w:t>
      </w:r>
      <w:proofErr w:type="spellEnd"/>
      <w:r w:rsidR="004C575B">
        <w:rPr>
          <w:rFonts w:ascii="Times New Roman" w:hAnsi="Times New Roman" w:cs="Times New Roman"/>
          <w:sz w:val="28"/>
        </w:rPr>
        <w:t xml:space="preserve"> Г.А., </w:t>
      </w:r>
      <w:proofErr w:type="spellStart"/>
      <w:r w:rsidR="00C92940">
        <w:rPr>
          <w:rFonts w:ascii="Times New Roman" w:hAnsi="Times New Roman" w:cs="Times New Roman"/>
          <w:sz w:val="28"/>
        </w:rPr>
        <w:t>Такунова</w:t>
      </w:r>
      <w:proofErr w:type="spellEnd"/>
      <w:r w:rsidR="00C92940">
        <w:rPr>
          <w:rFonts w:ascii="Times New Roman" w:hAnsi="Times New Roman" w:cs="Times New Roman"/>
          <w:sz w:val="28"/>
        </w:rPr>
        <w:t xml:space="preserve"> А.В., Толстова Е.В., Федосова Е.А., </w:t>
      </w:r>
      <w:proofErr w:type="spellStart"/>
      <w:r w:rsidR="00C92940">
        <w:rPr>
          <w:rFonts w:ascii="Times New Roman" w:hAnsi="Times New Roman" w:cs="Times New Roman"/>
          <w:sz w:val="28"/>
        </w:rPr>
        <w:t>Чеберкус</w:t>
      </w:r>
      <w:proofErr w:type="spellEnd"/>
      <w:r w:rsidR="00C92940">
        <w:rPr>
          <w:rFonts w:ascii="Times New Roman" w:hAnsi="Times New Roman" w:cs="Times New Roman"/>
          <w:sz w:val="28"/>
        </w:rPr>
        <w:t xml:space="preserve"> М.Н., Шорохова Н.Б.</w:t>
      </w:r>
    </w:p>
    <w:p w:rsidR="003A3034" w:rsidRDefault="00C62965" w:rsidP="003A30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A3034">
        <w:rPr>
          <w:rFonts w:ascii="Times New Roman" w:hAnsi="Times New Roman" w:cs="Times New Roman"/>
          <w:sz w:val="28"/>
        </w:rPr>
        <w:tab/>
        <w:t xml:space="preserve">К </w:t>
      </w:r>
      <w:r w:rsidR="003A3034" w:rsidRPr="000B3510">
        <w:rPr>
          <w:rFonts w:ascii="Times New Roman" w:hAnsi="Times New Roman" w:cs="Times New Roman"/>
          <w:b/>
          <w:sz w:val="32"/>
          <w:szCs w:val="32"/>
        </w:rPr>
        <w:t>перспективам</w:t>
      </w:r>
      <w:r w:rsidR="003A30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3034" w:rsidRPr="003A3034">
        <w:rPr>
          <w:rFonts w:ascii="Times New Roman" w:hAnsi="Times New Roman" w:cs="Times New Roman"/>
          <w:sz w:val="28"/>
          <w:szCs w:val="28"/>
        </w:rPr>
        <w:t>определения</w:t>
      </w:r>
      <w:r w:rsidR="003A30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3034">
        <w:rPr>
          <w:rFonts w:ascii="Times New Roman" w:hAnsi="Times New Roman" w:cs="Times New Roman"/>
          <w:sz w:val="28"/>
        </w:rPr>
        <w:t xml:space="preserve">характеристики </w:t>
      </w:r>
      <w:r w:rsidR="003A3034" w:rsidRPr="003A3034">
        <w:rPr>
          <w:rFonts w:ascii="Times New Roman" w:hAnsi="Times New Roman" w:cs="Times New Roman"/>
          <w:sz w:val="28"/>
        </w:rPr>
        <w:t xml:space="preserve">видов профессиональной деятельности </w:t>
      </w:r>
      <w:r w:rsidR="003A3034">
        <w:rPr>
          <w:rFonts w:ascii="Times New Roman" w:hAnsi="Times New Roman" w:cs="Times New Roman"/>
          <w:sz w:val="28"/>
        </w:rPr>
        <w:t xml:space="preserve">студентов на разных этапах практики возможно отнести следующие из них: </w:t>
      </w:r>
    </w:p>
    <w:p w:rsidR="003A3034" w:rsidRDefault="003A3034" w:rsidP="003A3034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Предусмотреть при реализации программы практики освоение руководителями подгрупп студентов-практикантов способов применения электронного обучения и дистанционных образовательных технологий. </w:t>
      </w:r>
    </w:p>
    <w:p w:rsidR="003A3034" w:rsidRDefault="00C92940" w:rsidP="003A3034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п</w:t>
      </w:r>
      <w:r w:rsidR="003A3034">
        <w:rPr>
          <w:rFonts w:ascii="Times New Roman" w:hAnsi="Times New Roman" w:cs="Times New Roman"/>
          <w:sz w:val="28"/>
        </w:rPr>
        <w:t>ри организации практики студентов с ограниченными возможностями здоровья применение информационно-коммуникативных технологий в доступных для них форматах.</w:t>
      </w:r>
    </w:p>
    <w:p w:rsidR="003A3034" w:rsidRPr="003A3034" w:rsidRDefault="003A3034" w:rsidP="003A3034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разработку и реализацию содержания программы практики по обновленным профессиональным модулям по двум специальностям: 44.02.02 Преподавание в начальных классах, 44.02.05 Коррекционная педагогика в начальном образовании.</w:t>
      </w:r>
    </w:p>
    <w:p w:rsidR="008F5281" w:rsidRPr="008F5281" w:rsidRDefault="008F5281" w:rsidP="008F5281">
      <w:pPr>
        <w:jc w:val="center"/>
        <w:rPr>
          <w:rFonts w:ascii="Times New Roman" w:hAnsi="Times New Roman" w:cs="Times New Roman"/>
          <w:b/>
          <w:sz w:val="32"/>
        </w:rPr>
      </w:pPr>
      <w:r w:rsidRPr="008F5281">
        <w:rPr>
          <w:rFonts w:ascii="Times New Roman" w:hAnsi="Times New Roman" w:cs="Times New Roman"/>
          <w:b/>
          <w:sz w:val="32"/>
          <w:lang w:val="en-US"/>
        </w:rPr>
        <w:t>III</w:t>
      </w:r>
      <w:r w:rsidRPr="008F5281">
        <w:rPr>
          <w:rFonts w:ascii="Times New Roman" w:hAnsi="Times New Roman" w:cs="Times New Roman"/>
          <w:b/>
          <w:sz w:val="32"/>
        </w:rPr>
        <w:t>. Характеристика соответствия уровня и степени организации практики студентов требованиям к результатам деятельности в разных типах и видах образовательных организаций.</w:t>
      </w:r>
    </w:p>
    <w:p w:rsidR="00F33FD3" w:rsidRPr="00C92940" w:rsidRDefault="00A85E20" w:rsidP="00C9294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результатов освоения студентами программ практики представлено в ФГОС СПО по</w:t>
      </w:r>
      <w:r w:rsidR="00211E2B">
        <w:rPr>
          <w:rFonts w:ascii="Times New Roman" w:hAnsi="Times New Roman" w:cs="Times New Roman"/>
          <w:sz w:val="28"/>
        </w:rPr>
        <w:t xml:space="preserve"> имеющимся в колледже специальностям и выражено в  двух видах</w:t>
      </w:r>
      <w:r>
        <w:rPr>
          <w:rFonts w:ascii="Times New Roman" w:hAnsi="Times New Roman" w:cs="Times New Roman"/>
          <w:sz w:val="28"/>
        </w:rPr>
        <w:t xml:space="preserve"> компетенций - общих и профессиональных. Для </w:t>
      </w:r>
      <w:r>
        <w:rPr>
          <w:rFonts w:ascii="Times New Roman" w:hAnsi="Times New Roman" w:cs="Times New Roman"/>
          <w:sz w:val="28"/>
        </w:rPr>
        <w:lastRenderedPageBreak/>
        <w:t xml:space="preserve">анализа уровня и степени обладания профессиональными компетенциями использовался отметочный критерий, который отражает </w:t>
      </w:r>
      <w:r w:rsidR="008F5281">
        <w:rPr>
          <w:rFonts w:ascii="Times New Roman" w:hAnsi="Times New Roman" w:cs="Times New Roman"/>
          <w:sz w:val="28"/>
        </w:rPr>
        <w:t xml:space="preserve">соответствие тому или иному уровню </w:t>
      </w:r>
      <w:r>
        <w:rPr>
          <w:rFonts w:ascii="Times New Roman" w:hAnsi="Times New Roman" w:cs="Times New Roman"/>
          <w:sz w:val="28"/>
        </w:rPr>
        <w:t>характеристик</w:t>
      </w:r>
      <w:r w:rsidR="008F528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искомого процесса. Рассмотрение</w:t>
      </w:r>
      <w:r w:rsidR="00A9026D">
        <w:rPr>
          <w:rFonts w:ascii="Times New Roman" w:hAnsi="Times New Roman" w:cs="Times New Roman"/>
          <w:sz w:val="28"/>
        </w:rPr>
        <w:t xml:space="preserve"> степени реализации требований </w:t>
      </w:r>
      <w:r>
        <w:rPr>
          <w:rFonts w:ascii="Times New Roman" w:hAnsi="Times New Roman" w:cs="Times New Roman"/>
          <w:sz w:val="28"/>
        </w:rPr>
        <w:t>к результатам освоения программ практики представлено по каждому модулю и по каждому виду и этапу практики с выполнением качества практики</w:t>
      </w:r>
      <w:r w:rsidR="008F5281">
        <w:rPr>
          <w:rFonts w:ascii="Times New Roman" w:hAnsi="Times New Roman" w:cs="Times New Roman"/>
          <w:sz w:val="28"/>
        </w:rPr>
        <w:t xml:space="preserve"> и определением среднего балла.</w:t>
      </w:r>
    </w:p>
    <w:p w:rsidR="005D60CC" w:rsidRDefault="005D60CC" w:rsidP="00F33FD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33FD3" w:rsidRDefault="00C92940" w:rsidP="00F33FD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44.02.01</w:t>
      </w:r>
      <w:r w:rsidR="00F33FD3">
        <w:rPr>
          <w:rFonts w:ascii="Times New Roman" w:hAnsi="Times New Roman" w:cs="Times New Roman"/>
          <w:b/>
          <w:sz w:val="28"/>
        </w:rPr>
        <w:t xml:space="preserve"> Преподавание в начальных классах</w:t>
      </w:r>
    </w:p>
    <w:tbl>
      <w:tblPr>
        <w:tblStyle w:val="a3"/>
        <w:tblW w:w="9429" w:type="dxa"/>
        <w:jc w:val="center"/>
        <w:tblLayout w:type="fixed"/>
        <w:tblLook w:val="04A0" w:firstRow="1" w:lastRow="0" w:firstColumn="1" w:lastColumn="0" w:noHBand="0" w:noVBand="1"/>
      </w:tblPr>
      <w:tblGrid>
        <w:gridCol w:w="334"/>
        <w:gridCol w:w="1404"/>
        <w:gridCol w:w="1701"/>
        <w:gridCol w:w="1418"/>
        <w:gridCol w:w="850"/>
        <w:gridCol w:w="709"/>
        <w:gridCol w:w="567"/>
        <w:gridCol w:w="975"/>
        <w:gridCol w:w="1471"/>
      </w:tblGrid>
      <w:tr w:rsidR="00F33FD3" w:rsidRPr="00025B1D" w:rsidTr="00ED4A80">
        <w:trPr>
          <w:trHeight w:val="767"/>
          <w:jc w:val="center"/>
        </w:trPr>
        <w:tc>
          <w:tcPr>
            <w:tcW w:w="334" w:type="dxa"/>
          </w:tcPr>
          <w:p w:rsidR="00F33FD3" w:rsidRPr="00025B1D" w:rsidRDefault="00F33FD3" w:rsidP="00ED4A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0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</w:tc>
        <w:tc>
          <w:tcPr>
            <w:tcW w:w="1418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spellStart"/>
            <w:r w:rsidRPr="00025B1D">
              <w:rPr>
                <w:rFonts w:ascii="Times New Roman" w:hAnsi="Times New Roman" w:cs="Times New Roman"/>
                <w:b/>
                <w:sz w:val="28"/>
              </w:rPr>
              <w:t>ст-тов</w:t>
            </w:r>
            <w:proofErr w:type="spellEnd"/>
          </w:p>
        </w:tc>
        <w:tc>
          <w:tcPr>
            <w:tcW w:w="850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0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75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качества </w:t>
            </w:r>
          </w:p>
        </w:tc>
        <w:tc>
          <w:tcPr>
            <w:tcW w:w="147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F33FD3" w:rsidRPr="00025B1D" w:rsidTr="00ED4A80">
        <w:trPr>
          <w:trHeight w:val="511"/>
          <w:jc w:val="center"/>
        </w:trPr>
        <w:tc>
          <w:tcPr>
            <w:tcW w:w="334" w:type="dxa"/>
          </w:tcPr>
          <w:p w:rsidR="00F33FD3" w:rsidRPr="00025B1D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0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Н-2</w:t>
            </w:r>
          </w:p>
        </w:tc>
        <w:tc>
          <w:tcPr>
            <w:tcW w:w="170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1418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50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75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47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F33FD3" w:rsidRPr="00025B1D" w:rsidTr="00ED4A80">
        <w:trPr>
          <w:trHeight w:val="352"/>
          <w:jc w:val="center"/>
        </w:trPr>
        <w:tc>
          <w:tcPr>
            <w:tcW w:w="334" w:type="dxa"/>
            <w:vMerge w:val="restart"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04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Н-3а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88%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F33FD3" w:rsidRPr="00025B1D" w:rsidTr="00ED4A80">
        <w:trPr>
          <w:trHeight w:val="317"/>
          <w:jc w:val="center"/>
        </w:trPr>
        <w:tc>
          <w:tcPr>
            <w:tcW w:w="334" w:type="dxa"/>
            <w:vMerge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330"/>
          <w:jc w:val="center"/>
        </w:trPr>
        <w:tc>
          <w:tcPr>
            <w:tcW w:w="334" w:type="dxa"/>
            <w:vMerge w:val="restart"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04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Н-3б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F33FD3" w:rsidRPr="00025B1D" w:rsidTr="00ED4A80">
        <w:trPr>
          <w:trHeight w:val="260"/>
          <w:jc w:val="center"/>
        </w:trPr>
        <w:tc>
          <w:tcPr>
            <w:tcW w:w="334" w:type="dxa"/>
            <w:vMerge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F33FD3" w:rsidRPr="00025B1D" w:rsidTr="00ED4A80">
        <w:trPr>
          <w:trHeight w:val="291"/>
          <w:jc w:val="center"/>
        </w:trPr>
        <w:tc>
          <w:tcPr>
            <w:tcW w:w="334" w:type="dxa"/>
            <w:vMerge w:val="restart"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04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Н-4а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330"/>
          <w:jc w:val="center"/>
        </w:trPr>
        <w:tc>
          <w:tcPr>
            <w:tcW w:w="334" w:type="dxa"/>
            <w:vMerge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F33FD3" w:rsidRPr="00025B1D" w:rsidTr="00ED4A80">
        <w:trPr>
          <w:trHeight w:val="315"/>
          <w:jc w:val="center"/>
        </w:trPr>
        <w:tc>
          <w:tcPr>
            <w:tcW w:w="334" w:type="dxa"/>
            <w:vMerge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231"/>
          <w:jc w:val="center"/>
        </w:trPr>
        <w:tc>
          <w:tcPr>
            <w:tcW w:w="334" w:type="dxa"/>
            <w:vMerge w:val="restart"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04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Н-4б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86%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F33FD3" w:rsidRPr="00025B1D" w:rsidTr="00ED4A80">
        <w:trPr>
          <w:trHeight w:val="345"/>
          <w:jc w:val="center"/>
        </w:trPr>
        <w:tc>
          <w:tcPr>
            <w:tcW w:w="334" w:type="dxa"/>
            <w:vMerge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F33FD3" w:rsidRPr="00025B1D" w:rsidTr="00ED4A80">
        <w:trPr>
          <w:trHeight w:val="360"/>
          <w:jc w:val="center"/>
        </w:trPr>
        <w:tc>
          <w:tcPr>
            <w:tcW w:w="334" w:type="dxa"/>
            <w:vMerge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F33FD3" w:rsidRPr="00025B1D" w:rsidTr="00ED4A80">
        <w:trPr>
          <w:trHeight w:val="360"/>
          <w:jc w:val="center"/>
        </w:trPr>
        <w:tc>
          <w:tcPr>
            <w:tcW w:w="334" w:type="dxa"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4" w:type="dxa"/>
          </w:tcPr>
          <w:p w:rsidR="00F33FD3" w:rsidRPr="0002617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17E">
              <w:rPr>
                <w:rFonts w:ascii="Times New Roman" w:hAnsi="Times New Roman" w:cs="Times New Roman"/>
                <w:b/>
                <w:sz w:val="28"/>
              </w:rPr>
              <w:t>Итого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3FD3" w:rsidRPr="0002617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2617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17E">
              <w:rPr>
                <w:rFonts w:ascii="Times New Roman" w:hAnsi="Times New Roman" w:cs="Times New Roman"/>
                <w:b/>
                <w:sz w:val="2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2617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17E">
              <w:rPr>
                <w:rFonts w:ascii="Times New Roman" w:hAnsi="Times New Roman" w:cs="Times New Roman"/>
                <w:b/>
                <w:sz w:val="2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2617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17E">
              <w:rPr>
                <w:rFonts w:ascii="Times New Roman" w:hAnsi="Times New Roman" w:cs="Times New Roman"/>
                <w:b/>
                <w:sz w:val="2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2617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17E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F33FD3" w:rsidRPr="0002617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17E">
              <w:rPr>
                <w:rFonts w:ascii="Times New Roman" w:hAnsi="Times New Roman" w:cs="Times New Roman"/>
                <w:b/>
                <w:sz w:val="28"/>
              </w:rPr>
              <w:t>94%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33FD3" w:rsidRPr="0002617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17E">
              <w:rPr>
                <w:rFonts w:ascii="Times New Roman" w:hAnsi="Times New Roman" w:cs="Times New Roman"/>
                <w:b/>
                <w:sz w:val="28"/>
              </w:rPr>
              <w:t>4,5</w:t>
            </w:r>
          </w:p>
        </w:tc>
      </w:tr>
    </w:tbl>
    <w:p w:rsidR="00F33FD3" w:rsidRPr="00025B1D" w:rsidRDefault="00F33FD3" w:rsidP="00F33FD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44.02.05 Коррекционная педагогика в начальном образовании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992"/>
        <w:gridCol w:w="1559"/>
        <w:gridCol w:w="851"/>
        <w:gridCol w:w="850"/>
        <w:gridCol w:w="851"/>
        <w:gridCol w:w="992"/>
        <w:gridCol w:w="1701"/>
      </w:tblGrid>
      <w:tr w:rsidR="00F33FD3" w:rsidRPr="00025B1D" w:rsidTr="00ED4A80">
        <w:tc>
          <w:tcPr>
            <w:tcW w:w="562" w:type="dxa"/>
          </w:tcPr>
          <w:p w:rsidR="00F33FD3" w:rsidRPr="00025B1D" w:rsidRDefault="00F33FD3" w:rsidP="00ED4A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673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spellStart"/>
            <w:r w:rsidRPr="00025B1D">
              <w:rPr>
                <w:rFonts w:ascii="Times New Roman" w:hAnsi="Times New Roman" w:cs="Times New Roman"/>
                <w:b/>
                <w:sz w:val="28"/>
              </w:rPr>
              <w:t>ст-тов</w:t>
            </w:r>
            <w:proofErr w:type="spellEnd"/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</w:tc>
        <w:tc>
          <w:tcPr>
            <w:tcW w:w="85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50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5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%  качества 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F33FD3" w:rsidRPr="00025B1D" w:rsidTr="00ED4A80">
        <w:trPr>
          <w:trHeight w:val="374"/>
        </w:trPr>
        <w:tc>
          <w:tcPr>
            <w:tcW w:w="562" w:type="dxa"/>
          </w:tcPr>
          <w:p w:rsidR="00F33FD3" w:rsidRPr="000728F6" w:rsidRDefault="00F33FD3" w:rsidP="00ED4A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К-2а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5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85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5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4,0</w:t>
            </w:r>
          </w:p>
        </w:tc>
      </w:tr>
      <w:tr w:rsidR="00F33FD3" w:rsidRPr="00025B1D" w:rsidTr="00ED4A80">
        <w:trPr>
          <w:trHeight w:val="279"/>
        </w:trPr>
        <w:tc>
          <w:tcPr>
            <w:tcW w:w="562" w:type="dxa"/>
          </w:tcPr>
          <w:p w:rsidR="00F33FD3" w:rsidRPr="000728F6" w:rsidRDefault="00F33FD3" w:rsidP="00ED4A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К-2б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85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0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5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84%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F33FD3" w:rsidRPr="00025B1D" w:rsidTr="00ED4A80">
        <w:trPr>
          <w:trHeight w:val="242"/>
        </w:trPr>
        <w:tc>
          <w:tcPr>
            <w:tcW w:w="562" w:type="dxa"/>
          </w:tcPr>
          <w:p w:rsidR="00F33FD3" w:rsidRPr="000728F6" w:rsidRDefault="00F33FD3" w:rsidP="00ED4A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К-11</w:t>
            </w:r>
          </w:p>
        </w:tc>
        <w:tc>
          <w:tcPr>
            <w:tcW w:w="99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50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84%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F33FD3" w:rsidRPr="00025B1D" w:rsidTr="00ED4A80">
        <w:trPr>
          <w:trHeight w:val="331"/>
        </w:trPr>
        <w:tc>
          <w:tcPr>
            <w:tcW w:w="562" w:type="dxa"/>
            <w:vMerge w:val="restart"/>
          </w:tcPr>
          <w:p w:rsidR="00F33FD3" w:rsidRPr="000728F6" w:rsidRDefault="00F33FD3" w:rsidP="00ED4A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81%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F33FD3" w:rsidRPr="00025B1D" w:rsidTr="00ED4A80">
        <w:trPr>
          <w:trHeight w:val="265"/>
        </w:trPr>
        <w:tc>
          <w:tcPr>
            <w:tcW w:w="562" w:type="dxa"/>
            <w:vMerge/>
          </w:tcPr>
          <w:p w:rsidR="00F33FD3" w:rsidRPr="000728F6" w:rsidRDefault="00F33FD3" w:rsidP="00ED4A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81%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F33FD3" w:rsidRPr="00025B1D" w:rsidTr="00ED4A80">
        <w:trPr>
          <w:trHeight w:val="370"/>
        </w:trPr>
        <w:tc>
          <w:tcPr>
            <w:tcW w:w="562" w:type="dxa"/>
            <w:vMerge/>
          </w:tcPr>
          <w:p w:rsidR="00F33FD3" w:rsidRPr="000728F6" w:rsidRDefault="00F33FD3" w:rsidP="00ED4A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78%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</w:tr>
      <w:tr w:rsidR="00F33FD3" w:rsidRPr="00025B1D" w:rsidTr="00ED4A80">
        <w:trPr>
          <w:trHeight w:val="261"/>
        </w:trPr>
        <w:tc>
          <w:tcPr>
            <w:tcW w:w="562" w:type="dxa"/>
            <w:vMerge w:val="restart"/>
          </w:tcPr>
          <w:p w:rsidR="00F33FD3" w:rsidRPr="000728F6" w:rsidRDefault="00F33FD3" w:rsidP="00ED4A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78%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</w:tr>
      <w:tr w:rsidR="00F33FD3" w:rsidRPr="00025B1D" w:rsidTr="00ED4A80">
        <w:trPr>
          <w:trHeight w:val="352"/>
        </w:trPr>
        <w:tc>
          <w:tcPr>
            <w:tcW w:w="562" w:type="dxa"/>
            <w:vMerge/>
          </w:tcPr>
          <w:p w:rsidR="00F33FD3" w:rsidRPr="000728F6" w:rsidRDefault="00F33FD3" w:rsidP="00ED4A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89%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F33FD3" w:rsidRPr="00025B1D" w:rsidTr="00ED4A80">
        <w:trPr>
          <w:trHeight w:val="285"/>
        </w:trPr>
        <w:tc>
          <w:tcPr>
            <w:tcW w:w="562" w:type="dxa"/>
            <w:vMerge/>
          </w:tcPr>
          <w:p w:rsidR="00F33FD3" w:rsidRPr="000728F6" w:rsidRDefault="00F33FD3" w:rsidP="00ED4A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74%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F33FD3" w:rsidRPr="00025B1D" w:rsidTr="00ED4A80">
        <w:trPr>
          <w:trHeight w:val="375"/>
        </w:trPr>
        <w:tc>
          <w:tcPr>
            <w:tcW w:w="562" w:type="dxa"/>
            <w:vMerge w:val="restart"/>
          </w:tcPr>
          <w:p w:rsidR="00F33FD3" w:rsidRPr="000728F6" w:rsidRDefault="00F33FD3" w:rsidP="00ED4A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84%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F33FD3" w:rsidRPr="00025B1D" w:rsidTr="00ED4A80">
        <w:trPr>
          <w:trHeight w:val="268"/>
        </w:trPr>
        <w:tc>
          <w:tcPr>
            <w:tcW w:w="562" w:type="dxa"/>
            <w:vMerge/>
          </w:tcPr>
          <w:p w:rsidR="00F33FD3" w:rsidRPr="000728F6" w:rsidRDefault="00F33FD3" w:rsidP="00ED4A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357"/>
        </w:trPr>
        <w:tc>
          <w:tcPr>
            <w:tcW w:w="562" w:type="dxa"/>
            <w:vMerge/>
          </w:tcPr>
          <w:p w:rsidR="00F33FD3" w:rsidRPr="000728F6" w:rsidRDefault="00F33FD3" w:rsidP="00ED4A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134"/>
        </w:trPr>
        <w:tc>
          <w:tcPr>
            <w:tcW w:w="562" w:type="dxa"/>
            <w:vMerge w:val="restart"/>
          </w:tcPr>
          <w:p w:rsidR="00F33FD3" w:rsidRPr="000728F6" w:rsidRDefault="00F33FD3" w:rsidP="00ED4A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559" w:type="dxa"/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50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F33FD3" w:rsidRPr="00025B1D" w:rsidTr="00ED4A80">
        <w:trPr>
          <w:trHeight w:val="273"/>
        </w:trPr>
        <w:tc>
          <w:tcPr>
            <w:tcW w:w="562" w:type="dxa"/>
            <w:vMerge/>
          </w:tcPr>
          <w:p w:rsidR="00F33FD3" w:rsidRPr="000728F6" w:rsidRDefault="00F33FD3" w:rsidP="00ED4A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559" w:type="dxa"/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50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F33FD3" w:rsidRPr="00025B1D" w:rsidTr="00ED4A80">
        <w:trPr>
          <w:trHeight w:val="273"/>
        </w:trPr>
        <w:tc>
          <w:tcPr>
            <w:tcW w:w="562" w:type="dxa"/>
            <w:vMerge/>
          </w:tcPr>
          <w:p w:rsidR="00F33FD3" w:rsidRPr="000728F6" w:rsidRDefault="00F33FD3" w:rsidP="00ED4A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559" w:type="dxa"/>
          </w:tcPr>
          <w:p w:rsidR="00F33FD3" w:rsidRDefault="00F33FD3" w:rsidP="00ED4A8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ПП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50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70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F33FD3" w:rsidRPr="00025B1D" w:rsidTr="00ED4A80">
        <w:trPr>
          <w:trHeight w:val="955"/>
        </w:trPr>
        <w:tc>
          <w:tcPr>
            <w:tcW w:w="562" w:type="dxa"/>
          </w:tcPr>
          <w:p w:rsidR="00F33FD3" w:rsidRPr="000728F6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</w:tcPr>
          <w:p w:rsidR="00F33FD3" w:rsidRPr="005555C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55CE">
              <w:rPr>
                <w:rFonts w:ascii="Times New Roman" w:hAnsi="Times New Roman" w:cs="Times New Roman"/>
                <w:b/>
                <w:sz w:val="28"/>
              </w:rPr>
              <w:t>Итого по специальности</w:t>
            </w:r>
          </w:p>
        </w:tc>
        <w:tc>
          <w:tcPr>
            <w:tcW w:w="992" w:type="dxa"/>
          </w:tcPr>
          <w:p w:rsidR="00F33FD3" w:rsidRPr="005555C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55CE">
              <w:rPr>
                <w:rFonts w:ascii="Times New Roman" w:hAnsi="Times New Roman" w:cs="Times New Roman"/>
                <w:b/>
                <w:sz w:val="28"/>
              </w:rPr>
              <w:t>366</w:t>
            </w:r>
          </w:p>
        </w:tc>
        <w:tc>
          <w:tcPr>
            <w:tcW w:w="1559" w:type="dxa"/>
          </w:tcPr>
          <w:p w:rsidR="00F33FD3" w:rsidRPr="005555C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F33FD3" w:rsidRPr="005555C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55CE">
              <w:rPr>
                <w:rFonts w:ascii="Times New Roman" w:hAnsi="Times New Roman" w:cs="Times New Roman"/>
                <w:b/>
                <w:sz w:val="28"/>
              </w:rPr>
              <w:t>125</w:t>
            </w:r>
          </w:p>
        </w:tc>
        <w:tc>
          <w:tcPr>
            <w:tcW w:w="850" w:type="dxa"/>
          </w:tcPr>
          <w:p w:rsidR="00F33FD3" w:rsidRPr="005555C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55CE">
              <w:rPr>
                <w:rFonts w:ascii="Times New Roman" w:hAnsi="Times New Roman" w:cs="Times New Roman"/>
                <w:b/>
                <w:sz w:val="28"/>
              </w:rPr>
              <w:t>192</w:t>
            </w:r>
          </w:p>
        </w:tc>
        <w:tc>
          <w:tcPr>
            <w:tcW w:w="851" w:type="dxa"/>
          </w:tcPr>
          <w:p w:rsidR="00F33FD3" w:rsidRPr="005555C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55CE"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992" w:type="dxa"/>
          </w:tcPr>
          <w:p w:rsidR="00F33FD3" w:rsidRPr="005555C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55CE">
              <w:rPr>
                <w:rFonts w:ascii="Times New Roman" w:hAnsi="Times New Roman" w:cs="Times New Roman"/>
                <w:b/>
                <w:sz w:val="28"/>
              </w:rPr>
              <w:t>87%</w:t>
            </w:r>
          </w:p>
        </w:tc>
        <w:tc>
          <w:tcPr>
            <w:tcW w:w="1701" w:type="dxa"/>
          </w:tcPr>
          <w:p w:rsidR="00F33FD3" w:rsidRPr="005555C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55CE">
              <w:rPr>
                <w:rFonts w:ascii="Times New Roman" w:hAnsi="Times New Roman" w:cs="Times New Roman"/>
                <w:b/>
                <w:sz w:val="28"/>
              </w:rPr>
              <w:t>4,2</w:t>
            </w:r>
          </w:p>
        </w:tc>
      </w:tr>
    </w:tbl>
    <w:p w:rsidR="00F33FD3" w:rsidRDefault="00F33FD3" w:rsidP="00F33FD3"/>
    <w:p w:rsidR="00F33FD3" w:rsidRPr="00025B1D" w:rsidRDefault="00F33FD3" w:rsidP="00F33FD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44.02.01 Дошкольное образование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06"/>
        <w:gridCol w:w="1062"/>
        <w:gridCol w:w="1275"/>
        <w:gridCol w:w="1276"/>
        <w:gridCol w:w="851"/>
        <w:gridCol w:w="793"/>
        <w:gridCol w:w="926"/>
        <w:gridCol w:w="1541"/>
        <w:gridCol w:w="1559"/>
      </w:tblGrid>
      <w:tr w:rsidR="00F33FD3" w:rsidRPr="00025B1D" w:rsidTr="00ED4A80">
        <w:trPr>
          <w:trHeight w:val="577"/>
        </w:trPr>
        <w:tc>
          <w:tcPr>
            <w:tcW w:w="606" w:type="dxa"/>
          </w:tcPr>
          <w:p w:rsidR="00F33FD3" w:rsidRPr="00025B1D" w:rsidRDefault="00F33FD3" w:rsidP="00ED4A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06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275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spellStart"/>
            <w:r w:rsidRPr="00025B1D">
              <w:rPr>
                <w:rFonts w:ascii="Times New Roman" w:hAnsi="Times New Roman" w:cs="Times New Roman"/>
                <w:b/>
                <w:sz w:val="28"/>
              </w:rPr>
              <w:t>ст-тов</w:t>
            </w:r>
            <w:proofErr w:type="spellEnd"/>
          </w:p>
        </w:tc>
        <w:tc>
          <w:tcPr>
            <w:tcW w:w="1276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</w:tc>
        <w:tc>
          <w:tcPr>
            <w:tcW w:w="85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93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4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% успеваемости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F33FD3" w:rsidRPr="00025B1D" w:rsidTr="00ED4A80">
        <w:trPr>
          <w:trHeight w:val="469"/>
        </w:trPr>
        <w:tc>
          <w:tcPr>
            <w:tcW w:w="606" w:type="dxa"/>
            <w:vMerge w:val="restart"/>
          </w:tcPr>
          <w:p w:rsidR="00F33FD3" w:rsidRPr="00214EFD" w:rsidRDefault="00F33FD3" w:rsidP="00ED4A8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Д-2а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F33FD3" w:rsidRPr="000728F6" w:rsidRDefault="00F33FD3" w:rsidP="00ED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F33FD3" w:rsidRPr="000728F6" w:rsidRDefault="00F33FD3" w:rsidP="00ED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4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F33FD3" w:rsidRPr="00025B1D" w:rsidTr="00ED4A80">
        <w:trPr>
          <w:trHeight w:val="192"/>
        </w:trPr>
        <w:tc>
          <w:tcPr>
            <w:tcW w:w="606" w:type="dxa"/>
            <w:vMerge/>
          </w:tcPr>
          <w:p w:rsidR="00F33FD3" w:rsidRPr="00214EFD" w:rsidRDefault="00F33FD3" w:rsidP="00ED4A8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F33FD3" w:rsidRPr="000728F6" w:rsidRDefault="00F33FD3" w:rsidP="00ED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F33FD3" w:rsidRPr="000728F6" w:rsidRDefault="00F33FD3" w:rsidP="00ED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4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F33FD3" w:rsidRPr="00025B1D" w:rsidTr="00ED4A80">
        <w:trPr>
          <w:trHeight w:val="396"/>
        </w:trPr>
        <w:tc>
          <w:tcPr>
            <w:tcW w:w="606" w:type="dxa"/>
            <w:vMerge/>
          </w:tcPr>
          <w:p w:rsidR="00F33FD3" w:rsidRPr="00214EFD" w:rsidRDefault="00F33FD3" w:rsidP="00ED4A8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F33FD3" w:rsidRPr="000728F6" w:rsidRDefault="00F33FD3" w:rsidP="00ED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</w:tcPr>
          <w:p w:rsidR="00F33FD3" w:rsidRPr="000728F6" w:rsidRDefault="00F33FD3" w:rsidP="00ED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4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F33FD3" w:rsidRPr="00025B1D" w:rsidTr="00ED4A80">
        <w:trPr>
          <w:trHeight w:val="405"/>
        </w:trPr>
        <w:tc>
          <w:tcPr>
            <w:tcW w:w="606" w:type="dxa"/>
            <w:vMerge w:val="restart"/>
          </w:tcPr>
          <w:p w:rsidR="00F33FD3" w:rsidRPr="00214EFD" w:rsidRDefault="00F33FD3" w:rsidP="00ED4A8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Д-2б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276" w:type="dxa"/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F33FD3" w:rsidRPr="000728F6" w:rsidRDefault="00F33FD3" w:rsidP="00ED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F33FD3" w:rsidRPr="000728F6" w:rsidRDefault="00F33FD3" w:rsidP="00ED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4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F33FD3" w:rsidRPr="00025B1D" w:rsidTr="00ED4A80">
        <w:trPr>
          <w:trHeight w:val="425"/>
        </w:trPr>
        <w:tc>
          <w:tcPr>
            <w:tcW w:w="606" w:type="dxa"/>
            <w:vMerge/>
          </w:tcPr>
          <w:p w:rsidR="00F33FD3" w:rsidRPr="00214EFD" w:rsidRDefault="00F33FD3" w:rsidP="00ED4A8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276" w:type="dxa"/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F33FD3" w:rsidRPr="000728F6" w:rsidRDefault="00F33FD3" w:rsidP="00ED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F33FD3" w:rsidRPr="000728F6" w:rsidRDefault="00F33FD3" w:rsidP="00ED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4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F33FD3" w:rsidRPr="00025B1D" w:rsidTr="00ED4A80">
        <w:trPr>
          <w:trHeight w:val="417"/>
        </w:trPr>
        <w:tc>
          <w:tcPr>
            <w:tcW w:w="606" w:type="dxa"/>
            <w:vMerge/>
          </w:tcPr>
          <w:p w:rsidR="00F33FD3" w:rsidRPr="00214EFD" w:rsidRDefault="00F33FD3" w:rsidP="00ED4A8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276" w:type="dxa"/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F33FD3" w:rsidRPr="000728F6" w:rsidRDefault="00F33FD3" w:rsidP="00ED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</w:tcPr>
          <w:p w:rsidR="00F33FD3" w:rsidRPr="000728F6" w:rsidRDefault="00F33FD3" w:rsidP="00ED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4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F33FD3" w:rsidRPr="00025B1D" w:rsidTr="00ED4A80">
        <w:trPr>
          <w:trHeight w:val="305"/>
        </w:trPr>
        <w:tc>
          <w:tcPr>
            <w:tcW w:w="606" w:type="dxa"/>
            <w:vMerge w:val="restart"/>
          </w:tcPr>
          <w:p w:rsidR="00F33FD3" w:rsidRPr="00214EFD" w:rsidRDefault="00F33FD3" w:rsidP="00ED4A8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4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F33FD3" w:rsidRPr="00025B1D" w:rsidTr="00ED4A80">
        <w:trPr>
          <w:trHeight w:val="371"/>
        </w:trPr>
        <w:tc>
          <w:tcPr>
            <w:tcW w:w="606" w:type="dxa"/>
            <w:vMerge/>
          </w:tcPr>
          <w:p w:rsidR="00F33FD3" w:rsidRPr="00214EFD" w:rsidRDefault="00F33FD3" w:rsidP="00ED4A8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4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F33FD3" w:rsidRPr="00025B1D" w:rsidTr="00ED4A80">
        <w:trPr>
          <w:trHeight w:val="420"/>
        </w:trPr>
        <w:tc>
          <w:tcPr>
            <w:tcW w:w="606" w:type="dxa"/>
            <w:vMerge/>
          </w:tcPr>
          <w:p w:rsidR="00F33FD3" w:rsidRPr="00214EFD" w:rsidRDefault="00F33FD3" w:rsidP="00ED4A8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4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F33FD3" w:rsidRPr="00025B1D" w:rsidTr="00ED4A80">
        <w:trPr>
          <w:trHeight w:val="340"/>
        </w:trPr>
        <w:tc>
          <w:tcPr>
            <w:tcW w:w="606" w:type="dxa"/>
            <w:vMerge w:val="restart"/>
          </w:tcPr>
          <w:p w:rsidR="00F33FD3" w:rsidRPr="00214EFD" w:rsidRDefault="00F33FD3" w:rsidP="00ED4A8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4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273"/>
        </w:trPr>
        <w:tc>
          <w:tcPr>
            <w:tcW w:w="606" w:type="dxa"/>
            <w:vMerge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4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364"/>
        </w:trPr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4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425"/>
        </w:trPr>
        <w:tc>
          <w:tcPr>
            <w:tcW w:w="606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5CE">
              <w:rPr>
                <w:rFonts w:ascii="Times New Roman" w:hAnsi="Times New Roman" w:cs="Times New Roman"/>
                <w:b/>
                <w:sz w:val="28"/>
              </w:rPr>
              <w:t>Итого по специальности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137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541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87%</w:t>
            </w:r>
          </w:p>
        </w:tc>
        <w:tc>
          <w:tcPr>
            <w:tcW w:w="1559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4,2</w:t>
            </w:r>
          </w:p>
        </w:tc>
      </w:tr>
    </w:tbl>
    <w:p w:rsidR="00F33FD3" w:rsidRPr="00025B1D" w:rsidRDefault="00F33FD3" w:rsidP="00F33FD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53.02.01 Музыкальное образование</w:t>
      </w:r>
    </w:p>
    <w:tbl>
      <w:tblPr>
        <w:tblStyle w:val="a3"/>
        <w:tblW w:w="9847" w:type="dxa"/>
        <w:tblLayout w:type="fixed"/>
        <w:tblLook w:val="04A0" w:firstRow="1" w:lastRow="0" w:firstColumn="1" w:lastColumn="0" w:noHBand="0" w:noVBand="1"/>
      </w:tblPr>
      <w:tblGrid>
        <w:gridCol w:w="619"/>
        <w:gridCol w:w="1190"/>
        <w:gridCol w:w="994"/>
        <w:gridCol w:w="1416"/>
        <w:gridCol w:w="851"/>
        <w:gridCol w:w="846"/>
        <w:gridCol w:w="945"/>
        <w:gridCol w:w="1469"/>
        <w:gridCol w:w="1517"/>
      </w:tblGrid>
      <w:tr w:rsidR="00F33FD3" w:rsidRPr="00025B1D" w:rsidTr="00ED4A80">
        <w:trPr>
          <w:trHeight w:val="532"/>
        </w:trPr>
        <w:tc>
          <w:tcPr>
            <w:tcW w:w="619" w:type="dxa"/>
          </w:tcPr>
          <w:p w:rsidR="00F33FD3" w:rsidRPr="00025B1D" w:rsidRDefault="00F33FD3" w:rsidP="00ED4A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190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spellStart"/>
            <w:r w:rsidRPr="00025B1D">
              <w:rPr>
                <w:rFonts w:ascii="Times New Roman" w:hAnsi="Times New Roman" w:cs="Times New Roman"/>
                <w:b/>
                <w:sz w:val="28"/>
              </w:rPr>
              <w:t>ст-тов</w:t>
            </w:r>
            <w:proofErr w:type="spellEnd"/>
          </w:p>
        </w:tc>
        <w:tc>
          <w:tcPr>
            <w:tcW w:w="1416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</w:tc>
        <w:tc>
          <w:tcPr>
            <w:tcW w:w="85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46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45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6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% успеваемости</w:t>
            </w:r>
          </w:p>
        </w:tc>
        <w:tc>
          <w:tcPr>
            <w:tcW w:w="1517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F33FD3" w:rsidRPr="00025B1D" w:rsidTr="00ED4A80">
        <w:trPr>
          <w:trHeight w:val="479"/>
        </w:trPr>
        <w:tc>
          <w:tcPr>
            <w:tcW w:w="61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190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М-2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6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45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6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79%</w:t>
            </w:r>
          </w:p>
        </w:tc>
        <w:tc>
          <w:tcPr>
            <w:tcW w:w="151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F33FD3" w:rsidRPr="00025B1D" w:rsidTr="00ED4A80">
        <w:trPr>
          <w:trHeight w:val="557"/>
        </w:trPr>
        <w:tc>
          <w:tcPr>
            <w:tcW w:w="619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190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М-3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6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80%</w:t>
            </w:r>
          </w:p>
        </w:tc>
        <w:tc>
          <w:tcPr>
            <w:tcW w:w="151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F33FD3" w:rsidRPr="00025B1D" w:rsidTr="00ED4A80">
        <w:trPr>
          <w:trHeight w:val="273"/>
        </w:trPr>
        <w:tc>
          <w:tcPr>
            <w:tcW w:w="619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0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6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80%</w:t>
            </w:r>
          </w:p>
        </w:tc>
        <w:tc>
          <w:tcPr>
            <w:tcW w:w="151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F33FD3" w:rsidRPr="00025B1D" w:rsidTr="00ED4A80">
        <w:trPr>
          <w:trHeight w:val="379"/>
        </w:trPr>
        <w:tc>
          <w:tcPr>
            <w:tcW w:w="619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190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М-4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416" w:type="dxa"/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4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45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6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17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F33FD3" w:rsidRPr="00025B1D" w:rsidTr="00ED4A80">
        <w:trPr>
          <w:trHeight w:val="413"/>
        </w:trPr>
        <w:tc>
          <w:tcPr>
            <w:tcW w:w="619" w:type="dxa"/>
            <w:vMerge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0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416" w:type="dxa"/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4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45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6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17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F33FD3" w:rsidRPr="00025B1D" w:rsidTr="00ED4A80">
        <w:trPr>
          <w:trHeight w:val="402"/>
        </w:trPr>
        <w:tc>
          <w:tcPr>
            <w:tcW w:w="619" w:type="dxa"/>
            <w:vMerge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0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416" w:type="dxa"/>
          </w:tcPr>
          <w:p w:rsidR="00F33FD3" w:rsidRDefault="00F33FD3" w:rsidP="00ED4A80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45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6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94%</w:t>
            </w:r>
          </w:p>
        </w:tc>
        <w:tc>
          <w:tcPr>
            <w:tcW w:w="1517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273"/>
        </w:trPr>
        <w:tc>
          <w:tcPr>
            <w:tcW w:w="619" w:type="dxa"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0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Итого по специальности</w:t>
            </w:r>
          </w:p>
        </w:tc>
        <w:tc>
          <w:tcPr>
            <w:tcW w:w="994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121</w:t>
            </w:r>
          </w:p>
        </w:tc>
        <w:tc>
          <w:tcPr>
            <w:tcW w:w="1416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846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945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469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89%</w:t>
            </w:r>
          </w:p>
        </w:tc>
        <w:tc>
          <w:tcPr>
            <w:tcW w:w="1517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4,4</w:t>
            </w:r>
          </w:p>
        </w:tc>
      </w:tr>
    </w:tbl>
    <w:p w:rsidR="00F33FD3" w:rsidRDefault="00F33FD3" w:rsidP="00F33FD3"/>
    <w:p w:rsidR="00F33FD3" w:rsidRPr="005324EA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44.02.04 </w:t>
      </w:r>
      <w:r w:rsidRPr="005324EA">
        <w:rPr>
          <w:rFonts w:ascii="Times New Roman" w:hAnsi="Times New Roman" w:cs="Times New Roman"/>
          <w:b/>
          <w:sz w:val="28"/>
        </w:rPr>
        <w:t xml:space="preserve">Специальное дошкольное образование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1417"/>
        <w:gridCol w:w="759"/>
        <w:gridCol w:w="927"/>
        <w:gridCol w:w="943"/>
        <w:gridCol w:w="1482"/>
        <w:gridCol w:w="1559"/>
      </w:tblGrid>
      <w:tr w:rsidR="00F33FD3" w:rsidRPr="00025B1D" w:rsidTr="00ED4A80">
        <w:trPr>
          <w:trHeight w:val="1305"/>
        </w:trPr>
        <w:tc>
          <w:tcPr>
            <w:tcW w:w="675" w:type="dxa"/>
          </w:tcPr>
          <w:p w:rsidR="00F33FD3" w:rsidRPr="00025B1D" w:rsidRDefault="00F33FD3" w:rsidP="00ED4A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13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3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spellStart"/>
            <w:r w:rsidRPr="00025B1D">
              <w:rPr>
                <w:rFonts w:ascii="Times New Roman" w:hAnsi="Times New Roman" w:cs="Times New Roman"/>
                <w:b/>
                <w:sz w:val="28"/>
              </w:rPr>
              <w:t>ст-тов</w:t>
            </w:r>
            <w:proofErr w:type="spellEnd"/>
          </w:p>
        </w:tc>
        <w:tc>
          <w:tcPr>
            <w:tcW w:w="1417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</w:tc>
        <w:tc>
          <w:tcPr>
            <w:tcW w:w="7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27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43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% успеваемости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F33FD3" w:rsidRPr="00025B1D" w:rsidTr="00ED4A80">
        <w:trPr>
          <w:trHeight w:val="393"/>
        </w:trPr>
        <w:tc>
          <w:tcPr>
            <w:tcW w:w="675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С/Д-2а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41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7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27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43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F33FD3" w:rsidRPr="00025B1D" w:rsidTr="00ED4A80">
        <w:trPr>
          <w:trHeight w:val="413"/>
        </w:trPr>
        <w:tc>
          <w:tcPr>
            <w:tcW w:w="675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41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</w:p>
        </w:tc>
        <w:tc>
          <w:tcPr>
            <w:tcW w:w="7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2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4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F33FD3" w:rsidRPr="00025B1D" w:rsidTr="00ED4A80">
        <w:trPr>
          <w:trHeight w:val="393"/>
        </w:trPr>
        <w:tc>
          <w:tcPr>
            <w:tcW w:w="675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134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С/Д-2б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7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27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43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F33FD3" w:rsidRPr="00025B1D" w:rsidTr="00ED4A80">
        <w:trPr>
          <w:trHeight w:val="414"/>
        </w:trPr>
        <w:tc>
          <w:tcPr>
            <w:tcW w:w="675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</w:p>
        </w:tc>
        <w:tc>
          <w:tcPr>
            <w:tcW w:w="7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2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4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F33FD3" w:rsidRPr="00025B1D" w:rsidTr="00ED4A80">
        <w:trPr>
          <w:trHeight w:val="420"/>
        </w:trPr>
        <w:tc>
          <w:tcPr>
            <w:tcW w:w="675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134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С/Д-3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269"/>
        </w:trPr>
        <w:tc>
          <w:tcPr>
            <w:tcW w:w="675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359"/>
        </w:trPr>
        <w:tc>
          <w:tcPr>
            <w:tcW w:w="675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266"/>
        </w:trPr>
        <w:tc>
          <w:tcPr>
            <w:tcW w:w="675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134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С/Д-4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41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7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92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4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415"/>
        </w:trPr>
        <w:tc>
          <w:tcPr>
            <w:tcW w:w="675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41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</w:p>
        </w:tc>
        <w:tc>
          <w:tcPr>
            <w:tcW w:w="7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92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4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279"/>
        </w:trPr>
        <w:tc>
          <w:tcPr>
            <w:tcW w:w="675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41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ПМ.05</w:t>
            </w:r>
          </w:p>
        </w:tc>
        <w:tc>
          <w:tcPr>
            <w:tcW w:w="7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2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4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F33FD3" w:rsidRPr="00025B1D" w:rsidTr="00ED4A80">
        <w:trPr>
          <w:trHeight w:val="279"/>
        </w:trPr>
        <w:tc>
          <w:tcPr>
            <w:tcW w:w="675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41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</w:t>
            </w:r>
          </w:p>
        </w:tc>
        <w:tc>
          <w:tcPr>
            <w:tcW w:w="7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92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4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F33FD3" w:rsidRPr="00025B1D" w:rsidTr="00ED4A80">
        <w:trPr>
          <w:trHeight w:val="279"/>
        </w:trPr>
        <w:tc>
          <w:tcPr>
            <w:tcW w:w="675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Итого по специальности</w:t>
            </w:r>
          </w:p>
        </w:tc>
        <w:tc>
          <w:tcPr>
            <w:tcW w:w="993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258</w:t>
            </w:r>
          </w:p>
        </w:tc>
        <w:tc>
          <w:tcPr>
            <w:tcW w:w="1417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9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170</w:t>
            </w:r>
          </w:p>
        </w:tc>
        <w:tc>
          <w:tcPr>
            <w:tcW w:w="927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72</w:t>
            </w:r>
          </w:p>
        </w:tc>
        <w:tc>
          <w:tcPr>
            <w:tcW w:w="943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482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93%</w:t>
            </w:r>
          </w:p>
        </w:tc>
        <w:tc>
          <w:tcPr>
            <w:tcW w:w="1559" w:type="dxa"/>
          </w:tcPr>
          <w:p w:rsidR="00F33FD3" w:rsidRPr="00B80E05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4,6</w:t>
            </w:r>
          </w:p>
        </w:tc>
      </w:tr>
    </w:tbl>
    <w:p w:rsidR="00F33FD3" w:rsidRPr="005324EA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44.02.04 </w:t>
      </w:r>
      <w:r w:rsidRPr="005324EA">
        <w:rPr>
          <w:rFonts w:ascii="Times New Roman" w:hAnsi="Times New Roman" w:cs="Times New Roman"/>
          <w:b/>
          <w:sz w:val="28"/>
        </w:rPr>
        <w:t xml:space="preserve">Специальное дошкольное образование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1417"/>
        <w:gridCol w:w="851"/>
        <w:gridCol w:w="835"/>
        <w:gridCol w:w="943"/>
        <w:gridCol w:w="1482"/>
        <w:gridCol w:w="1559"/>
      </w:tblGrid>
      <w:tr w:rsidR="00F33FD3" w:rsidRPr="00025B1D" w:rsidTr="00ED4A80">
        <w:trPr>
          <w:trHeight w:val="1290"/>
        </w:trPr>
        <w:tc>
          <w:tcPr>
            <w:tcW w:w="675" w:type="dxa"/>
          </w:tcPr>
          <w:p w:rsidR="00F33FD3" w:rsidRPr="00025B1D" w:rsidRDefault="00F33FD3" w:rsidP="00ED4A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13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3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spellStart"/>
            <w:r w:rsidRPr="00025B1D">
              <w:rPr>
                <w:rFonts w:ascii="Times New Roman" w:hAnsi="Times New Roman" w:cs="Times New Roman"/>
                <w:b/>
                <w:sz w:val="28"/>
              </w:rPr>
              <w:t>ст-тов</w:t>
            </w:r>
            <w:proofErr w:type="spellEnd"/>
          </w:p>
        </w:tc>
        <w:tc>
          <w:tcPr>
            <w:tcW w:w="1417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</w:tc>
        <w:tc>
          <w:tcPr>
            <w:tcW w:w="85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35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43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% успеваемости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F33FD3" w:rsidRPr="00025B1D" w:rsidTr="00ED4A80">
        <w:trPr>
          <w:trHeight w:val="393"/>
        </w:trPr>
        <w:tc>
          <w:tcPr>
            <w:tcW w:w="675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С/Д-2с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85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5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43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F33FD3" w:rsidRPr="00025B1D" w:rsidTr="00ED4A80">
        <w:trPr>
          <w:trHeight w:val="379"/>
        </w:trPr>
        <w:tc>
          <w:tcPr>
            <w:tcW w:w="675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5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4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F33FD3" w:rsidRPr="00025B1D" w:rsidTr="00ED4A80">
        <w:trPr>
          <w:trHeight w:val="420"/>
        </w:trPr>
        <w:tc>
          <w:tcPr>
            <w:tcW w:w="675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1134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С/Д-3с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F33FD3" w:rsidRPr="00025B1D" w:rsidTr="00ED4A80">
        <w:trPr>
          <w:trHeight w:val="269"/>
        </w:trPr>
        <w:tc>
          <w:tcPr>
            <w:tcW w:w="675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F33FD3" w:rsidRPr="00025B1D" w:rsidTr="00ED4A80">
        <w:trPr>
          <w:trHeight w:val="359"/>
        </w:trPr>
        <w:tc>
          <w:tcPr>
            <w:tcW w:w="675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266"/>
        </w:trPr>
        <w:tc>
          <w:tcPr>
            <w:tcW w:w="675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134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С/Д-4с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5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415"/>
        </w:trPr>
        <w:tc>
          <w:tcPr>
            <w:tcW w:w="675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5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279"/>
        </w:trPr>
        <w:tc>
          <w:tcPr>
            <w:tcW w:w="675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ПМ.05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5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F33FD3" w:rsidRPr="00025B1D" w:rsidTr="00ED4A80">
        <w:trPr>
          <w:trHeight w:val="279"/>
        </w:trPr>
        <w:tc>
          <w:tcPr>
            <w:tcW w:w="675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5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F33FD3" w:rsidRPr="00025B1D" w:rsidTr="00ED4A80">
        <w:trPr>
          <w:trHeight w:val="279"/>
        </w:trPr>
        <w:tc>
          <w:tcPr>
            <w:tcW w:w="675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33FD3" w:rsidRPr="002B7A6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специальности</w:t>
            </w:r>
          </w:p>
        </w:tc>
        <w:tc>
          <w:tcPr>
            <w:tcW w:w="993" w:type="dxa"/>
          </w:tcPr>
          <w:p w:rsidR="00F33FD3" w:rsidRPr="002B7A6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7A69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1417" w:type="dxa"/>
          </w:tcPr>
          <w:p w:rsidR="00F33FD3" w:rsidRPr="002B7A6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7A6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851" w:type="dxa"/>
          </w:tcPr>
          <w:p w:rsidR="00F33FD3" w:rsidRPr="002B7A6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835" w:type="dxa"/>
          </w:tcPr>
          <w:p w:rsidR="00F33FD3" w:rsidRPr="002B7A6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943" w:type="dxa"/>
          </w:tcPr>
          <w:p w:rsidR="00F33FD3" w:rsidRPr="002B7A6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82" w:type="dxa"/>
          </w:tcPr>
          <w:p w:rsidR="00F33FD3" w:rsidRPr="002B7A6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7A69">
              <w:rPr>
                <w:rFonts w:ascii="Times New Roman" w:hAnsi="Times New Roman" w:cs="Times New Roman"/>
                <w:b/>
                <w:sz w:val="28"/>
              </w:rPr>
              <w:t>95%</w:t>
            </w:r>
          </w:p>
        </w:tc>
        <w:tc>
          <w:tcPr>
            <w:tcW w:w="1559" w:type="dxa"/>
          </w:tcPr>
          <w:p w:rsidR="00F33FD3" w:rsidRPr="002B7A6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7A69">
              <w:rPr>
                <w:rFonts w:ascii="Times New Roman" w:hAnsi="Times New Roman" w:cs="Times New Roman"/>
                <w:b/>
                <w:sz w:val="28"/>
              </w:rPr>
              <w:t>4,5</w:t>
            </w:r>
          </w:p>
        </w:tc>
      </w:tr>
    </w:tbl>
    <w:p w:rsidR="00F33FD3" w:rsidRDefault="00F33FD3" w:rsidP="00F33FD3">
      <w:pPr>
        <w:jc w:val="center"/>
      </w:pPr>
    </w:p>
    <w:p w:rsidR="00F33FD3" w:rsidRPr="00025B1D" w:rsidRDefault="00F33FD3" w:rsidP="00F33FD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49.02.01 Физическая культура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16"/>
        <w:gridCol w:w="1086"/>
        <w:gridCol w:w="1086"/>
        <w:gridCol w:w="1431"/>
        <w:gridCol w:w="851"/>
        <w:gridCol w:w="992"/>
        <w:gridCol w:w="762"/>
        <w:gridCol w:w="1648"/>
        <w:gridCol w:w="1134"/>
      </w:tblGrid>
      <w:tr w:rsidR="00F33FD3" w:rsidRPr="00025B1D" w:rsidTr="00ED4A80">
        <w:trPr>
          <w:trHeight w:val="491"/>
        </w:trPr>
        <w:tc>
          <w:tcPr>
            <w:tcW w:w="616" w:type="dxa"/>
          </w:tcPr>
          <w:p w:rsidR="00F33FD3" w:rsidRPr="00025B1D" w:rsidRDefault="00F33FD3" w:rsidP="00ED4A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086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086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spellStart"/>
            <w:r w:rsidRPr="00025B1D">
              <w:rPr>
                <w:rFonts w:ascii="Times New Roman" w:hAnsi="Times New Roman" w:cs="Times New Roman"/>
                <w:b/>
                <w:sz w:val="28"/>
              </w:rPr>
              <w:t>ст-тов</w:t>
            </w:r>
            <w:proofErr w:type="spellEnd"/>
          </w:p>
        </w:tc>
        <w:tc>
          <w:tcPr>
            <w:tcW w:w="143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9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62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648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% успеваемости</w:t>
            </w:r>
          </w:p>
        </w:tc>
        <w:tc>
          <w:tcPr>
            <w:tcW w:w="113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F33FD3" w:rsidRPr="00025B1D" w:rsidTr="00ED4A80">
        <w:trPr>
          <w:trHeight w:val="336"/>
        </w:trPr>
        <w:tc>
          <w:tcPr>
            <w:tcW w:w="616" w:type="dxa"/>
            <w:vMerge w:val="restart"/>
          </w:tcPr>
          <w:p w:rsidR="00F33FD3" w:rsidRPr="00214EFD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Ф-2а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F33FD3" w:rsidRPr="00025B1D" w:rsidTr="00ED4A80">
        <w:trPr>
          <w:trHeight w:val="138"/>
        </w:trPr>
        <w:tc>
          <w:tcPr>
            <w:tcW w:w="616" w:type="dxa"/>
            <w:vMerge/>
          </w:tcPr>
          <w:p w:rsidR="00F33FD3" w:rsidRPr="00553507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</w:tr>
      <w:tr w:rsidR="00F33FD3" w:rsidRPr="00025B1D" w:rsidTr="00ED4A80">
        <w:trPr>
          <w:trHeight w:val="384"/>
        </w:trPr>
        <w:tc>
          <w:tcPr>
            <w:tcW w:w="616" w:type="dxa"/>
            <w:vMerge w:val="restart"/>
          </w:tcPr>
          <w:p w:rsidR="00F33FD3" w:rsidRPr="00214EFD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Ф-2б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48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78%</w:t>
            </w:r>
          </w:p>
        </w:tc>
        <w:tc>
          <w:tcPr>
            <w:tcW w:w="113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F33FD3" w:rsidRPr="00025B1D" w:rsidTr="00ED4A80">
        <w:trPr>
          <w:trHeight w:val="384"/>
        </w:trPr>
        <w:tc>
          <w:tcPr>
            <w:tcW w:w="616" w:type="dxa"/>
            <w:vMerge/>
          </w:tcPr>
          <w:p w:rsidR="00F33FD3" w:rsidRPr="00553507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48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60%</w:t>
            </w:r>
          </w:p>
        </w:tc>
        <w:tc>
          <w:tcPr>
            <w:tcW w:w="113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F33FD3" w:rsidRPr="00025B1D" w:rsidTr="00ED4A80">
        <w:trPr>
          <w:trHeight w:val="310"/>
        </w:trPr>
        <w:tc>
          <w:tcPr>
            <w:tcW w:w="616" w:type="dxa"/>
            <w:vMerge w:val="restart"/>
          </w:tcPr>
          <w:p w:rsidR="00F33FD3" w:rsidRPr="00214EFD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Ф-3а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48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80%</w:t>
            </w:r>
          </w:p>
        </w:tc>
        <w:tc>
          <w:tcPr>
            <w:tcW w:w="113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F33FD3" w:rsidRPr="00025B1D" w:rsidTr="00ED4A80">
        <w:trPr>
          <w:trHeight w:val="400"/>
        </w:trPr>
        <w:tc>
          <w:tcPr>
            <w:tcW w:w="616" w:type="dxa"/>
            <w:vMerge/>
          </w:tcPr>
          <w:p w:rsidR="00F33FD3" w:rsidRPr="00553507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48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92%</w:t>
            </w:r>
          </w:p>
        </w:tc>
        <w:tc>
          <w:tcPr>
            <w:tcW w:w="113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F33FD3" w:rsidRPr="00025B1D" w:rsidTr="00ED4A80">
        <w:trPr>
          <w:trHeight w:val="295"/>
        </w:trPr>
        <w:tc>
          <w:tcPr>
            <w:tcW w:w="616" w:type="dxa"/>
            <w:vMerge w:val="restart"/>
          </w:tcPr>
          <w:p w:rsidR="00F33FD3" w:rsidRPr="00214EFD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Ф-3б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</w:tr>
      <w:tr w:rsidR="00F33FD3" w:rsidRPr="00025B1D" w:rsidTr="00ED4A80">
        <w:trPr>
          <w:trHeight w:val="435"/>
        </w:trPr>
        <w:tc>
          <w:tcPr>
            <w:tcW w:w="616" w:type="dxa"/>
            <w:vMerge/>
          </w:tcPr>
          <w:p w:rsidR="00F33FD3" w:rsidRPr="00553507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F33FD3" w:rsidRPr="00025B1D" w:rsidTr="00ED4A80">
        <w:trPr>
          <w:trHeight w:val="332"/>
        </w:trPr>
        <w:tc>
          <w:tcPr>
            <w:tcW w:w="616" w:type="dxa"/>
            <w:vMerge w:val="restart"/>
          </w:tcPr>
          <w:p w:rsidR="00F33FD3" w:rsidRPr="00214EFD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Ф-4а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3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9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6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48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  <w:tc>
          <w:tcPr>
            <w:tcW w:w="113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F33FD3" w:rsidRPr="00025B1D" w:rsidTr="00ED4A80">
        <w:trPr>
          <w:trHeight w:val="293"/>
        </w:trPr>
        <w:tc>
          <w:tcPr>
            <w:tcW w:w="616" w:type="dxa"/>
            <w:vMerge/>
          </w:tcPr>
          <w:p w:rsidR="00F33FD3" w:rsidRPr="00553507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3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9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6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48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92%</w:t>
            </w:r>
          </w:p>
        </w:tc>
        <w:tc>
          <w:tcPr>
            <w:tcW w:w="113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F33FD3" w:rsidRPr="00025B1D" w:rsidTr="00ED4A80">
        <w:trPr>
          <w:trHeight w:val="370"/>
        </w:trPr>
        <w:tc>
          <w:tcPr>
            <w:tcW w:w="616" w:type="dxa"/>
            <w:vMerge/>
          </w:tcPr>
          <w:p w:rsidR="00F33FD3" w:rsidRPr="00553507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3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9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6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48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88%</w:t>
            </w:r>
          </w:p>
        </w:tc>
        <w:tc>
          <w:tcPr>
            <w:tcW w:w="113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F33FD3" w:rsidRPr="00025B1D" w:rsidTr="00ED4A80">
        <w:trPr>
          <w:trHeight w:val="275"/>
        </w:trPr>
        <w:tc>
          <w:tcPr>
            <w:tcW w:w="616" w:type="dxa"/>
            <w:vMerge/>
          </w:tcPr>
          <w:p w:rsidR="00F33FD3" w:rsidRPr="00553507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3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9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6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48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92%</w:t>
            </w:r>
          </w:p>
        </w:tc>
        <w:tc>
          <w:tcPr>
            <w:tcW w:w="113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F33FD3" w:rsidRPr="00025B1D" w:rsidTr="00ED4A80">
        <w:trPr>
          <w:trHeight w:val="379"/>
        </w:trPr>
        <w:tc>
          <w:tcPr>
            <w:tcW w:w="616" w:type="dxa"/>
            <w:vMerge w:val="restart"/>
          </w:tcPr>
          <w:p w:rsidR="00F33FD3" w:rsidRPr="00214EFD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Ф-4б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43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9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6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48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  <w:tc>
          <w:tcPr>
            <w:tcW w:w="113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F33FD3" w:rsidRPr="00025B1D" w:rsidTr="00ED4A80">
        <w:trPr>
          <w:trHeight w:val="414"/>
        </w:trPr>
        <w:tc>
          <w:tcPr>
            <w:tcW w:w="616" w:type="dxa"/>
            <w:vMerge/>
          </w:tcPr>
          <w:p w:rsidR="00F33FD3" w:rsidRPr="00214EFD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43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9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6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48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92%</w:t>
            </w:r>
          </w:p>
        </w:tc>
        <w:tc>
          <w:tcPr>
            <w:tcW w:w="113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F33FD3" w:rsidRPr="00025B1D" w:rsidTr="00ED4A80">
        <w:trPr>
          <w:trHeight w:val="420"/>
        </w:trPr>
        <w:tc>
          <w:tcPr>
            <w:tcW w:w="616" w:type="dxa"/>
            <w:vMerge/>
          </w:tcPr>
          <w:p w:rsidR="00F33FD3" w:rsidRPr="00214EFD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43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6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48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92%</w:t>
            </w:r>
          </w:p>
        </w:tc>
        <w:tc>
          <w:tcPr>
            <w:tcW w:w="113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F33FD3" w:rsidRPr="00025B1D" w:rsidTr="00ED4A80">
        <w:trPr>
          <w:trHeight w:val="411"/>
        </w:trPr>
        <w:tc>
          <w:tcPr>
            <w:tcW w:w="616" w:type="dxa"/>
            <w:vMerge/>
          </w:tcPr>
          <w:p w:rsidR="00F33FD3" w:rsidRPr="00214EFD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43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</w:t>
            </w:r>
          </w:p>
        </w:tc>
        <w:tc>
          <w:tcPr>
            <w:tcW w:w="85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9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6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48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92%</w:t>
            </w:r>
          </w:p>
        </w:tc>
        <w:tc>
          <w:tcPr>
            <w:tcW w:w="1134" w:type="dxa"/>
          </w:tcPr>
          <w:p w:rsidR="00F33FD3" w:rsidRPr="00025B1D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RPr="00025B1D" w:rsidTr="00ED4A80">
        <w:trPr>
          <w:trHeight w:val="411"/>
        </w:trPr>
        <w:tc>
          <w:tcPr>
            <w:tcW w:w="616" w:type="dxa"/>
            <w:vMerge w:val="restart"/>
          </w:tcPr>
          <w:p w:rsidR="00F33FD3" w:rsidRPr="00214EFD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Ф-2с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Pr="00951931" w:rsidRDefault="00F33FD3" w:rsidP="00ED4A80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</w:tcPr>
          <w:p w:rsidR="00F33FD3" w:rsidRPr="00951931" w:rsidRDefault="00F33FD3" w:rsidP="00ED4A80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851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3FD3" w:rsidRPr="00025B1D" w:rsidTr="00ED4A80">
        <w:trPr>
          <w:trHeight w:val="411"/>
        </w:trPr>
        <w:tc>
          <w:tcPr>
            <w:tcW w:w="616" w:type="dxa"/>
            <w:vMerge/>
          </w:tcPr>
          <w:p w:rsidR="00F33FD3" w:rsidRPr="00214EFD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Pr="00951931" w:rsidRDefault="00F33FD3" w:rsidP="00ED4A80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</w:tcPr>
          <w:p w:rsidR="00F33FD3" w:rsidRPr="00951931" w:rsidRDefault="00F33FD3" w:rsidP="00ED4A80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851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3FD3" w:rsidRPr="00025B1D" w:rsidTr="00ED4A80">
        <w:trPr>
          <w:trHeight w:val="411"/>
        </w:trPr>
        <w:tc>
          <w:tcPr>
            <w:tcW w:w="616" w:type="dxa"/>
            <w:vMerge w:val="restart"/>
          </w:tcPr>
          <w:p w:rsidR="00F33FD3" w:rsidRPr="00214EFD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Ф-3с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Pr="00951931" w:rsidRDefault="00F33FD3" w:rsidP="00ED4A80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F33FD3" w:rsidRPr="00951931" w:rsidRDefault="00F33FD3" w:rsidP="00ED4A80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851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F33FD3" w:rsidRPr="00025B1D" w:rsidTr="00ED4A80">
        <w:trPr>
          <w:trHeight w:val="411"/>
        </w:trPr>
        <w:tc>
          <w:tcPr>
            <w:tcW w:w="616" w:type="dxa"/>
            <w:vMerge/>
          </w:tcPr>
          <w:p w:rsidR="00F33FD3" w:rsidRPr="00214EFD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Pr="00951931" w:rsidRDefault="00F33FD3" w:rsidP="00ED4A80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F33FD3" w:rsidRPr="00951931" w:rsidRDefault="00F33FD3" w:rsidP="00ED4A80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851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F33FD3" w:rsidRPr="00025B1D" w:rsidTr="00ED4A80">
        <w:trPr>
          <w:trHeight w:val="411"/>
        </w:trPr>
        <w:tc>
          <w:tcPr>
            <w:tcW w:w="616" w:type="dxa"/>
            <w:vMerge w:val="restart"/>
          </w:tcPr>
          <w:p w:rsidR="00F33FD3" w:rsidRPr="00214EFD" w:rsidRDefault="00F33FD3" w:rsidP="00ED4A8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Ф-4с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Pr="00951931" w:rsidRDefault="00F33FD3" w:rsidP="00ED4A80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1" w:type="dxa"/>
          </w:tcPr>
          <w:p w:rsidR="00F33FD3" w:rsidRPr="00951931" w:rsidRDefault="00F33FD3" w:rsidP="00ED4A80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851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3FD3" w:rsidRPr="00025B1D" w:rsidTr="00ED4A80">
        <w:trPr>
          <w:trHeight w:val="411"/>
        </w:trPr>
        <w:tc>
          <w:tcPr>
            <w:tcW w:w="616" w:type="dxa"/>
            <w:vMerge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33FD3" w:rsidRPr="00951931" w:rsidRDefault="00F33FD3" w:rsidP="00ED4A80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F33FD3" w:rsidRPr="00951931" w:rsidRDefault="00F33FD3" w:rsidP="00ED4A80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  <w:tc>
          <w:tcPr>
            <w:tcW w:w="851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33FD3" w:rsidRPr="00025B1D" w:rsidTr="00ED4A80">
        <w:trPr>
          <w:trHeight w:val="411"/>
        </w:trPr>
        <w:tc>
          <w:tcPr>
            <w:tcW w:w="616" w:type="dxa"/>
            <w:vMerge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33FD3" w:rsidRPr="00951931" w:rsidRDefault="00F33FD3" w:rsidP="00ED4A80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F33FD3" w:rsidRPr="00951931" w:rsidRDefault="00F33FD3" w:rsidP="00ED4A80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851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</w:tcPr>
          <w:p w:rsidR="00F33FD3" w:rsidRPr="0095193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3FD3" w:rsidRPr="00025B1D" w:rsidTr="00ED4A80">
        <w:trPr>
          <w:trHeight w:val="411"/>
        </w:trPr>
        <w:tc>
          <w:tcPr>
            <w:tcW w:w="616" w:type="dxa"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</w:tcPr>
          <w:p w:rsidR="00F33FD3" w:rsidRPr="00BB372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2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специальности:</w:t>
            </w:r>
          </w:p>
        </w:tc>
        <w:tc>
          <w:tcPr>
            <w:tcW w:w="1086" w:type="dxa"/>
          </w:tcPr>
          <w:p w:rsidR="00F33FD3" w:rsidRPr="00BB372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21">
              <w:rPr>
                <w:rFonts w:ascii="Times New Roman" w:hAnsi="Times New Roman" w:cs="Times New Roman"/>
                <w:b/>
                <w:sz w:val="28"/>
                <w:szCs w:val="28"/>
              </w:rPr>
              <w:t>464</w:t>
            </w:r>
          </w:p>
        </w:tc>
        <w:tc>
          <w:tcPr>
            <w:tcW w:w="1431" w:type="dxa"/>
          </w:tcPr>
          <w:p w:rsidR="00F33FD3" w:rsidRPr="00BB3721" w:rsidRDefault="00F33FD3" w:rsidP="00ED4A8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3FD3" w:rsidRPr="00BB372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21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992" w:type="dxa"/>
          </w:tcPr>
          <w:p w:rsidR="00F33FD3" w:rsidRPr="00BB372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21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762" w:type="dxa"/>
          </w:tcPr>
          <w:p w:rsidR="00F33FD3" w:rsidRPr="00BB372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2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648" w:type="dxa"/>
          </w:tcPr>
          <w:p w:rsidR="00F33FD3" w:rsidRPr="00BB372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21">
              <w:rPr>
                <w:rFonts w:ascii="Times New Roman" w:hAnsi="Times New Roman" w:cs="Times New Roman"/>
                <w:b/>
                <w:sz w:val="28"/>
                <w:szCs w:val="28"/>
              </w:rPr>
              <w:t>76,5%</w:t>
            </w:r>
          </w:p>
        </w:tc>
        <w:tc>
          <w:tcPr>
            <w:tcW w:w="1134" w:type="dxa"/>
          </w:tcPr>
          <w:p w:rsidR="00F33FD3" w:rsidRPr="00BB3721" w:rsidRDefault="00F33FD3" w:rsidP="00ED4A8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21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</w:tbl>
    <w:p w:rsidR="00F33FD3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</w:p>
    <w:p w:rsidR="00F33FD3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</w:p>
    <w:p w:rsidR="00F33FD3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</w:p>
    <w:p w:rsidR="00F33FD3" w:rsidRPr="00D67451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49.02.02 Адаптивная физическая культура</w:t>
      </w:r>
    </w:p>
    <w:tbl>
      <w:tblPr>
        <w:tblStyle w:val="a3"/>
        <w:tblW w:w="9701" w:type="dxa"/>
        <w:tblLayout w:type="fixed"/>
        <w:tblLook w:val="04A0" w:firstRow="1" w:lastRow="0" w:firstColumn="1" w:lastColumn="0" w:noHBand="0" w:noVBand="1"/>
      </w:tblPr>
      <w:tblGrid>
        <w:gridCol w:w="616"/>
        <w:gridCol w:w="1193"/>
        <w:gridCol w:w="993"/>
        <w:gridCol w:w="1417"/>
        <w:gridCol w:w="899"/>
        <w:gridCol w:w="927"/>
        <w:gridCol w:w="867"/>
        <w:gridCol w:w="1229"/>
        <w:gridCol w:w="1560"/>
      </w:tblGrid>
      <w:tr w:rsidR="00F33FD3" w:rsidTr="00ED4A80">
        <w:trPr>
          <w:trHeight w:val="4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3" w:rsidRDefault="00F33FD3" w:rsidP="00ED4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ст-тов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 успеваемости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F33FD3" w:rsidTr="00ED4A80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C51D29" w:rsidRDefault="00F33FD3" w:rsidP="00ED4A8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А/Ф-2а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F33FD3" w:rsidTr="00ED4A80">
        <w:trPr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C51D29" w:rsidRDefault="00F33FD3" w:rsidP="00ED4A8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А/Ф-2б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</w:tr>
      <w:tr w:rsidR="00F33FD3" w:rsidTr="00ED4A80">
        <w:trPr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C51D29" w:rsidRDefault="00F33FD3" w:rsidP="00ED4A8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А/Ф-11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</w:tr>
      <w:tr w:rsidR="00F33FD3" w:rsidTr="00ED4A80">
        <w:trPr>
          <w:trHeight w:val="29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D3" w:rsidRPr="00C51D29" w:rsidRDefault="00F33FD3" w:rsidP="00ED4A8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А/Ф-3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33FD3" w:rsidTr="00ED4A80">
        <w:trPr>
          <w:trHeight w:val="401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C51D29" w:rsidRDefault="00F33FD3" w:rsidP="00ED4A8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F33FD3" w:rsidTr="00ED4A80">
        <w:trPr>
          <w:trHeight w:val="24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D3" w:rsidRPr="00C51D29" w:rsidRDefault="00F33FD3" w:rsidP="00ED4A8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А/Ф-4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F33FD3" w:rsidTr="00ED4A80">
        <w:trPr>
          <w:trHeight w:val="32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F33FD3" w:rsidTr="00ED4A80">
        <w:trPr>
          <w:trHeight w:val="28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F33FD3" w:rsidTr="00ED4A80">
        <w:trPr>
          <w:trHeight w:val="28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C510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510E">
              <w:rPr>
                <w:rFonts w:ascii="Times New Roman" w:hAnsi="Times New Roman" w:cs="Times New Roman"/>
                <w:b/>
                <w:sz w:val="28"/>
              </w:rPr>
              <w:t>Итого по специальности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C510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510E">
              <w:rPr>
                <w:rFonts w:ascii="Times New Roman" w:hAnsi="Times New Roman" w:cs="Times New Roman"/>
                <w:b/>
                <w:sz w:val="28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C510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C510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510E"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C510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510E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C510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510E"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C510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510E">
              <w:rPr>
                <w:rFonts w:ascii="Times New Roman" w:hAnsi="Times New Roman" w:cs="Times New Roman"/>
                <w:b/>
                <w:sz w:val="28"/>
              </w:rPr>
              <w:t>77%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3" w:rsidRPr="000C510E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510E">
              <w:rPr>
                <w:rFonts w:ascii="Times New Roman" w:hAnsi="Times New Roman" w:cs="Times New Roman"/>
                <w:b/>
                <w:sz w:val="28"/>
              </w:rPr>
              <w:t>4,0</w:t>
            </w:r>
          </w:p>
        </w:tc>
      </w:tr>
    </w:tbl>
    <w:p w:rsidR="00F33FD3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</w:p>
    <w:p w:rsidR="00F33FD3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Отделение заочного обучения (июнь 2020)</w:t>
      </w:r>
    </w:p>
    <w:p w:rsidR="00F33FD3" w:rsidRPr="008B3BE4" w:rsidRDefault="00F33FD3" w:rsidP="00F33FD3">
      <w:pPr>
        <w:jc w:val="right"/>
        <w:rPr>
          <w:rFonts w:ascii="Times New Roman" w:hAnsi="Times New Roman" w:cs="Times New Roman"/>
          <w:b/>
          <w:sz w:val="28"/>
        </w:rPr>
      </w:pPr>
      <w:r w:rsidRPr="008B3BE4">
        <w:rPr>
          <w:rFonts w:ascii="Times New Roman" w:hAnsi="Times New Roman" w:cs="Times New Roman"/>
          <w:b/>
          <w:sz w:val="28"/>
        </w:rPr>
        <w:t>Табл.1</w:t>
      </w:r>
    </w:p>
    <w:p w:rsidR="00F33FD3" w:rsidRPr="00EC4059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  <w:r w:rsidRPr="00EC4059">
        <w:rPr>
          <w:rFonts w:ascii="Times New Roman" w:hAnsi="Times New Roman" w:cs="Times New Roman"/>
          <w:b/>
          <w:sz w:val="28"/>
        </w:rPr>
        <w:t>44.02.05 Коррекционная педагогика в начальном образовании</w:t>
      </w:r>
    </w:p>
    <w:tbl>
      <w:tblPr>
        <w:tblStyle w:val="a3"/>
        <w:tblW w:w="9621" w:type="dxa"/>
        <w:jc w:val="center"/>
        <w:tblLook w:val="04A0" w:firstRow="1" w:lastRow="0" w:firstColumn="1" w:lastColumn="0" w:noHBand="0" w:noVBand="1"/>
      </w:tblPr>
      <w:tblGrid>
        <w:gridCol w:w="531"/>
        <w:gridCol w:w="2127"/>
        <w:gridCol w:w="1157"/>
        <w:gridCol w:w="1118"/>
        <w:gridCol w:w="1118"/>
        <w:gridCol w:w="1106"/>
        <w:gridCol w:w="1163"/>
        <w:gridCol w:w="1301"/>
      </w:tblGrid>
      <w:tr w:rsidR="00F33FD3" w:rsidTr="00ED4A80">
        <w:trPr>
          <w:trHeight w:val="646"/>
          <w:jc w:val="center"/>
        </w:trPr>
        <w:tc>
          <w:tcPr>
            <w:tcW w:w="531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27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ПМ</w:t>
            </w:r>
          </w:p>
        </w:tc>
        <w:tc>
          <w:tcPr>
            <w:tcW w:w="1157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1118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18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06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63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  <w:proofErr w:type="spellStart"/>
            <w:r w:rsidRPr="00EC4059">
              <w:rPr>
                <w:rFonts w:ascii="Times New Roman" w:hAnsi="Times New Roman" w:cs="Times New Roman"/>
                <w:b/>
                <w:sz w:val="28"/>
              </w:rPr>
              <w:t>кач-ва</w:t>
            </w:r>
            <w:proofErr w:type="spellEnd"/>
          </w:p>
        </w:tc>
        <w:tc>
          <w:tcPr>
            <w:tcW w:w="1301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C4059">
              <w:rPr>
                <w:rFonts w:ascii="Times New Roman" w:hAnsi="Times New Roman" w:cs="Times New Roman"/>
                <w:b/>
                <w:sz w:val="28"/>
              </w:rPr>
              <w:t>Ср.балл</w:t>
            </w:r>
            <w:proofErr w:type="spellEnd"/>
          </w:p>
        </w:tc>
      </w:tr>
      <w:tr w:rsidR="00F33FD3" w:rsidTr="00ED4A80">
        <w:trPr>
          <w:trHeight w:val="338"/>
          <w:jc w:val="center"/>
        </w:trPr>
        <w:tc>
          <w:tcPr>
            <w:tcW w:w="531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115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6/1-13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0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1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6/2-20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0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1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</w:p>
        </w:tc>
        <w:tc>
          <w:tcPr>
            <w:tcW w:w="115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6/1-13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0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1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6/2-20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0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1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ПМ.05</w:t>
            </w:r>
          </w:p>
        </w:tc>
        <w:tc>
          <w:tcPr>
            <w:tcW w:w="115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6/1-13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0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F33FD3" w:rsidTr="00ED4A80">
        <w:trPr>
          <w:trHeight w:val="338"/>
          <w:jc w:val="center"/>
        </w:trPr>
        <w:tc>
          <w:tcPr>
            <w:tcW w:w="531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6/2-20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10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F33FD3" w:rsidTr="00ED4A80">
        <w:trPr>
          <w:trHeight w:val="338"/>
          <w:jc w:val="center"/>
        </w:trPr>
        <w:tc>
          <w:tcPr>
            <w:tcW w:w="531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Pr="00837A5B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5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6/1-13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0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F33FD3" w:rsidTr="00ED4A80">
        <w:trPr>
          <w:trHeight w:val="338"/>
          <w:jc w:val="center"/>
        </w:trPr>
        <w:tc>
          <w:tcPr>
            <w:tcW w:w="531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Pr="00837A5B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5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6/2-20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0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</w:tcPr>
          <w:p w:rsidR="00F33FD3" w:rsidRPr="009947E5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F33FD3" w:rsidTr="00ED4A80">
        <w:trPr>
          <w:trHeight w:val="338"/>
          <w:jc w:val="center"/>
        </w:trPr>
        <w:tc>
          <w:tcPr>
            <w:tcW w:w="531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Pr="00837A5B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15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11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110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</w:tcPr>
          <w:p w:rsidR="00F33FD3" w:rsidRPr="009947E5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</w:tbl>
    <w:p w:rsidR="00F33FD3" w:rsidRDefault="00F33FD3" w:rsidP="00F33FD3">
      <w:pPr>
        <w:jc w:val="both"/>
        <w:rPr>
          <w:rFonts w:ascii="Times New Roman" w:hAnsi="Times New Roman" w:cs="Times New Roman"/>
          <w:sz w:val="28"/>
        </w:rPr>
      </w:pPr>
    </w:p>
    <w:p w:rsidR="00F33FD3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</w:p>
    <w:p w:rsidR="00F33FD3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Отделение заочного обучения (июнь 2020)</w:t>
      </w:r>
    </w:p>
    <w:p w:rsidR="00F33FD3" w:rsidRPr="008B3BE4" w:rsidRDefault="00F33FD3" w:rsidP="00F33FD3">
      <w:pPr>
        <w:jc w:val="right"/>
        <w:rPr>
          <w:rFonts w:ascii="Times New Roman" w:hAnsi="Times New Roman" w:cs="Times New Roman"/>
          <w:b/>
          <w:sz w:val="28"/>
        </w:rPr>
      </w:pPr>
      <w:r w:rsidRPr="008B3BE4">
        <w:rPr>
          <w:rFonts w:ascii="Times New Roman" w:hAnsi="Times New Roman" w:cs="Times New Roman"/>
          <w:b/>
          <w:sz w:val="28"/>
        </w:rPr>
        <w:t>Табл.2</w:t>
      </w:r>
    </w:p>
    <w:p w:rsidR="00F33FD3" w:rsidRPr="00EC4059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44.02.01 Преподавание в начальных классах</w:t>
      </w:r>
    </w:p>
    <w:tbl>
      <w:tblPr>
        <w:tblStyle w:val="a3"/>
        <w:tblW w:w="9621" w:type="dxa"/>
        <w:jc w:val="center"/>
        <w:tblLook w:val="04A0" w:firstRow="1" w:lastRow="0" w:firstColumn="1" w:lastColumn="0" w:noHBand="0" w:noVBand="1"/>
      </w:tblPr>
      <w:tblGrid>
        <w:gridCol w:w="531"/>
        <w:gridCol w:w="2127"/>
        <w:gridCol w:w="1157"/>
        <w:gridCol w:w="1131"/>
        <w:gridCol w:w="1105"/>
        <w:gridCol w:w="1106"/>
        <w:gridCol w:w="1163"/>
        <w:gridCol w:w="1301"/>
      </w:tblGrid>
      <w:tr w:rsidR="00F33FD3" w:rsidTr="00ED4A80">
        <w:trPr>
          <w:trHeight w:val="646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43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ПМ</w:t>
            </w:r>
          </w:p>
        </w:tc>
        <w:tc>
          <w:tcPr>
            <w:tcW w:w="1193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1183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83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84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93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  <w:proofErr w:type="spellStart"/>
            <w:r w:rsidRPr="00EC4059">
              <w:rPr>
                <w:rFonts w:ascii="Times New Roman" w:hAnsi="Times New Roman" w:cs="Times New Roman"/>
                <w:b/>
                <w:sz w:val="28"/>
              </w:rPr>
              <w:t>кач-ва</w:t>
            </w:r>
            <w:proofErr w:type="spellEnd"/>
          </w:p>
        </w:tc>
        <w:tc>
          <w:tcPr>
            <w:tcW w:w="1308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C4059">
              <w:rPr>
                <w:rFonts w:ascii="Times New Roman" w:hAnsi="Times New Roman" w:cs="Times New Roman"/>
                <w:b/>
                <w:sz w:val="28"/>
              </w:rPr>
              <w:t>Ср.балл</w:t>
            </w:r>
            <w:proofErr w:type="spellEnd"/>
          </w:p>
        </w:tc>
      </w:tr>
      <w:tr w:rsidR="00F33FD3" w:rsidTr="00ED4A80">
        <w:trPr>
          <w:trHeight w:val="338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6/1-13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6/2-22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6/1-13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6/2-22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ПМ.05</w:t>
            </w: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6/1-13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33FD3" w:rsidTr="00ED4A80">
        <w:trPr>
          <w:trHeight w:val="338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6/2-22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F33FD3" w:rsidTr="00ED4A80">
        <w:trPr>
          <w:trHeight w:val="338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Pr="00837A5B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6/1-12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Pr="009947E5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F33FD3" w:rsidTr="00ED4A80">
        <w:trPr>
          <w:trHeight w:val="338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Pr="00837A5B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6/2-22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Pr="009947E5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F33FD3" w:rsidTr="00ED4A80">
        <w:trPr>
          <w:trHeight w:val="338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Pr="00837A5B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139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Pr="009947E5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</w:tbl>
    <w:p w:rsidR="00F33FD3" w:rsidRDefault="00F33FD3" w:rsidP="00F33FD3">
      <w:pPr>
        <w:jc w:val="both"/>
        <w:rPr>
          <w:rFonts w:ascii="Times New Roman" w:hAnsi="Times New Roman" w:cs="Times New Roman"/>
          <w:sz w:val="28"/>
        </w:rPr>
      </w:pPr>
    </w:p>
    <w:p w:rsidR="00F33FD3" w:rsidRDefault="00F33FD3" w:rsidP="00F33FD3">
      <w:pPr>
        <w:jc w:val="both"/>
        <w:rPr>
          <w:rFonts w:ascii="Times New Roman" w:hAnsi="Times New Roman" w:cs="Times New Roman"/>
          <w:sz w:val="28"/>
        </w:rPr>
      </w:pPr>
    </w:p>
    <w:p w:rsidR="00F33FD3" w:rsidRDefault="00F33FD3" w:rsidP="00F33FD3">
      <w:pPr>
        <w:jc w:val="both"/>
        <w:rPr>
          <w:rFonts w:ascii="Times New Roman" w:hAnsi="Times New Roman" w:cs="Times New Roman"/>
          <w:sz w:val="28"/>
        </w:rPr>
      </w:pPr>
    </w:p>
    <w:p w:rsidR="00317EC6" w:rsidRDefault="00317EC6" w:rsidP="00F33FD3">
      <w:pPr>
        <w:jc w:val="both"/>
        <w:rPr>
          <w:rFonts w:ascii="Times New Roman" w:hAnsi="Times New Roman" w:cs="Times New Roman"/>
          <w:sz w:val="28"/>
        </w:rPr>
      </w:pPr>
    </w:p>
    <w:p w:rsidR="00317EC6" w:rsidRDefault="00317EC6" w:rsidP="00F33FD3">
      <w:pPr>
        <w:jc w:val="both"/>
        <w:rPr>
          <w:rFonts w:ascii="Times New Roman" w:hAnsi="Times New Roman" w:cs="Times New Roman"/>
          <w:sz w:val="28"/>
        </w:rPr>
      </w:pPr>
    </w:p>
    <w:p w:rsidR="00317EC6" w:rsidRDefault="00317EC6" w:rsidP="00F33FD3">
      <w:pPr>
        <w:jc w:val="both"/>
        <w:rPr>
          <w:rFonts w:ascii="Times New Roman" w:hAnsi="Times New Roman" w:cs="Times New Roman"/>
          <w:sz w:val="28"/>
        </w:rPr>
      </w:pPr>
    </w:p>
    <w:p w:rsidR="00317EC6" w:rsidRDefault="00317EC6" w:rsidP="00F33FD3">
      <w:pPr>
        <w:jc w:val="both"/>
        <w:rPr>
          <w:rFonts w:ascii="Times New Roman" w:hAnsi="Times New Roman" w:cs="Times New Roman"/>
          <w:sz w:val="28"/>
        </w:rPr>
      </w:pPr>
    </w:p>
    <w:p w:rsidR="00317EC6" w:rsidRDefault="00317EC6" w:rsidP="00F33FD3">
      <w:pPr>
        <w:jc w:val="both"/>
        <w:rPr>
          <w:rFonts w:ascii="Times New Roman" w:hAnsi="Times New Roman" w:cs="Times New Roman"/>
          <w:sz w:val="28"/>
        </w:rPr>
      </w:pPr>
    </w:p>
    <w:p w:rsidR="00317EC6" w:rsidRDefault="00317EC6" w:rsidP="00F33FD3">
      <w:pPr>
        <w:jc w:val="both"/>
        <w:rPr>
          <w:rFonts w:ascii="Times New Roman" w:hAnsi="Times New Roman" w:cs="Times New Roman"/>
          <w:sz w:val="28"/>
        </w:rPr>
      </w:pPr>
    </w:p>
    <w:p w:rsidR="00F33FD3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Отделение заочного обучения (июнь 2020)</w:t>
      </w:r>
    </w:p>
    <w:p w:rsidR="00F33FD3" w:rsidRPr="008B3BE4" w:rsidRDefault="00F33FD3" w:rsidP="00F33FD3">
      <w:pPr>
        <w:jc w:val="right"/>
        <w:rPr>
          <w:rFonts w:ascii="Times New Roman" w:hAnsi="Times New Roman" w:cs="Times New Roman"/>
          <w:b/>
          <w:sz w:val="28"/>
        </w:rPr>
      </w:pPr>
      <w:r w:rsidRPr="008B3BE4">
        <w:rPr>
          <w:rFonts w:ascii="Times New Roman" w:hAnsi="Times New Roman" w:cs="Times New Roman"/>
          <w:b/>
          <w:sz w:val="28"/>
        </w:rPr>
        <w:t>Табл.3</w:t>
      </w:r>
    </w:p>
    <w:p w:rsidR="00F33FD3" w:rsidRPr="00EC4059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49.02.01 Физическая культура </w:t>
      </w:r>
    </w:p>
    <w:tbl>
      <w:tblPr>
        <w:tblStyle w:val="a3"/>
        <w:tblW w:w="9621" w:type="dxa"/>
        <w:jc w:val="center"/>
        <w:tblLook w:val="04A0" w:firstRow="1" w:lastRow="0" w:firstColumn="1" w:lastColumn="0" w:noHBand="0" w:noVBand="1"/>
      </w:tblPr>
      <w:tblGrid>
        <w:gridCol w:w="531"/>
        <w:gridCol w:w="2127"/>
        <w:gridCol w:w="1155"/>
        <w:gridCol w:w="1129"/>
        <w:gridCol w:w="1115"/>
        <w:gridCol w:w="1102"/>
        <w:gridCol w:w="1161"/>
        <w:gridCol w:w="1301"/>
      </w:tblGrid>
      <w:tr w:rsidR="00F33FD3" w:rsidTr="00ED4A80">
        <w:trPr>
          <w:trHeight w:val="646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43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ПМ</w:t>
            </w:r>
          </w:p>
        </w:tc>
        <w:tc>
          <w:tcPr>
            <w:tcW w:w="1193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1183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83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84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93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  <w:proofErr w:type="spellStart"/>
            <w:r w:rsidRPr="00EC4059">
              <w:rPr>
                <w:rFonts w:ascii="Times New Roman" w:hAnsi="Times New Roman" w:cs="Times New Roman"/>
                <w:b/>
                <w:sz w:val="28"/>
              </w:rPr>
              <w:t>кач-ва</w:t>
            </w:r>
            <w:proofErr w:type="spellEnd"/>
          </w:p>
        </w:tc>
        <w:tc>
          <w:tcPr>
            <w:tcW w:w="1308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C4059">
              <w:rPr>
                <w:rFonts w:ascii="Times New Roman" w:hAnsi="Times New Roman" w:cs="Times New Roman"/>
                <w:b/>
                <w:sz w:val="28"/>
              </w:rPr>
              <w:t>Ср.балл</w:t>
            </w:r>
            <w:proofErr w:type="spellEnd"/>
          </w:p>
        </w:tc>
      </w:tr>
      <w:tr w:rsidR="00F33FD3" w:rsidTr="00ED4A80">
        <w:trPr>
          <w:trHeight w:val="338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6/1-26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6/2-14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6/1-26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6/2-14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6/1-26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F33FD3" w:rsidTr="00ED4A80">
        <w:trPr>
          <w:trHeight w:val="338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6/2-14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F33FD3" w:rsidTr="00ED4A80">
        <w:trPr>
          <w:trHeight w:val="338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Pr="00837A5B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6/1-26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Pr="009947E5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F33FD3" w:rsidTr="00ED4A80">
        <w:trPr>
          <w:trHeight w:val="338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Pr="00837A5B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6/2-14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Pr="009947E5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F33FD3" w:rsidTr="00ED4A80">
        <w:trPr>
          <w:trHeight w:val="338"/>
          <w:jc w:val="center"/>
        </w:trPr>
        <w:tc>
          <w:tcPr>
            <w:tcW w:w="534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33FD3" w:rsidRPr="00837A5B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19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1183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18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</w:tcPr>
          <w:p w:rsidR="00F33FD3" w:rsidRPr="009947E5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</w:tbl>
    <w:p w:rsidR="00F33FD3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</w:p>
    <w:p w:rsidR="00F33FD3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Отделение заочного обучения (июнь 2020)</w:t>
      </w:r>
    </w:p>
    <w:p w:rsidR="00F33FD3" w:rsidRPr="00EC4059" w:rsidRDefault="00F33FD3" w:rsidP="00F33FD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Табл.4</w:t>
      </w:r>
    </w:p>
    <w:p w:rsidR="00F33FD3" w:rsidRPr="00EC4059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44.02.01 Дошкольное образование</w:t>
      </w:r>
    </w:p>
    <w:tbl>
      <w:tblPr>
        <w:tblStyle w:val="a3"/>
        <w:tblW w:w="9621" w:type="dxa"/>
        <w:jc w:val="center"/>
        <w:tblLook w:val="04A0" w:firstRow="1" w:lastRow="0" w:firstColumn="1" w:lastColumn="0" w:noHBand="0" w:noVBand="1"/>
      </w:tblPr>
      <w:tblGrid>
        <w:gridCol w:w="689"/>
        <w:gridCol w:w="2127"/>
        <w:gridCol w:w="1139"/>
        <w:gridCol w:w="1086"/>
        <w:gridCol w:w="1067"/>
        <w:gridCol w:w="1067"/>
        <w:gridCol w:w="1148"/>
        <w:gridCol w:w="1298"/>
      </w:tblGrid>
      <w:tr w:rsidR="00F33FD3" w:rsidTr="00ED4A80">
        <w:trPr>
          <w:trHeight w:val="646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27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ПМ</w:t>
            </w:r>
          </w:p>
        </w:tc>
        <w:tc>
          <w:tcPr>
            <w:tcW w:w="1139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1086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067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067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48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  <w:proofErr w:type="spellStart"/>
            <w:r w:rsidRPr="00EC4059">
              <w:rPr>
                <w:rFonts w:ascii="Times New Roman" w:hAnsi="Times New Roman" w:cs="Times New Roman"/>
                <w:b/>
                <w:sz w:val="28"/>
              </w:rPr>
              <w:t>кач-ва</w:t>
            </w:r>
            <w:proofErr w:type="spellEnd"/>
          </w:p>
        </w:tc>
        <w:tc>
          <w:tcPr>
            <w:tcW w:w="1298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C4059">
              <w:rPr>
                <w:rFonts w:ascii="Times New Roman" w:hAnsi="Times New Roman" w:cs="Times New Roman"/>
                <w:b/>
                <w:sz w:val="28"/>
              </w:rPr>
              <w:t>Ср.балл</w:t>
            </w:r>
            <w:proofErr w:type="spellEnd"/>
          </w:p>
        </w:tc>
      </w:tr>
      <w:tr w:rsidR="00F33FD3" w:rsidTr="00ED4A80">
        <w:trPr>
          <w:trHeight w:val="338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6/1-18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6/2-16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6/3-24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6/4-17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6/5-18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ПМ.05</w:t>
            </w: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6/1-18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6/2-16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067" w:type="dxa"/>
          </w:tcPr>
          <w:p w:rsidR="00F33FD3" w:rsidRDefault="00F33FD3" w:rsidP="00ED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6/3-24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</w:tcPr>
          <w:p w:rsidR="00F33FD3" w:rsidRPr="009947E5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6/4-17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6/5-18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</w:tcPr>
          <w:p w:rsidR="00F33FD3" w:rsidRPr="009947E5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Pr="00837A5B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6/1-18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</w:tcPr>
          <w:p w:rsidR="00F33FD3" w:rsidRPr="009947E5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Pr="00837A5B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6/2-16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</w:tcPr>
          <w:p w:rsidR="00F33FD3" w:rsidRPr="009947E5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center"/>
            </w:pPr>
            <w:r w:rsidRPr="00E20170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6/3-24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</w:tcPr>
          <w:p w:rsidR="00F33FD3" w:rsidRPr="009947E5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center"/>
            </w:pPr>
            <w:r w:rsidRPr="00E20170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6/4-17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</w:tcPr>
          <w:p w:rsidR="00F33FD3" w:rsidRPr="009947E5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center"/>
            </w:pPr>
            <w:r w:rsidRPr="00E20170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6/5-17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center"/>
            </w:pPr>
            <w:r w:rsidRPr="00E20170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5/1-11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center"/>
            </w:pPr>
            <w:r w:rsidRPr="00E20170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5/2-18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689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13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339</w:t>
            </w:r>
          </w:p>
        </w:tc>
        <w:tc>
          <w:tcPr>
            <w:tcW w:w="1086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310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06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</w:tbl>
    <w:p w:rsidR="00F33FD3" w:rsidRDefault="00F33FD3" w:rsidP="00317EC6">
      <w:pPr>
        <w:rPr>
          <w:rFonts w:ascii="Times New Roman" w:hAnsi="Times New Roman" w:cs="Times New Roman"/>
          <w:b/>
          <w:sz w:val="28"/>
        </w:rPr>
      </w:pPr>
    </w:p>
    <w:p w:rsidR="00F33FD3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Отделение заочного обучения (июнь 2020)</w:t>
      </w:r>
    </w:p>
    <w:p w:rsidR="00F33FD3" w:rsidRPr="008B3BE4" w:rsidRDefault="00F33FD3" w:rsidP="00F33FD3">
      <w:pPr>
        <w:jc w:val="right"/>
        <w:rPr>
          <w:rFonts w:ascii="Times New Roman" w:hAnsi="Times New Roman" w:cs="Times New Roman"/>
          <w:b/>
          <w:sz w:val="28"/>
        </w:rPr>
      </w:pPr>
      <w:r w:rsidRPr="008B3BE4">
        <w:rPr>
          <w:rFonts w:ascii="Times New Roman" w:hAnsi="Times New Roman" w:cs="Times New Roman"/>
          <w:b/>
          <w:sz w:val="28"/>
        </w:rPr>
        <w:t>Табл.</w:t>
      </w:r>
      <w:r>
        <w:rPr>
          <w:rFonts w:ascii="Times New Roman" w:hAnsi="Times New Roman" w:cs="Times New Roman"/>
          <w:b/>
          <w:sz w:val="28"/>
        </w:rPr>
        <w:t>5</w:t>
      </w:r>
    </w:p>
    <w:p w:rsidR="00F33FD3" w:rsidRPr="00EC4059" w:rsidRDefault="00F33FD3" w:rsidP="00F33F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44.02.01 Дошкольное образование (база основного общего образования)</w:t>
      </w:r>
    </w:p>
    <w:tbl>
      <w:tblPr>
        <w:tblStyle w:val="a3"/>
        <w:tblW w:w="9621" w:type="dxa"/>
        <w:jc w:val="center"/>
        <w:tblLook w:val="04A0" w:firstRow="1" w:lastRow="0" w:firstColumn="1" w:lastColumn="0" w:noHBand="0" w:noVBand="1"/>
      </w:tblPr>
      <w:tblGrid>
        <w:gridCol w:w="530"/>
        <w:gridCol w:w="2127"/>
        <w:gridCol w:w="1159"/>
        <w:gridCol w:w="1121"/>
        <w:gridCol w:w="1109"/>
        <w:gridCol w:w="1109"/>
        <w:gridCol w:w="1164"/>
        <w:gridCol w:w="1302"/>
      </w:tblGrid>
      <w:tr w:rsidR="00F33FD3" w:rsidTr="00ED4A80">
        <w:trPr>
          <w:trHeight w:val="646"/>
          <w:jc w:val="center"/>
        </w:trPr>
        <w:tc>
          <w:tcPr>
            <w:tcW w:w="530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27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ПМ</w:t>
            </w:r>
          </w:p>
        </w:tc>
        <w:tc>
          <w:tcPr>
            <w:tcW w:w="1159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1121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09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09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64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  <w:proofErr w:type="spellStart"/>
            <w:r w:rsidRPr="00EC4059">
              <w:rPr>
                <w:rFonts w:ascii="Times New Roman" w:hAnsi="Times New Roman" w:cs="Times New Roman"/>
                <w:b/>
                <w:sz w:val="28"/>
              </w:rPr>
              <w:t>кач-ва</w:t>
            </w:r>
            <w:proofErr w:type="spellEnd"/>
          </w:p>
        </w:tc>
        <w:tc>
          <w:tcPr>
            <w:tcW w:w="1302" w:type="dxa"/>
          </w:tcPr>
          <w:p w:rsidR="00F33FD3" w:rsidRPr="00EC4059" w:rsidRDefault="00F33FD3" w:rsidP="00ED4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C4059">
              <w:rPr>
                <w:rFonts w:ascii="Times New Roman" w:hAnsi="Times New Roman" w:cs="Times New Roman"/>
                <w:b/>
                <w:sz w:val="28"/>
              </w:rPr>
              <w:t>Ср.балл</w:t>
            </w:r>
            <w:proofErr w:type="spellEnd"/>
          </w:p>
        </w:tc>
      </w:tr>
      <w:tr w:rsidR="00F33FD3" w:rsidTr="00ED4A80">
        <w:trPr>
          <w:trHeight w:val="338"/>
          <w:jc w:val="center"/>
        </w:trPr>
        <w:tc>
          <w:tcPr>
            <w:tcW w:w="530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11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5/1-11</w:t>
            </w:r>
          </w:p>
        </w:tc>
        <w:tc>
          <w:tcPr>
            <w:tcW w:w="112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4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0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5/2-18</w:t>
            </w:r>
          </w:p>
        </w:tc>
        <w:tc>
          <w:tcPr>
            <w:tcW w:w="112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4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0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</w:p>
        </w:tc>
        <w:tc>
          <w:tcPr>
            <w:tcW w:w="11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5/1-11</w:t>
            </w:r>
          </w:p>
        </w:tc>
        <w:tc>
          <w:tcPr>
            <w:tcW w:w="112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4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0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5/2-18</w:t>
            </w:r>
          </w:p>
        </w:tc>
        <w:tc>
          <w:tcPr>
            <w:tcW w:w="112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4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0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ПМ.05</w:t>
            </w:r>
          </w:p>
        </w:tc>
        <w:tc>
          <w:tcPr>
            <w:tcW w:w="11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5/1-11</w:t>
            </w:r>
          </w:p>
        </w:tc>
        <w:tc>
          <w:tcPr>
            <w:tcW w:w="112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4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0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5/2-18</w:t>
            </w:r>
          </w:p>
        </w:tc>
        <w:tc>
          <w:tcPr>
            <w:tcW w:w="112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4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0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5/1-11</w:t>
            </w:r>
          </w:p>
        </w:tc>
        <w:tc>
          <w:tcPr>
            <w:tcW w:w="112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4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0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5/2-18</w:t>
            </w:r>
          </w:p>
        </w:tc>
        <w:tc>
          <w:tcPr>
            <w:tcW w:w="112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4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F33FD3" w:rsidTr="00ED4A80">
        <w:trPr>
          <w:trHeight w:val="323"/>
          <w:jc w:val="center"/>
        </w:trPr>
        <w:tc>
          <w:tcPr>
            <w:tcW w:w="530" w:type="dxa"/>
          </w:tcPr>
          <w:p w:rsidR="00F33FD3" w:rsidRPr="00EC4059" w:rsidRDefault="00F33FD3" w:rsidP="00ED4A8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15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</w:t>
            </w:r>
          </w:p>
        </w:tc>
        <w:tc>
          <w:tcPr>
            <w:tcW w:w="1121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109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4" w:type="dxa"/>
          </w:tcPr>
          <w:p w:rsidR="00F33FD3" w:rsidRDefault="00F33FD3" w:rsidP="00ED4A80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2" w:type="dxa"/>
          </w:tcPr>
          <w:p w:rsidR="00F33FD3" w:rsidRDefault="00F33FD3" w:rsidP="00ED4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</w:tbl>
    <w:p w:rsidR="00A252EA" w:rsidRPr="00C92940" w:rsidRDefault="00A252EA" w:rsidP="00A252EA">
      <w:pPr>
        <w:jc w:val="both"/>
        <w:rPr>
          <w:rFonts w:ascii="Times New Roman" w:hAnsi="Times New Roman" w:cs="Times New Roman"/>
          <w:sz w:val="28"/>
        </w:rPr>
      </w:pPr>
    </w:p>
    <w:p w:rsidR="00A252EA" w:rsidRDefault="00A252EA" w:rsidP="00A25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Еще один показатель характеристики профессионально-практической подготовки студентов выражен в уровне и степени освоения определенных видов профессиональной деятельности. Уровень готовности студентов к определенным видам профессиональной деятельности диагностирован на основе сопоставления качества практики будущих педагогов по тому или иному профессиональному модулю. Именно иерархия конкретных результатов и указывает на то, что возможно считать позитивным итогом </w:t>
      </w:r>
      <w:r>
        <w:rPr>
          <w:rFonts w:ascii="Times New Roman" w:hAnsi="Times New Roman" w:cs="Times New Roman"/>
          <w:sz w:val="28"/>
        </w:rPr>
        <w:lastRenderedPageBreak/>
        <w:t>практики студентов, а также на то, что требует коррекции результата в различных аспектах (целевом, содержательном, методическом, личностном)</w:t>
      </w:r>
    </w:p>
    <w:p w:rsidR="00A252EA" w:rsidRDefault="00A252EA" w:rsidP="00A25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Характеристика профессионально-практической деятельности студентов исходя из указанного критерия (сопоставление результативности) представлена определенным образом: под низким уровнем мы понимаем величину результата практики от 50% до 66% , под средним уровнем - 67-83%, под высоким 84% и более.</w:t>
      </w:r>
    </w:p>
    <w:p w:rsidR="00C92940" w:rsidRDefault="00A252EA" w:rsidP="00A25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Подобные уровневые пропорции позволяют зафиксировать динамику заявленного процесса, и указать на внутреннее соотношение результатов практики по специальности.</w:t>
      </w:r>
    </w:p>
    <w:p w:rsidR="00A252EA" w:rsidRPr="0092169D" w:rsidRDefault="00A252EA" w:rsidP="00A252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Динамика </w:t>
      </w:r>
      <w:r w:rsidRPr="0092169D">
        <w:rPr>
          <w:rFonts w:ascii="Times New Roman" w:hAnsi="Times New Roman" w:cs="Times New Roman"/>
          <w:b/>
          <w:sz w:val="28"/>
        </w:rPr>
        <w:t>профессионально-практ</w:t>
      </w:r>
      <w:r>
        <w:rPr>
          <w:rFonts w:ascii="Times New Roman" w:hAnsi="Times New Roman" w:cs="Times New Roman"/>
          <w:b/>
          <w:sz w:val="28"/>
        </w:rPr>
        <w:t xml:space="preserve">ической деятельности студентов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2183"/>
        <w:gridCol w:w="975"/>
        <w:gridCol w:w="1146"/>
        <w:gridCol w:w="1095"/>
        <w:gridCol w:w="1098"/>
        <w:gridCol w:w="1020"/>
        <w:gridCol w:w="951"/>
      </w:tblGrid>
      <w:tr w:rsidR="00A252EA" w:rsidTr="004B6FB3">
        <w:trPr>
          <w:trHeight w:val="735"/>
        </w:trPr>
        <w:tc>
          <w:tcPr>
            <w:tcW w:w="922" w:type="dxa"/>
            <w:vMerge w:val="restart"/>
          </w:tcPr>
          <w:p w:rsidR="00A252EA" w:rsidRPr="0092169D" w:rsidRDefault="00A252EA" w:rsidP="004B6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169D">
              <w:rPr>
                <w:rFonts w:ascii="Times New Roman" w:hAnsi="Times New Roman" w:cs="Times New Roman"/>
                <w:b/>
                <w:sz w:val="28"/>
              </w:rPr>
              <w:t>№ п\п</w:t>
            </w:r>
          </w:p>
        </w:tc>
        <w:tc>
          <w:tcPr>
            <w:tcW w:w="2183" w:type="dxa"/>
            <w:vMerge w:val="restart"/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52EA" w:rsidRPr="0092169D" w:rsidRDefault="00A252EA" w:rsidP="004B6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уч.год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A" w:rsidRPr="0092169D" w:rsidRDefault="00A252EA" w:rsidP="004B6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уч.год</w:t>
            </w:r>
            <w:proofErr w:type="spellEnd"/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52EA" w:rsidRPr="0092169D" w:rsidRDefault="00A252EA" w:rsidP="004B6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уч.год</w:t>
            </w:r>
            <w:proofErr w:type="spellEnd"/>
          </w:p>
        </w:tc>
      </w:tr>
      <w:tr w:rsidR="00A252EA" w:rsidTr="004B6FB3">
        <w:trPr>
          <w:trHeight w:val="626"/>
        </w:trPr>
        <w:tc>
          <w:tcPr>
            <w:tcW w:w="922" w:type="dxa"/>
            <w:vMerge/>
          </w:tcPr>
          <w:p w:rsidR="00A252EA" w:rsidRPr="0092169D" w:rsidRDefault="00A252EA" w:rsidP="004B6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83" w:type="dxa"/>
            <w:vMerge/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Ср.б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Ср.б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Ср.б</w:t>
            </w:r>
            <w:proofErr w:type="spellEnd"/>
          </w:p>
        </w:tc>
      </w:tr>
      <w:tr w:rsidR="00A252EA" w:rsidTr="004B6FB3">
        <w:trPr>
          <w:trHeight w:val="250"/>
        </w:trPr>
        <w:tc>
          <w:tcPr>
            <w:tcW w:w="922" w:type="dxa"/>
          </w:tcPr>
          <w:p w:rsidR="00A252EA" w:rsidRPr="0092169D" w:rsidRDefault="00A252EA" w:rsidP="004B6F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A252EA" w:rsidRDefault="00A252EA" w:rsidP="004B6F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44.02.02 Преподавание в начальных классах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94%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94%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A252EA" w:rsidTr="004B6FB3">
        <w:trPr>
          <w:trHeight w:val="262"/>
        </w:trPr>
        <w:tc>
          <w:tcPr>
            <w:tcW w:w="922" w:type="dxa"/>
          </w:tcPr>
          <w:p w:rsidR="00A252EA" w:rsidRPr="0092169D" w:rsidRDefault="00A252EA" w:rsidP="004B6F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A252EA" w:rsidRDefault="00A252EA" w:rsidP="004B6F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44.02.05 Коррекционная педагогика в начальном образовании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81%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82%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87%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A252EA" w:rsidTr="004B6FB3">
        <w:trPr>
          <w:trHeight w:val="250"/>
        </w:trPr>
        <w:tc>
          <w:tcPr>
            <w:tcW w:w="922" w:type="dxa"/>
          </w:tcPr>
          <w:p w:rsidR="00A252EA" w:rsidRPr="0092169D" w:rsidRDefault="00A252EA" w:rsidP="004B6F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A252EA" w:rsidRDefault="00A252EA" w:rsidP="004B6F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44.02.01 Дошкольное образование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84%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83,5%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87%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A252EA" w:rsidTr="004B6FB3">
        <w:trPr>
          <w:trHeight w:val="250"/>
        </w:trPr>
        <w:tc>
          <w:tcPr>
            <w:tcW w:w="922" w:type="dxa"/>
          </w:tcPr>
          <w:p w:rsidR="00A252EA" w:rsidRPr="0092169D" w:rsidRDefault="00A252EA" w:rsidP="004B6F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A252EA" w:rsidRDefault="00A252EA" w:rsidP="004B6F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44.02.04 Специальное дошкольное образование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90%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93%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93%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A252EA" w:rsidTr="004B6FB3">
        <w:trPr>
          <w:trHeight w:val="250"/>
        </w:trPr>
        <w:tc>
          <w:tcPr>
            <w:tcW w:w="922" w:type="dxa"/>
          </w:tcPr>
          <w:p w:rsidR="00A252EA" w:rsidRPr="0092169D" w:rsidRDefault="00A252EA" w:rsidP="004B6F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A252EA" w:rsidRDefault="00A252EA" w:rsidP="004B6F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49.02.01 Физическая культура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83%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82%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76%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A252EA" w:rsidTr="004B6FB3">
        <w:trPr>
          <w:trHeight w:val="262"/>
        </w:trPr>
        <w:tc>
          <w:tcPr>
            <w:tcW w:w="922" w:type="dxa"/>
          </w:tcPr>
          <w:p w:rsidR="00A252EA" w:rsidRPr="0092169D" w:rsidRDefault="00A252EA" w:rsidP="004B6F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A252EA" w:rsidRDefault="00A252EA" w:rsidP="004B6F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49.02.02 Адаптивная физическая культура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74%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81%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77%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A252EA" w:rsidTr="004B6FB3">
        <w:trPr>
          <w:trHeight w:val="262"/>
        </w:trPr>
        <w:tc>
          <w:tcPr>
            <w:tcW w:w="922" w:type="dxa"/>
          </w:tcPr>
          <w:p w:rsidR="00A252EA" w:rsidRPr="0092169D" w:rsidRDefault="00A252EA" w:rsidP="004B6F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A252EA" w:rsidRDefault="00A252EA" w:rsidP="004B6F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53.02.01 Музыкальное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образование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84%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84%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89%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252EA" w:rsidRDefault="00A252EA" w:rsidP="004B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</w:tbl>
    <w:p w:rsidR="00F50D41" w:rsidRDefault="00F50D41" w:rsidP="00A252EA">
      <w:pPr>
        <w:jc w:val="both"/>
        <w:rPr>
          <w:rFonts w:ascii="Times New Roman" w:hAnsi="Times New Roman" w:cs="Times New Roman"/>
          <w:sz w:val="28"/>
        </w:rPr>
      </w:pPr>
    </w:p>
    <w:p w:rsidR="00317EC6" w:rsidRDefault="00317EC6" w:rsidP="00A252EA">
      <w:pPr>
        <w:jc w:val="both"/>
        <w:rPr>
          <w:rFonts w:ascii="Times New Roman" w:hAnsi="Times New Roman" w:cs="Times New Roman"/>
          <w:sz w:val="28"/>
        </w:rPr>
      </w:pPr>
    </w:p>
    <w:p w:rsidR="00A252EA" w:rsidRDefault="00A252EA" w:rsidP="00F50D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полученных данных позволяет сделать следующие выводы:</w:t>
      </w:r>
    </w:p>
    <w:p w:rsidR="00A252EA" w:rsidRDefault="00A252EA" w:rsidP="00C92940">
      <w:pPr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Характеристика профессионально-практической деятельности студентов соответствует области ФГОС СПО и проявляется в адекватности требований, предъявляемых к процессу, содержанию и результатам программ подготовки специалистов среднего звена на разных образовательных уровнях - дошкольное, начальное и общее образование.</w:t>
      </w:r>
    </w:p>
    <w:p w:rsidR="00A252EA" w:rsidRDefault="00A252EA" w:rsidP="00C92940">
      <w:pPr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Установленное соотношение качества практики студентов по этапам и видам реализует цели обладания студентами видов профессиональной деятельности по профилю специальности.</w:t>
      </w:r>
    </w:p>
    <w:p w:rsidR="00A252EA" w:rsidRDefault="00A252EA" w:rsidP="00C92940">
      <w:pPr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Статичные и динамичные показатели обеспечивают целостную характеристику определения качества практической подготовки студентов по </w:t>
      </w:r>
      <w:r w:rsidRPr="008F5281">
        <w:rPr>
          <w:rFonts w:ascii="Times New Roman" w:hAnsi="Times New Roman" w:cs="Times New Roman"/>
          <w:sz w:val="28"/>
        </w:rPr>
        <w:t>специальности.</w:t>
      </w:r>
    </w:p>
    <w:p w:rsidR="00A252EA" w:rsidRDefault="00A252EA" w:rsidP="00A252EA">
      <w:pPr>
        <w:jc w:val="both"/>
        <w:rPr>
          <w:rFonts w:ascii="Times New Roman" w:hAnsi="Times New Roman" w:cs="Times New Roman"/>
          <w:sz w:val="28"/>
        </w:rPr>
      </w:pPr>
      <w:r w:rsidRPr="00B80E91">
        <w:rPr>
          <w:rFonts w:ascii="Times New Roman" w:hAnsi="Times New Roman" w:cs="Times New Roman"/>
          <w:b/>
          <w:sz w:val="28"/>
        </w:rPr>
        <w:t xml:space="preserve">Перспективы </w:t>
      </w:r>
      <w:r w:rsidRPr="008F5281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учебной и производственной </w:t>
      </w:r>
      <w:r w:rsidRPr="008F5281">
        <w:rPr>
          <w:rFonts w:ascii="Times New Roman" w:hAnsi="Times New Roman" w:cs="Times New Roman"/>
          <w:sz w:val="28"/>
        </w:rPr>
        <w:t xml:space="preserve">практики </w:t>
      </w:r>
      <w:r>
        <w:rPr>
          <w:rFonts w:ascii="Times New Roman" w:hAnsi="Times New Roman" w:cs="Times New Roman"/>
          <w:sz w:val="28"/>
        </w:rPr>
        <w:t>исходя из уровня и степени овладения студентами видов профессиональной деятельности:</w:t>
      </w:r>
    </w:p>
    <w:p w:rsidR="00C92940" w:rsidRDefault="00C92940" w:rsidP="00C9294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предусмотреть отработку</w:t>
      </w:r>
      <w:r w:rsidR="00A252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содержания,</w:t>
      </w:r>
      <w:r w:rsidR="00A252EA">
        <w:rPr>
          <w:rFonts w:ascii="Times New Roman" w:hAnsi="Times New Roman" w:cs="Times New Roman"/>
          <w:sz w:val="28"/>
        </w:rPr>
        <w:t xml:space="preserve"> процесса и результатов практики по </w:t>
      </w:r>
      <w:r w:rsidR="005D60CC">
        <w:rPr>
          <w:rFonts w:ascii="Times New Roman" w:hAnsi="Times New Roman" w:cs="Times New Roman"/>
          <w:sz w:val="28"/>
        </w:rPr>
        <w:t>обновленным направлениям</w:t>
      </w:r>
      <w:r w:rsidR="00A252EA">
        <w:rPr>
          <w:rFonts w:ascii="Times New Roman" w:hAnsi="Times New Roman" w:cs="Times New Roman"/>
          <w:sz w:val="28"/>
        </w:rPr>
        <w:t xml:space="preserve"> деятельности -   </w:t>
      </w:r>
      <w:r w:rsidR="005D60CC">
        <w:rPr>
          <w:rFonts w:ascii="Times New Roman" w:hAnsi="Times New Roman" w:cs="Times New Roman"/>
          <w:sz w:val="28"/>
        </w:rPr>
        <w:t>специальность 44.02.05</w:t>
      </w:r>
      <w:r w:rsidR="00A252EA">
        <w:rPr>
          <w:rFonts w:ascii="Times New Roman" w:hAnsi="Times New Roman" w:cs="Times New Roman"/>
          <w:sz w:val="28"/>
        </w:rPr>
        <w:t xml:space="preserve"> Коррекционная педагогика в начальном образовании по ПМ 3.4.2.   Организация обучающихся начальных классов и начальных классов компенсирующего и коррекционно- развивающего образования.  </w:t>
      </w:r>
    </w:p>
    <w:p w:rsidR="008F5281" w:rsidRPr="00C92940" w:rsidRDefault="0003177E" w:rsidP="00F50D41">
      <w:pPr>
        <w:ind w:left="-142" w:firstLine="850"/>
        <w:jc w:val="both"/>
        <w:rPr>
          <w:rFonts w:ascii="Times New Roman" w:hAnsi="Times New Roman" w:cs="Times New Roman"/>
          <w:sz w:val="28"/>
        </w:rPr>
      </w:pPr>
      <w:r w:rsidRPr="00C92940">
        <w:rPr>
          <w:rFonts w:ascii="Times New Roman" w:hAnsi="Times New Roman" w:cs="Times New Roman"/>
          <w:sz w:val="28"/>
        </w:rPr>
        <w:t>Совокупность характеристик практической подготовки студентов к видам профессиональной деятельности, представлен</w:t>
      </w:r>
      <w:r w:rsidR="008F5281" w:rsidRPr="00C92940">
        <w:rPr>
          <w:rFonts w:ascii="Times New Roman" w:hAnsi="Times New Roman" w:cs="Times New Roman"/>
          <w:sz w:val="28"/>
        </w:rPr>
        <w:t>а</w:t>
      </w:r>
      <w:r w:rsidRPr="00C92940">
        <w:rPr>
          <w:rFonts w:ascii="Times New Roman" w:hAnsi="Times New Roman" w:cs="Times New Roman"/>
          <w:sz w:val="28"/>
        </w:rPr>
        <w:t xml:space="preserve"> как уров</w:t>
      </w:r>
      <w:r w:rsidR="008F5281" w:rsidRPr="00C92940">
        <w:rPr>
          <w:rFonts w:ascii="Times New Roman" w:hAnsi="Times New Roman" w:cs="Times New Roman"/>
          <w:sz w:val="28"/>
        </w:rPr>
        <w:t>ень</w:t>
      </w:r>
      <w:r w:rsidRPr="00C92940">
        <w:rPr>
          <w:rFonts w:ascii="Times New Roman" w:hAnsi="Times New Roman" w:cs="Times New Roman"/>
          <w:sz w:val="28"/>
        </w:rPr>
        <w:t xml:space="preserve"> и степень соответствия </w:t>
      </w:r>
      <w:r w:rsidR="001B463D" w:rsidRPr="00C92940">
        <w:rPr>
          <w:rFonts w:ascii="Times New Roman" w:hAnsi="Times New Roman" w:cs="Times New Roman"/>
          <w:sz w:val="28"/>
        </w:rPr>
        <w:t>организации практики</w:t>
      </w:r>
      <w:r w:rsidRPr="00C92940">
        <w:rPr>
          <w:rFonts w:ascii="Times New Roman" w:hAnsi="Times New Roman" w:cs="Times New Roman"/>
          <w:sz w:val="28"/>
        </w:rPr>
        <w:t xml:space="preserve"> будущих педагогов требования</w:t>
      </w:r>
      <w:r w:rsidR="008F5281" w:rsidRPr="00C92940">
        <w:rPr>
          <w:rFonts w:ascii="Times New Roman" w:hAnsi="Times New Roman" w:cs="Times New Roman"/>
          <w:sz w:val="28"/>
        </w:rPr>
        <w:t>м</w:t>
      </w:r>
      <w:r w:rsidRPr="00C92940">
        <w:rPr>
          <w:rFonts w:ascii="Times New Roman" w:hAnsi="Times New Roman" w:cs="Times New Roman"/>
          <w:sz w:val="28"/>
        </w:rPr>
        <w:t xml:space="preserve"> к результатам освоения </w:t>
      </w:r>
      <w:r w:rsidR="008F5281" w:rsidRPr="00C92940">
        <w:rPr>
          <w:rFonts w:ascii="Times New Roman" w:hAnsi="Times New Roman" w:cs="Times New Roman"/>
          <w:sz w:val="28"/>
        </w:rPr>
        <w:t>ППССЗ. Данное положение было</w:t>
      </w:r>
      <w:r w:rsidRPr="00C92940">
        <w:rPr>
          <w:rFonts w:ascii="Times New Roman" w:hAnsi="Times New Roman" w:cs="Times New Roman"/>
          <w:sz w:val="28"/>
        </w:rPr>
        <w:t xml:space="preserve"> обеспечен</w:t>
      </w:r>
      <w:r w:rsidR="008F5281" w:rsidRPr="00C92940">
        <w:rPr>
          <w:rFonts w:ascii="Times New Roman" w:hAnsi="Times New Roman" w:cs="Times New Roman"/>
          <w:sz w:val="28"/>
        </w:rPr>
        <w:t>о</w:t>
      </w:r>
      <w:r w:rsidRPr="00C92940">
        <w:rPr>
          <w:rFonts w:ascii="Times New Roman" w:hAnsi="Times New Roman" w:cs="Times New Roman"/>
          <w:sz w:val="28"/>
        </w:rPr>
        <w:t xml:space="preserve"> в том числе и обобщением опыта взаимодействия ГБПОУ РО "Донской педагогический колледж" </w:t>
      </w:r>
      <w:r w:rsidR="001B463D" w:rsidRPr="00C92940">
        <w:rPr>
          <w:rFonts w:ascii="Times New Roman" w:hAnsi="Times New Roman" w:cs="Times New Roman"/>
          <w:sz w:val="28"/>
        </w:rPr>
        <w:t xml:space="preserve">с </w:t>
      </w:r>
      <w:r w:rsidR="008F5281" w:rsidRPr="00C92940">
        <w:rPr>
          <w:rFonts w:ascii="Times New Roman" w:hAnsi="Times New Roman" w:cs="Times New Roman"/>
          <w:sz w:val="28"/>
        </w:rPr>
        <w:t xml:space="preserve">субъектами образовательного пространства Ростовской области и г.Ростова-на-Дону. Обеспечение взаимодействия осуществлялось двумя способами – </w:t>
      </w:r>
      <w:r w:rsidRPr="00C92940">
        <w:rPr>
          <w:rFonts w:ascii="Times New Roman" w:hAnsi="Times New Roman" w:cs="Times New Roman"/>
          <w:sz w:val="28"/>
        </w:rPr>
        <w:t>традиционными</w:t>
      </w:r>
      <w:r w:rsidR="008F5281" w:rsidRPr="00C92940">
        <w:rPr>
          <w:rFonts w:ascii="Times New Roman" w:hAnsi="Times New Roman" w:cs="Times New Roman"/>
          <w:sz w:val="28"/>
        </w:rPr>
        <w:t xml:space="preserve"> и инновационными. </w:t>
      </w:r>
    </w:p>
    <w:p w:rsidR="008F5281" w:rsidRDefault="008F5281" w:rsidP="008F528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Традиционные способы взаимодействия ГБПОУ РО «ДПК» </w:t>
      </w:r>
      <w:r w:rsidR="001B463D">
        <w:rPr>
          <w:rFonts w:ascii="Times New Roman" w:hAnsi="Times New Roman" w:cs="Times New Roman"/>
          <w:sz w:val="28"/>
        </w:rPr>
        <w:t xml:space="preserve">были проявлены </w:t>
      </w:r>
      <w:r>
        <w:rPr>
          <w:rFonts w:ascii="Times New Roman" w:hAnsi="Times New Roman" w:cs="Times New Roman"/>
          <w:sz w:val="28"/>
        </w:rPr>
        <w:t>с базами практики (</w:t>
      </w:r>
      <w:r w:rsidR="00C47DB4">
        <w:rPr>
          <w:rFonts w:ascii="Times New Roman" w:hAnsi="Times New Roman" w:cs="Times New Roman"/>
          <w:sz w:val="28"/>
        </w:rPr>
        <w:t>МБДОУ, МБОУ СОШ, ОУ ДО, ГКОУ и др.)</w:t>
      </w:r>
      <w:r w:rsidR="001B463D">
        <w:rPr>
          <w:rFonts w:ascii="Times New Roman" w:hAnsi="Times New Roman" w:cs="Times New Roman"/>
          <w:sz w:val="28"/>
        </w:rPr>
        <w:t xml:space="preserve">, </w:t>
      </w:r>
      <w:r w:rsidR="001B463D">
        <w:rPr>
          <w:rFonts w:ascii="Times New Roman" w:hAnsi="Times New Roman" w:cs="Times New Roman"/>
          <w:sz w:val="28"/>
        </w:rPr>
        <w:lastRenderedPageBreak/>
        <w:t>когда отношения регулировались на основе заключенных договоров об организации практики.</w:t>
      </w:r>
      <w:r w:rsidR="00C47DB4">
        <w:rPr>
          <w:rFonts w:ascii="Times New Roman" w:hAnsi="Times New Roman" w:cs="Times New Roman"/>
          <w:sz w:val="28"/>
        </w:rPr>
        <w:t xml:space="preserve"> </w:t>
      </w:r>
    </w:p>
    <w:p w:rsidR="00A85E20" w:rsidRDefault="00965FC8" w:rsidP="008F528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отметить, что за анализируемый период </w:t>
      </w:r>
      <w:r w:rsidR="00031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качестве субъекта сотрудничества по организации деятельности выступило МАУ г.Ростов-на-Дону "Информационно-исторический центр образования" (МАУ ИМУО) предмет этого взаимодействия был направлен на равные системы профессиональной ориентации обучающихся школ г.Ростова-на-Дону посредством участия заинтересованных сторон в организации конкурсов, конференций, круглых столов и иных дел (консультаций, экскурсий, диагностик) направленных на определение профессиональной направленности субъектов образования.</w:t>
      </w:r>
    </w:p>
    <w:p w:rsidR="00965FC8" w:rsidRDefault="00965FC8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 точки зрения </w:t>
      </w:r>
      <w:r w:rsidR="00C92940"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системы профориентации обучающихся с целью приобщения к педагогической профессии отделом учебно-производственной работы была продолжена работа по следующим направлениям: </w:t>
      </w:r>
    </w:p>
    <w:p w:rsidR="00965FC8" w:rsidRDefault="00965FC8" w:rsidP="00F50D4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реализация программы по профессиональной подготовке обучающихся г.Ростов-на-Дону (МБОУ СОШ №27, 53, 57, 68, 16, 22, 103);</w:t>
      </w:r>
    </w:p>
    <w:p w:rsidR="00965FC8" w:rsidRDefault="00965FC8" w:rsidP="00F50D4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обеспеченное функционирование модели непрерывного педагогического образования;</w:t>
      </w:r>
    </w:p>
    <w:p w:rsidR="00965FC8" w:rsidRDefault="00965FC8" w:rsidP="00F50D4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участие в реализации </w:t>
      </w:r>
      <w:r w:rsidR="00D95645">
        <w:rPr>
          <w:rFonts w:ascii="Times New Roman" w:hAnsi="Times New Roman" w:cs="Times New Roman"/>
          <w:sz w:val="28"/>
        </w:rPr>
        <w:t xml:space="preserve">плана </w:t>
      </w:r>
      <w:r w:rsidR="00E279F2">
        <w:rPr>
          <w:rFonts w:ascii="Times New Roman" w:hAnsi="Times New Roman" w:cs="Times New Roman"/>
          <w:sz w:val="28"/>
        </w:rPr>
        <w:t>мероприятий</w:t>
      </w:r>
      <w:r w:rsidR="00D95645">
        <w:rPr>
          <w:rFonts w:ascii="Times New Roman" w:hAnsi="Times New Roman" w:cs="Times New Roman"/>
          <w:sz w:val="28"/>
        </w:rPr>
        <w:t xml:space="preserve"> </w:t>
      </w:r>
      <w:r w:rsidR="00E279F2">
        <w:rPr>
          <w:rFonts w:ascii="Times New Roman" w:hAnsi="Times New Roman" w:cs="Times New Roman"/>
          <w:sz w:val="28"/>
        </w:rPr>
        <w:t xml:space="preserve">проекта </w:t>
      </w:r>
      <w:r w:rsidR="00D95645">
        <w:rPr>
          <w:rFonts w:ascii="Times New Roman" w:hAnsi="Times New Roman" w:cs="Times New Roman"/>
          <w:sz w:val="28"/>
        </w:rPr>
        <w:t>У</w:t>
      </w:r>
      <w:r w:rsidR="00E279F2">
        <w:rPr>
          <w:rFonts w:ascii="Times New Roman" w:hAnsi="Times New Roman" w:cs="Times New Roman"/>
          <w:sz w:val="28"/>
        </w:rPr>
        <w:t xml:space="preserve">правления </w:t>
      </w:r>
      <w:r w:rsidR="00D95645">
        <w:rPr>
          <w:rFonts w:ascii="Times New Roman" w:hAnsi="Times New Roman" w:cs="Times New Roman"/>
          <w:sz w:val="28"/>
        </w:rPr>
        <w:t>О</w:t>
      </w:r>
      <w:r w:rsidR="00E279F2">
        <w:rPr>
          <w:rFonts w:ascii="Times New Roman" w:hAnsi="Times New Roman" w:cs="Times New Roman"/>
          <w:sz w:val="28"/>
        </w:rPr>
        <w:t>бразования г.</w:t>
      </w:r>
      <w:r w:rsidR="00D95645">
        <w:rPr>
          <w:rFonts w:ascii="Times New Roman" w:hAnsi="Times New Roman" w:cs="Times New Roman"/>
          <w:sz w:val="28"/>
        </w:rPr>
        <w:t xml:space="preserve"> </w:t>
      </w:r>
      <w:r w:rsidR="00E279F2">
        <w:rPr>
          <w:rFonts w:ascii="Times New Roman" w:hAnsi="Times New Roman" w:cs="Times New Roman"/>
          <w:sz w:val="28"/>
        </w:rPr>
        <w:t xml:space="preserve">Ростова-на-Дону </w:t>
      </w:r>
      <w:r w:rsidR="00D95645">
        <w:rPr>
          <w:rFonts w:ascii="Times New Roman" w:hAnsi="Times New Roman" w:cs="Times New Roman"/>
          <w:sz w:val="28"/>
        </w:rPr>
        <w:t>«П</w:t>
      </w:r>
      <w:r w:rsidR="00E279F2">
        <w:rPr>
          <w:rFonts w:ascii="Times New Roman" w:hAnsi="Times New Roman" w:cs="Times New Roman"/>
          <w:sz w:val="28"/>
        </w:rPr>
        <w:t>сихолого-педагогические классы</w:t>
      </w:r>
      <w:r w:rsidR="00D95645">
        <w:rPr>
          <w:rFonts w:ascii="Times New Roman" w:hAnsi="Times New Roman" w:cs="Times New Roman"/>
          <w:sz w:val="28"/>
        </w:rPr>
        <w:t>»</w:t>
      </w:r>
      <w:r w:rsidR="00E279F2">
        <w:rPr>
          <w:rFonts w:ascii="Times New Roman" w:hAnsi="Times New Roman" w:cs="Times New Roman"/>
          <w:sz w:val="28"/>
        </w:rPr>
        <w:t>: опыт, проблемы, перспективы.</w:t>
      </w:r>
    </w:p>
    <w:p w:rsidR="00E279F2" w:rsidRDefault="00E279F2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Результат систематизации этой деятельности был представлен на семинарах для участников муниципального образовательного про</w:t>
      </w:r>
      <w:r w:rsidR="00D95645">
        <w:rPr>
          <w:rFonts w:ascii="Times New Roman" w:hAnsi="Times New Roman" w:cs="Times New Roman"/>
          <w:sz w:val="28"/>
        </w:rPr>
        <w:t>екта</w:t>
      </w:r>
      <w:r>
        <w:rPr>
          <w:rFonts w:ascii="Times New Roman" w:hAnsi="Times New Roman" w:cs="Times New Roman"/>
          <w:sz w:val="28"/>
        </w:rPr>
        <w:t xml:space="preserve"> "Психолого-педагогические классы" (на базе МАУ ИМУ и МБОУ Лицей №57).Кроме того, опыт организации отделом учебно-производственной работы регионального (областного) конкурса в рамках чемпионата "Молодые профессионалы" (</w:t>
      </w:r>
      <w:r>
        <w:rPr>
          <w:rFonts w:ascii="Times New Roman" w:hAnsi="Times New Roman" w:cs="Times New Roman"/>
          <w:sz w:val="28"/>
          <w:lang w:val="en-US"/>
        </w:rPr>
        <w:t>World</w:t>
      </w:r>
      <w:r w:rsidRPr="00E279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Skills</w:t>
      </w:r>
      <w:r w:rsidRPr="00E279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Russia</w:t>
      </w:r>
      <w:r w:rsidRPr="00E279F2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lang w:val="en-US"/>
        </w:rPr>
        <w:t>WSR</w:t>
      </w:r>
      <w:r w:rsidRPr="00E279F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был представлен на конкурсный отбор профориентационных практик 2019 года (поля заявки - "Модели и технологии профориентации, направленные на повышение осознанности выбора профессии у детей"). </w:t>
      </w:r>
      <w:r w:rsidR="00121A00">
        <w:rPr>
          <w:rFonts w:ascii="Times New Roman" w:hAnsi="Times New Roman" w:cs="Times New Roman"/>
          <w:sz w:val="28"/>
        </w:rPr>
        <w:t xml:space="preserve"> Одним    из стратегических направлений профориентационной работы в формате </w:t>
      </w:r>
      <w:r w:rsidR="00F00E49">
        <w:rPr>
          <w:rFonts w:ascii="Times New Roman" w:hAnsi="Times New Roman" w:cs="Times New Roman"/>
          <w:sz w:val="28"/>
        </w:rPr>
        <w:t xml:space="preserve">ранней профессиональной ориентации учащихся 6-11 классов общеобразовательных организаций была реализация </w:t>
      </w:r>
      <w:r w:rsidR="00D95645">
        <w:rPr>
          <w:rFonts w:ascii="Times New Roman" w:hAnsi="Times New Roman" w:cs="Times New Roman"/>
          <w:sz w:val="28"/>
        </w:rPr>
        <w:t>проекта «</w:t>
      </w:r>
      <w:r w:rsidR="00F00E49">
        <w:rPr>
          <w:rFonts w:ascii="Times New Roman" w:hAnsi="Times New Roman" w:cs="Times New Roman"/>
          <w:sz w:val="28"/>
        </w:rPr>
        <w:t>Билет в будущее</w:t>
      </w:r>
      <w:r w:rsidR="00D95645">
        <w:rPr>
          <w:rFonts w:ascii="Times New Roman" w:hAnsi="Times New Roman" w:cs="Times New Roman"/>
          <w:sz w:val="28"/>
        </w:rPr>
        <w:t>»</w:t>
      </w:r>
      <w:r w:rsidR="00F00E49">
        <w:rPr>
          <w:rFonts w:ascii="Times New Roman" w:hAnsi="Times New Roman" w:cs="Times New Roman"/>
          <w:sz w:val="28"/>
        </w:rPr>
        <w:t xml:space="preserve"> в 2020 году. На этапе подготовки к отработке данного проекта были выполнены ряд организационных и методических мероприятий , согласно дорожной карты. Согласно порядку </w:t>
      </w:r>
      <w:r w:rsidR="00F00E49">
        <w:rPr>
          <w:rFonts w:ascii="Times New Roman" w:hAnsi="Times New Roman" w:cs="Times New Roman"/>
          <w:sz w:val="28"/>
        </w:rPr>
        <w:lastRenderedPageBreak/>
        <w:t>участия площадок и наставников в этом проект</w:t>
      </w:r>
      <w:r w:rsidR="006877BB">
        <w:rPr>
          <w:rFonts w:ascii="Times New Roman" w:hAnsi="Times New Roman" w:cs="Times New Roman"/>
          <w:sz w:val="28"/>
        </w:rPr>
        <w:t>е определены следующие показатели качества данного процесса</w:t>
      </w:r>
      <w:r w:rsidR="00D95645">
        <w:rPr>
          <w:rFonts w:ascii="Times New Roman" w:hAnsi="Times New Roman" w:cs="Times New Roman"/>
          <w:sz w:val="28"/>
        </w:rPr>
        <w:t>,</w:t>
      </w:r>
      <w:r w:rsidR="006877BB">
        <w:rPr>
          <w:rFonts w:ascii="Times New Roman" w:hAnsi="Times New Roman" w:cs="Times New Roman"/>
          <w:sz w:val="28"/>
        </w:rPr>
        <w:t xml:space="preserve"> которые уже </w:t>
      </w:r>
      <w:r w:rsidR="00D95645">
        <w:rPr>
          <w:rFonts w:ascii="Times New Roman" w:hAnsi="Times New Roman" w:cs="Times New Roman"/>
          <w:sz w:val="28"/>
        </w:rPr>
        <w:t>осуществлены –</w:t>
      </w:r>
      <w:r w:rsidR="00F00E49">
        <w:rPr>
          <w:rFonts w:ascii="Times New Roman" w:hAnsi="Times New Roman" w:cs="Times New Roman"/>
          <w:sz w:val="28"/>
        </w:rPr>
        <w:t xml:space="preserve"> </w:t>
      </w:r>
      <w:r w:rsidR="006877BB">
        <w:rPr>
          <w:rFonts w:ascii="Times New Roman" w:hAnsi="Times New Roman" w:cs="Times New Roman"/>
          <w:sz w:val="28"/>
        </w:rPr>
        <w:t xml:space="preserve">регистрация </w:t>
      </w:r>
      <w:r w:rsidR="00D95645">
        <w:rPr>
          <w:rFonts w:ascii="Times New Roman" w:hAnsi="Times New Roman" w:cs="Times New Roman"/>
          <w:sz w:val="28"/>
        </w:rPr>
        <w:t>трех площадок</w:t>
      </w:r>
      <w:r w:rsidR="006877BB">
        <w:rPr>
          <w:rFonts w:ascii="Times New Roman" w:hAnsi="Times New Roman" w:cs="Times New Roman"/>
          <w:sz w:val="28"/>
        </w:rPr>
        <w:t xml:space="preserve"> на сайте </w:t>
      </w:r>
      <w:proofErr w:type="spellStart"/>
      <w:r w:rsidR="006877BB">
        <w:rPr>
          <w:rFonts w:ascii="Times New Roman" w:hAnsi="Times New Roman" w:cs="Times New Roman"/>
          <w:sz w:val="28"/>
        </w:rPr>
        <w:t>Волрдскиллз</w:t>
      </w:r>
      <w:proofErr w:type="spellEnd"/>
      <w:r w:rsidR="006877BB">
        <w:rPr>
          <w:rFonts w:ascii="Times New Roman" w:hAnsi="Times New Roman" w:cs="Times New Roman"/>
          <w:sz w:val="28"/>
        </w:rPr>
        <w:t xml:space="preserve"> </w:t>
      </w:r>
      <w:r w:rsidR="00D95645">
        <w:rPr>
          <w:rFonts w:ascii="Times New Roman" w:hAnsi="Times New Roman" w:cs="Times New Roman"/>
          <w:sz w:val="28"/>
        </w:rPr>
        <w:t>(Преподавание</w:t>
      </w:r>
      <w:r w:rsidR="006877BB">
        <w:rPr>
          <w:rFonts w:ascii="Times New Roman" w:hAnsi="Times New Roman" w:cs="Times New Roman"/>
          <w:sz w:val="28"/>
        </w:rPr>
        <w:t xml:space="preserve"> в младших классах, Дошкольное образование, Социальная работа</w:t>
      </w:r>
      <w:r w:rsidR="00D95645">
        <w:rPr>
          <w:rFonts w:ascii="Times New Roman" w:hAnsi="Times New Roman" w:cs="Times New Roman"/>
          <w:sz w:val="28"/>
        </w:rPr>
        <w:t>), определение</w:t>
      </w:r>
      <w:r w:rsidR="006877BB">
        <w:rPr>
          <w:rFonts w:ascii="Times New Roman" w:hAnsi="Times New Roman" w:cs="Times New Roman"/>
          <w:sz w:val="28"/>
        </w:rPr>
        <w:t xml:space="preserve"> наставников по этим компетенциям </w:t>
      </w:r>
      <w:r w:rsidR="00D95645">
        <w:rPr>
          <w:rFonts w:ascii="Times New Roman" w:hAnsi="Times New Roman" w:cs="Times New Roman"/>
          <w:sz w:val="28"/>
        </w:rPr>
        <w:t>(Шибинская</w:t>
      </w:r>
      <w:r w:rsidR="006877BB">
        <w:rPr>
          <w:rFonts w:ascii="Times New Roman" w:hAnsi="Times New Roman" w:cs="Times New Roman"/>
          <w:sz w:val="28"/>
        </w:rPr>
        <w:t xml:space="preserve"> С.А., Дубинина Е.Ю., Ромашенко Н.А,),</w:t>
      </w:r>
      <w:r w:rsidR="00F00E49">
        <w:rPr>
          <w:rFonts w:ascii="Times New Roman" w:hAnsi="Times New Roman" w:cs="Times New Roman"/>
          <w:sz w:val="28"/>
        </w:rPr>
        <w:t xml:space="preserve"> </w:t>
      </w:r>
      <w:r w:rsidR="0059108B">
        <w:rPr>
          <w:rFonts w:ascii="Times New Roman" w:hAnsi="Times New Roman" w:cs="Times New Roman"/>
          <w:sz w:val="28"/>
        </w:rPr>
        <w:t xml:space="preserve">предварительное расписание практических мероприятий </w:t>
      </w:r>
      <w:r w:rsidR="00D95645">
        <w:rPr>
          <w:rFonts w:ascii="Times New Roman" w:hAnsi="Times New Roman" w:cs="Times New Roman"/>
          <w:sz w:val="28"/>
        </w:rPr>
        <w:t>(сентябрь</w:t>
      </w:r>
      <w:r w:rsidR="0059108B">
        <w:rPr>
          <w:rFonts w:ascii="Times New Roman" w:hAnsi="Times New Roman" w:cs="Times New Roman"/>
          <w:sz w:val="28"/>
        </w:rPr>
        <w:t>, октябрь, ноябрь).</w:t>
      </w:r>
    </w:p>
    <w:p w:rsidR="00A84D35" w:rsidRDefault="00B56FDA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Значител</w:t>
      </w:r>
      <w:r w:rsidR="00A9026D">
        <w:rPr>
          <w:rFonts w:ascii="Times New Roman" w:hAnsi="Times New Roman" w:cs="Times New Roman"/>
          <w:sz w:val="28"/>
        </w:rPr>
        <w:t>ьную роль в аспекте становления</w:t>
      </w:r>
      <w:r w:rsidR="0059108B">
        <w:rPr>
          <w:rFonts w:ascii="Times New Roman" w:hAnsi="Times New Roman" w:cs="Times New Roman"/>
          <w:sz w:val="28"/>
        </w:rPr>
        <w:t xml:space="preserve"> </w:t>
      </w:r>
      <w:r w:rsidR="00D95645">
        <w:rPr>
          <w:rFonts w:ascii="Times New Roman" w:hAnsi="Times New Roman" w:cs="Times New Roman"/>
          <w:sz w:val="28"/>
        </w:rPr>
        <w:t>осознанного отношения</w:t>
      </w:r>
      <w:r>
        <w:rPr>
          <w:rFonts w:ascii="Times New Roman" w:hAnsi="Times New Roman" w:cs="Times New Roman"/>
          <w:sz w:val="28"/>
        </w:rPr>
        <w:t xml:space="preserve"> обучающих</w:t>
      </w:r>
      <w:r w:rsidR="0059108B">
        <w:rPr>
          <w:rFonts w:ascii="Times New Roman" w:hAnsi="Times New Roman" w:cs="Times New Roman"/>
          <w:sz w:val="28"/>
        </w:rPr>
        <w:t xml:space="preserve">ся </w:t>
      </w:r>
      <w:r w:rsidR="00D95645">
        <w:rPr>
          <w:rFonts w:ascii="Times New Roman" w:hAnsi="Times New Roman" w:cs="Times New Roman"/>
          <w:sz w:val="28"/>
        </w:rPr>
        <w:t>к выбору</w:t>
      </w:r>
      <w:r w:rsidR="0059108B">
        <w:rPr>
          <w:rFonts w:ascii="Times New Roman" w:hAnsi="Times New Roman" w:cs="Times New Roman"/>
          <w:sz w:val="28"/>
        </w:rPr>
        <w:t xml:space="preserve">  </w:t>
      </w:r>
      <w:r w:rsidR="00D95645">
        <w:rPr>
          <w:rFonts w:ascii="Times New Roman" w:hAnsi="Times New Roman" w:cs="Times New Roman"/>
          <w:sz w:val="28"/>
        </w:rPr>
        <w:t>и</w:t>
      </w:r>
      <w:r w:rsidR="0059108B">
        <w:rPr>
          <w:rFonts w:ascii="Times New Roman" w:hAnsi="Times New Roman" w:cs="Times New Roman"/>
          <w:sz w:val="28"/>
        </w:rPr>
        <w:t xml:space="preserve"> приобщени</w:t>
      </w:r>
      <w:r w:rsidR="00D95645">
        <w:rPr>
          <w:rFonts w:ascii="Times New Roman" w:hAnsi="Times New Roman" w:cs="Times New Roman"/>
          <w:sz w:val="28"/>
        </w:rPr>
        <w:t>ю</w:t>
      </w:r>
      <w:r w:rsidR="0059108B">
        <w:rPr>
          <w:rFonts w:ascii="Times New Roman" w:hAnsi="Times New Roman" w:cs="Times New Roman"/>
          <w:sz w:val="28"/>
        </w:rPr>
        <w:t xml:space="preserve"> к профессии </w:t>
      </w:r>
      <w:r w:rsidR="00D95645">
        <w:rPr>
          <w:rFonts w:ascii="Times New Roman" w:hAnsi="Times New Roman" w:cs="Times New Roman"/>
          <w:sz w:val="28"/>
        </w:rPr>
        <w:t xml:space="preserve">сыграл </w:t>
      </w:r>
      <w:r>
        <w:rPr>
          <w:rFonts w:ascii="Times New Roman" w:hAnsi="Times New Roman" w:cs="Times New Roman"/>
          <w:sz w:val="28"/>
        </w:rPr>
        <w:t>проведенный на базе ГБПОУ РО "Донской педагогический колледж" пятый (для юниоров - второй) региональный чемпионат "Молодые профессионалы" (</w:t>
      </w:r>
      <w:r>
        <w:rPr>
          <w:rFonts w:ascii="Times New Roman" w:hAnsi="Times New Roman" w:cs="Times New Roman"/>
          <w:sz w:val="28"/>
          <w:lang w:val="en-US"/>
        </w:rPr>
        <w:t>WSR</w:t>
      </w:r>
      <w:r w:rsidRPr="00B56FD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"Ростовская область" (29.02-05.03</w:t>
      </w:r>
      <w:r w:rsidR="00437ECD">
        <w:rPr>
          <w:rFonts w:ascii="Times New Roman" w:hAnsi="Times New Roman" w:cs="Times New Roman"/>
          <w:sz w:val="28"/>
        </w:rPr>
        <w:t>.2020г.) В чемпионате участвовали обучающиеся школ г</w:t>
      </w:r>
      <w:proofErr w:type="gramStart"/>
      <w:r w:rsidR="00437ECD">
        <w:rPr>
          <w:rFonts w:ascii="Times New Roman" w:hAnsi="Times New Roman" w:cs="Times New Roman"/>
          <w:sz w:val="28"/>
        </w:rPr>
        <w:t>.Р</w:t>
      </w:r>
      <w:proofErr w:type="gramEnd"/>
      <w:r w:rsidR="00437ECD">
        <w:rPr>
          <w:rFonts w:ascii="Times New Roman" w:hAnsi="Times New Roman" w:cs="Times New Roman"/>
          <w:sz w:val="28"/>
        </w:rPr>
        <w:t xml:space="preserve">остов-на-Дону - МБОУ СОШ №16, 22, 27, 57, 97, 103,87 и "Таганрогский педагогический лицей-интернат". Участники чемпионата осуществляли выполнение заданий по двум компетенциям - </w:t>
      </w:r>
      <w:r w:rsidR="00437ECD">
        <w:rPr>
          <w:rFonts w:ascii="Times New Roman" w:hAnsi="Times New Roman" w:cs="Times New Roman"/>
          <w:sz w:val="28"/>
          <w:lang w:val="en-US"/>
        </w:rPr>
        <w:t>R</w:t>
      </w:r>
      <w:r w:rsidR="00437ECD" w:rsidRPr="00437ECD">
        <w:rPr>
          <w:rFonts w:ascii="Times New Roman" w:hAnsi="Times New Roman" w:cs="Times New Roman"/>
          <w:sz w:val="28"/>
        </w:rPr>
        <w:t xml:space="preserve">-4 </w:t>
      </w:r>
      <w:r w:rsidR="00437ECD">
        <w:rPr>
          <w:rFonts w:ascii="Times New Roman" w:hAnsi="Times New Roman" w:cs="Times New Roman"/>
          <w:sz w:val="28"/>
        </w:rPr>
        <w:t xml:space="preserve">Дошкольное образование и </w:t>
      </w:r>
      <w:r w:rsidR="00437ECD">
        <w:rPr>
          <w:rFonts w:ascii="Times New Roman" w:hAnsi="Times New Roman" w:cs="Times New Roman"/>
          <w:sz w:val="28"/>
          <w:lang w:val="en-US"/>
        </w:rPr>
        <w:t>R</w:t>
      </w:r>
      <w:r w:rsidR="00437ECD" w:rsidRPr="00437ECD">
        <w:rPr>
          <w:rFonts w:ascii="Times New Roman" w:hAnsi="Times New Roman" w:cs="Times New Roman"/>
          <w:sz w:val="28"/>
        </w:rPr>
        <w:t xml:space="preserve">-21 </w:t>
      </w:r>
      <w:r w:rsidR="00437ECD">
        <w:rPr>
          <w:rFonts w:ascii="Times New Roman" w:hAnsi="Times New Roman" w:cs="Times New Roman"/>
          <w:sz w:val="28"/>
        </w:rPr>
        <w:t xml:space="preserve">Преподавание в младших классах. Так, по номинации "Дошкольное воспитание" </w:t>
      </w:r>
      <w:r w:rsidR="00A84D35">
        <w:rPr>
          <w:rFonts w:ascii="Times New Roman" w:hAnsi="Times New Roman" w:cs="Times New Roman"/>
          <w:sz w:val="28"/>
        </w:rPr>
        <w:t xml:space="preserve">(возрастная категория 16 лет и моложе) - 1 место присуждено </w:t>
      </w:r>
      <w:proofErr w:type="spellStart"/>
      <w:r w:rsidR="00A84D35">
        <w:rPr>
          <w:rFonts w:ascii="Times New Roman" w:hAnsi="Times New Roman" w:cs="Times New Roman"/>
          <w:sz w:val="28"/>
        </w:rPr>
        <w:t>Полеев</w:t>
      </w:r>
      <w:r w:rsidR="00D95645">
        <w:rPr>
          <w:rFonts w:ascii="Times New Roman" w:hAnsi="Times New Roman" w:cs="Times New Roman"/>
          <w:sz w:val="28"/>
        </w:rPr>
        <w:t>ой</w:t>
      </w:r>
      <w:proofErr w:type="spellEnd"/>
      <w:r w:rsidR="00A84D35">
        <w:rPr>
          <w:rFonts w:ascii="Times New Roman" w:hAnsi="Times New Roman" w:cs="Times New Roman"/>
          <w:sz w:val="28"/>
        </w:rPr>
        <w:t xml:space="preserve"> Екатерин</w:t>
      </w:r>
      <w:r w:rsidR="00D95645">
        <w:rPr>
          <w:rFonts w:ascii="Times New Roman" w:hAnsi="Times New Roman" w:cs="Times New Roman"/>
          <w:sz w:val="28"/>
        </w:rPr>
        <w:t>е</w:t>
      </w:r>
      <w:r w:rsidR="00A84D35">
        <w:rPr>
          <w:rFonts w:ascii="Times New Roman" w:hAnsi="Times New Roman" w:cs="Times New Roman"/>
          <w:sz w:val="28"/>
        </w:rPr>
        <w:t xml:space="preserve"> Ильиничн</w:t>
      </w:r>
      <w:r w:rsidR="00D95645">
        <w:rPr>
          <w:rFonts w:ascii="Times New Roman" w:hAnsi="Times New Roman" w:cs="Times New Roman"/>
          <w:sz w:val="28"/>
        </w:rPr>
        <w:t>е</w:t>
      </w:r>
      <w:r w:rsidR="00A84D35">
        <w:rPr>
          <w:rFonts w:ascii="Times New Roman" w:hAnsi="Times New Roman" w:cs="Times New Roman"/>
          <w:sz w:val="28"/>
        </w:rPr>
        <w:t xml:space="preserve"> (ГБОУ РО "Таганрогский педагогический лицей-интернат" г. Таганрог), 2 место - </w:t>
      </w:r>
      <w:proofErr w:type="spellStart"/>
      <w:r w:rsidR="00A84D35">
        <w:rPr>
          <w:rFonts w:ascii="Times New Roman" w:hAnsi="Times New Roman" w:cs="Times New Roman"/>
          <w:sz w:val="28"/>
        </w:rPr>
        <w:t>Шамовск</w:t>
      </w:r>
      <w:r w:rsidR="00D95645">
        <w:rPr>
          <w:rFonts w:ascii="Times New Roman" w:hAnsi="Times New Roman" w:cs="Times New Roman"/>
          <w:sz w:val="28"/>
        </w:rPr>
        <w:t>ой</w:t>
      </w:r>
      <w:proofErr w:type="spellEnd"/>
      <w:r w:rsidR="00A84D35">
        <w:rPr>
          <w:rFonts w:ascii="Times New Roman" w:hAnsi="Times New Roman" w:cs="Times New Roman"/>
          <w:sz w:val="28"/>
        </w:rPr>
        <w:t xml:space="preserve"> Виктори</w:t>
      </w:r>
      <w:r w:rsidR="00D95645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A84D35">
        <w:rPr>
          <w:rFonts w:ascii="Times New Roman" w:hAnsi="Times New Roman" w:cs="Times New Roman"/>
          <w:sz w:val="28"/>
        </w:rPr>
        <w:t>Ибрагимовн</w:t>
      </w:r>
      <w:r w:rsidR="00D95645">
        <w:rPr>
          <w:rFonts w:ascii="Times New Roman" w:hAnsi="Times New Roman" w:cs="Times New Roman"/>
          <w:sz w:val="28"/>
        </w:rPr>
        <w:t>е</w:t>
      </w:r>
      <w:proofErr w:type="spellEnd"/>
      <w:r w:rsidR="00A84D35">
        <w:rPr>
          <w:rFonts w:ascii="Times New Roman" w:hAnsi="Times New Roman" w:cs="Times New Roman"/>
          <w:sz w:val="28"/>
        </w:rPr>
        <w:t xml:space="preserve"> (МБОУ </w:t>
      </w:r>
      <w:proofErr w:type="spellStart"/>
      <w:r w:rsidR="00A84D35">
        <w:rPr>
          <w:rFonts w:ascii="Times New Roman" w:hAnsi="Times New Roman" w:cs="Times New Roman"/>
          <w:sz w:val="28"/>
        </w:rPr>
        <w:t>г.Ростов</w:t>
      </w:r>
      <w:proofErr w:type="spellEnd"/>
      <w:r w:rsidR="00A84D35">
        <w:rPr>
          <w:rFonts w:ascii="Times New Roman" w:hAnsi="Times New Roman" w:cs="Times New Roman"/>
          <w:sz w:val="28"/>
        </w:rPr>
        <w:t xml:space="preserve">-на-Дону Школа №16), 3 место </w:t>
      </w:r>
      <w:r w:rsidR="00D95645">
        <w:rPr>
          <w:rFonts w:ascii="Times New Roman" w:hAnsi="Times New Roman" w:cs="Times New Roman"/>
          <w:sz w:val="28"/>
        </w:rPr>
        <w:t>–</w:t>
      </w:r>
      <w:r w:rsidR="00A84D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84D35">
        <w:rPr>
          <w:rFonts w:ascii="Times New Roman" w:hAnsi="Times New Roman" w:cs="Times New Roman"/>
          <w:sz w:val="28"/>
        </w:rPr>
        <w:t>Спасенов</w:t>
      </w:r>
      <w:r w:rsidR="00D95645">
        <w:rPr>
          <w:rFonts w:ascii="Times New Roman" w:hAnsi="Times New Roman" w:cs="Times New Roman"/>
          <w:sz w:val="28"/>
        </w:rPr>
        <w:t>ой</w:t>
      </w:r>
      <w:proofErr w:type="spellEnd"/>
      <w:r w:rsidR="00D95645">
        <w:rPr>
          <w:rFonts w:ascii="Times New Roman" w:hAnsi="Times New Roman" w:cs="Times New Roman"/>
          <w:sz w:val="28"/>
        </w:rPr>
        <w:t xml:space="preserve"> </w:t>
      </w:r>
      <w:r w:rsidR="00A84D35">
        <w:rPr>
          <w:rFonts w:ascii="Times New Roman" w:hAnsi="Times New Roman" w:cs="Times New Roman"/>
          <w:sz w:val="28"/>
        </w:rPr>
        <w:t>Вероник</w:t>
      </w:r>
      <w:r w:rsidR="00D95645">
        <w:rPr>
          <w:rFonts w:ascii="Times New Roman" w:hAnsi="Times New Roman" w:cs="Times New Roman"/>
          <w:sz w:val="28"/>
        </w:rPr>
        <w:t>е</w:t>
      </w:r>
      <w:r w:rsidR="00A84D35">
        <w:rPr>
          <w:rFonts w:ascii="Times New Roman" w:hAnsi="Times New Roman" w:cs="Times New Roman"/>
          <w:sz w:val="28"/>
        </w:rPr>
        <w:t xml:space="preserve"> Романовн</w:t>
      </w:r>
      <w:r w:rsidR="00D95645">
        <w:rPr>
          <w:rFonts w:ascii="Times New Roman" w:hAnsi="Times New Roman" w:cs="Times New Roman"/>
          <w:sz w:val="28"/>
        </w:rPr>
        <w:t xml:space="preserve">е </w:t>
      </w:r>
      <w:r w:rsidR="00A84D35">
        <w:rPr>
          <w:rFonts w:ascii="Times New Roman" w:hAnsi="Times New Roman" w:cs="Times New Roman"/>
          <w:sz w:val="28"/>
        </w:rPr>
        <w:t xml:space="preserve">(МБОУ </w:t>
      </w:r>
      <w:proofErr w:type="spellStart"/>
      <w:r w:rsidR="00A84D35">
        <w:rPr>
          <w:rFonts w:ascii="Times New Roman" w:hAnsi="Times New Roman" w:cs="Times New Roman"/>
          <w:sz w:val="28"/>
        </w:rPr>
        <w:t>г.Ростов</w:t>
      </w:r>
      <w:proofErr w:type="spellEnd"/>
      <w:r w:rsidR="00A84D35">
        <w:rPr>
          <w:rFonts w:ascii="Times New Roman" w:hAnsi="Times New Roman" w:cs="Times New Roman"/>
          <w:sz w:val="28"/>
        </w:rPr>
        <w:t>-на-Дону Лицей №57). В номинации "Преподавание в младших классах" победител</w:t>
      </w:r>
      <w:r w:rsidR="00D95645">
        <w:rPr>
          <w:rFonts w:ascii="Times New Roman" w:hAnsi="Times New Roman" w:cs="Times New Roman"/>
          <w:sz w:val="28"/>
        </w:rPr>
        <w:t>ями</w:t>
      </w:r>
      <w:r w:rsidR="00A84D35">
        <w:rPr>
          <w:rFonts w:ascii="Times New Roman" w:hAnsi="Times New Roman" w:cs="Times New Roman"/>
          <w:sz w:val="28"/>
        </w:rPr>
        <w:t xml:space="preserve"> стали следующие конкурсанты: 1 место - Березина Ксения Алексеевна (МБОУ </w:t>
      </w:r>
      <w:r w:rsidR="00A9026D">
        <w:rPr>
          <w:rFonts w:ascii="Times New Roman" w:hAnsi="Times New Roman" w:cs="Times New Roman"/>
          <w:sz w:val="28"/>
        </w:rPr>
        <w:t xml:space="preserve">г.Ростова-на-Дону </w:t>
      </w:r>
      <w:r w:rsidR="00A84D35">
        <w:rPr>
          <w:rFonts w:ascii="Times New Roman" w:hAnsi="Times New Roman" w:cs="Times New Roman"/>
          <w:sz w:val="28"/>
        </w:rPr>
        <w:t xml:space="preserve">Лицей №57), 2 место - </w:t>
      </w:r>
      <w:proofErr w:type="spellStart"/>
      <w:r w:rsidR="00A84D35">
        <w:rPr>
          <w:rFonts w:ascii="Times New Roman" w:hAnsi="Times New Roman" w:cs="Times New Roman"/>
          <w:sz w:val="28"/>
        </w:rPr>
        <w:t>Максутова</w:t>
      </w:r>
      <w:proofErr w:type="spellEnd"/>
      <w:r w:rsidR="00A84D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84D35">
        <w:rPr>
          <w:rFonts w:ascii="Times New Roman" w:hAnsi="Times New Roman" w:cs="Times New Roman"/>
          <w:sz w:val="28"/>
        </w:rPr>
        <w:t>Альфия</w:t>
      </w:r>
      <w:proofErr w:type="spellEnd"/>
      <w:r w:rsidR="00A84D35">
        <w:rPr>
          <w:rFonts w:ascii="Times New Roman" w:hAnsi="Times New Roman" w:cs="Times New Roman"/>
          <w:sz w:val="28"/>
        </w:rPr>
        <w:t xml:space="preserve"> Александровна (МБОУ г.Ростов-на-Дону Школа №16), 3 место - Зотова Владислава Сергеевна (МБОУ г.Ростова-на-Дону Школа №87).</w:t>
      </w:r>
    </w:p>
    <w:p w:rsidR="00A84D35" w:rsidRDefault="00A84D35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Целостным отражением качества организации практики студентов являлось одно из важнейших событий для отдела </w:t>
      </w:r>
      <w:r w:rsidR="00D9564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подготовк</w:t>
      </w:r>
      <w:r w:rsidR="00D9564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 проведени</w:t>
      </w:r>
      <w:r w:rsidR="00D9564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педагогического совета в ГБПОУ РО "Донской педагогический колледж"</w:t>
      </w:r>
      <w:r w:rsidR="00B203AE">
        <w:rPr>
          <w:rFonts w:ascii="Times New Roman" w:hAnsi="Times New Roman" w:cs="Times New Roman"/>
          <w:sz w:val="28"/>
        </w:rPr>
        <w:t xml:space="preserve"> по теме "Региональный фактор востребованности выпускников ГБПОУ РО "ДПК"". При организации педагогического совета предусматривалось отразить следующие позиции искомого процесса: </w:t>
      </w:r>
    </w:p>
    <w:p w:rsidR="00B203AE" w:rsidRDefault="00B203AE" w:rsidP="00F50D4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причины выбора работодателем педагога;</w:t>
      </w:r>
    </w:p>
    <w:p w:rsidR="00B203AE" w:rsidRDefault="00B203AE" w:rsidP="00F50D4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иерархия профессиональной направленности студентов;</w:t>
      </w:r>
    </w:p>
    <w:p w:rsidR="00B203AE" w:rsidRDefault="00B203AE" w:rsidP="00F50D4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профессион</w:t>
      </w:r>
      <w:r w:rsidR="00D95645">
        <w:rPr>
          <w:rFonts w:ascii="Times New Roman" w:hAnsi="Times New Roman" w:cs="Times New Roman"/>
          <w:sz w:val="28"/>
        </w:rPr>
        <w:t>альные перспективы выпускников;</w:t>
      </w:r>
    </w:p>
    <w:p w:rsidR="00B203AE" w:rsidRDefault="00B203AE" w:rsidP="00F50D4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-динамика трудоустройства выпускников за 3 года.</w:t>
      </w:r>
    </w:p>
    <w:p w:rsidR="00B203AE" w:rsidRDefault="00B203AE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По результатам педагогического совета</w:t>
      </w:r>
      <w:r w:rsidR="00D9564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который состоялся в дистанционном формате, предложено решить определенные задачи:</w:t>
      </w:r>
    </w:p>
    <w:p w:rsidR="00B203AE" w:rsidRDefault="00B203AE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1.Систематизировать диагностический инструментарий оценки типа профессиональной направленности студентов, в соответствии с профилем специальности, выявление их профессиональных </w:t>
      </w:r>
      <w:r w:rsidR="00617EF0">
        <w:rPr>
          <w:rFonts w:ascii="Times New Roman" w:hAnsi="Times New Roman" w:cs="Times New Roman"/>
          <w:sz w:val="28"/>
        </w:rPr>
        <w:t xml:space="preserve">перспектив, а также мотивов выбора профессии: </w:t>
      </w:r>
    </w:p>
    <w:p w:rsidR="00617EF0" w:rsidRDefault="00617EF0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исполнения: сентябрь 2020г., </w:t>
      </w:r>
      <w:proofErr w:type="spellStart"/>
      <w:r>
        <w:rPr>
          <w:rFonts w:ascii="Times New Roman" w:hAnsi="Times New Roman" w:cs="Times New Roman"/>
          <w:sz w:val="28"/>
        </w:rPr>
        <w:t>отв.Алексеенко</w:t>
      </w:r>
      <w:proofErr w:type="spellEnd"/>
      <w:r>
        <w:rPr>
          <w:rFonts w:ascii="Times New Roman" w:hAnsi="Times New Roman" w:cs="Times New Roman"/>
          <w:sz w:val="28"/>
        </w:rPr>
        <w:t xml:space="preserve"> И.Н., Белоусова О.В.</w:t>
      </w:r>
    </w:p>
    <w:p w:rsidR="00617EF0" w:rsidRDefault="00617EF0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2.Осуществлять корректировку программ подготовки специалистов среднего звена в соответствии с запросами работодателей.</w:t>
      </w:r>
    </w:p>
    <w:p w:rsidR="00617EF0" w:rsidRDefault="00617EF0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исполнения: 2020-2021 </w:t>
      </w:r>
      <w:proofErr w:type="spellStart"/>
      <w:r>
        <w:rPr>
          <w:rFonts w:ascii="Times New Roman" w:hAnsi="Times New Roman" w:cs="Times New Roman"/>
          <w:sz w:val="28"/>
        </w:rPr>
        <w:t>уч.год</w:t>
      </w:r>
      <w:proofErr w:type="spellEnd"/>
      <w:r>
        <w:rPr>
          <w:rFonts w:ascii="Times New Roman" w:hAnsi="Times New Roman" w:cs="Times New Roman"/>
          <w:sz w:val="28"/>
        </w:rPr>
        <w:t>, отв. Джумайло Н.Б., Алексеенко И.Н.</w:t>
      </w:r>
    </w:p>
    <w:p w:rsidR="00617EF0" w:rsidRDefault="00617EF0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3.Осуществлять непрерывный мониторинг востребованности выпускников колледжа по каждой из реализуемых в колледже программ подготовки специалистов среднего звена.</w:t>
      </w:r>
    </w:p>
    <w:p w:rsidR="00617EF0" w:rsidRDefault="00617EF0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исполнения: 2020-2021 уч. год, </w:t>
      </w:r>
      <w:proofErr w:type="spellStart"/>
      <w:r>
        <w:rPr>
          <w:rFonts w:ascii="Times New Roman" w:hAnsi="Times New Roman" w:cs="Times New Roman"/>
          <w:sz w:val="28"/>
        </w:rPr>
        <w:t>отв.Белоусова</w:t>
      </w:r>
      <w:proofErr w:type="spellEnd"/>
      <w:r>
        <w:rPr>
          <w:rFonts w:ascii="Times New Roman" w:hAnsi="Times New Roman" w:cs="Times New Roman"/>
          <w:sz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</w:rPr>
        <w:t>Кулачко</w:t>
      </w:r>
      <w:proofErr w:type="spellEnd"/>
      <w:r>
        <w:rPr>
          <w:rFonts w:ascii="Times New Roman" w:hAnsi="Times New Roman" w:cs="Times New Roman"/>
          <w:sz w:val="28"/>
        </w:rPr>
        <w:t xml:space="preserve"> Н.С.</w:t>
      </w:r>
    </w:p>
    <w:p w:rsidR="00617EF0" w:rsidRDefault="00617EF0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4.Продолжить развитие сотрудничества с социальными партнерами в образовательном пространстве г.Ростова-на-Дону, Ростовской области.</w:t>
      </w:r>
    </w:p>
    <w:p w:rsidR="00617EF0" w:rsidRDefault="00617EF0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исполнения: 2020-2021 </w:t>
      </w:r>
      <w:proofErr w:type="spellStart"/>
      <w:r>
        <w:rPr>
          <w:rFonts w:ascii="Times New Roman" w:hAnsi="Times New Roman" w:cs="Times New Roman"/>
          <w:sz w:val="28"/>
        </w:rPr>
        <w:t>уч.год</w:t>
      </w:r>
      <w:proofErr w:type="spellEnd"/>
      <w:r>
        <w:rPr>
          <w:rFonts w:ascii="Times New Roman" w:hAnsi="Times New Roman" w:cs="Times New Roman"/>
          <w:sz w:val="28"/>
        </w:rPr>
        <w:t>, отв. Алексеенко И.Н., Белоусова О.В.</w:t>
      </w:r>
    </w:p>
    <w:p w:rsidR="00617EF0" w:rsidRDefault="00617EF0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5.Опубликовтаь материалы педагогического совета в ежемесячном теоретическом и научно-методическом журнале "Среднее профессиональное образование" </w:t>
      </w:r>
    </w:p>
    <w:p w:rsidR="00617EF0" w:rsidRPr="00437ECD" w:rsidRDefault="00D95645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исполнения: июнь-сентябрь </w:t>
      </w:r>
      <w:r w:rsidR="00617EF0">
        <w:rPr>
          <w:rFonts w:ascii="Times New Roman" w:hAnsi="Times New Roman" w:cs="Times New Roman"/>
          <w:sz w:val="28"/>
        </w:rPr>
        <w:t xml:space="preserve">2020 г., </w:t>
      </w:r>
      <w:proofErr w:type="spellStart"/>
      <w:r w:rsidR="00617EF0">
        <w:rPr>
          <w:rFonts w:ascii="Times New Roman" w:hAnsi="Times New Roman" w:cs="Times New Roman"/>
          <w:sz w:val="28"/>
        </w:rPr>
        <w:t>отв.Пискунов</w:t>
      </w:r>
      <w:proofErr w:type="spellEnd"/>
      <w:r w:rsidR="00617EF0">
        <w:rPr>
          <w:rFonts w:ascii="Times New Roman" w:hAnsi="Times New Roman" w:cs="Times New Roman"/>
          <w:sz w:val="28"/>
        </w:rPr>
        <w:t xml:space="preserve"> П.И., Алексеенко И.Н.</w:t>
      </w:r>
    </w:p>
    <w:p w:rsidR="00DC7672" w:rsidRDefault="002036ED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плане профессионально-практического становления личности студенческ</w:t>
      </w:r>
      <w:r w:rsidR="00B13973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 xml:space="preserve"> педагогическ</w:t>
      </w:r>
      <w:r w:rsidR="00B13973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 xml:space="preserve"> отряда "Подсолнухи" </w:t>
      </w:r>
      <w:r w:rsidR="00B13973">
        <w:rPr>
          <w:rFonts w:ascii="Times New Roman" w:hAnsi="Times New Roman" w:cs="Times New Roman"/>
          <w:sz w:val="28"/>
        </w:rPr>
        <w:t>выполняет, определенные задачи</w:t>
      </w:r>
      <w:r>
        <w:rPr>
          <w:rFonts w:ascii="Times New Roman" w:hAnsi="Times New Roman" w:cs="Times New Roman"/>
          <w:sz w:val="28"/>
        </w:rPr>
        <w:t>. За анализируемый период СПО "Подсолнухи"</w:t>
      </w:r>
      <w:r w:rsidR="00B13973">
        <w:rPr>
          <w:rFonts w:ascii="Times New Roman" w:hAnsi="Times New Roman" w:cs="Times New Roman"/>
          <w:sz w:val="28"/>
        </w:rPr>
        <w:t xml:space="preserve"> осуществил</w:t>
      </w:r>
      <w:r>
        <w:rPr>
          <w:rFonts w:ascii="Times New Roman" w:hAnsi="Times New Roman" w:cs="Times New Roman"/>
          <w:sz w:val="28"/>
        </w:rPr>
        <w:t xml:space="preserve"> ряд дел: участие в городском и областном слете студенческих отрядов, постановка спектакля к дню освобождения г.Ростова-на-Дону в годы Великой Отечественной войны, участие в акции к дню победы в Великой Отечественной войне. Однако, в полной мере ос</w:t>
      </w:r>
      <w:r w:rsidR="00B13973">
        <w:rPr>
          <w:rFonts w:ascii="Times New Roman" w:hAnsi="Times New Roman" w:cs="Times New Roman"/>
          <w:sz w:val="28"/>
        </w:rPr>
        <w:t xml:space="preserve">уществить все то, что задумано </w:t>
      </w:r>
      <w:r>
        <w:rPr>
          <w:rFonts w:ascii="Times New Roman" w:hAnsi="Times New Roman" w:cs="Times New Roman"/>
          <w:sz w:val="28"/>
        </w:rPr>
        <w:t xml:space="preserve">не удалось по причине перевода всего образовательного процесса на дистанционный режим. Так, к глубокому сожалению отряд не мог по этой причине проявить себя на 15 слете студенческих педагогических </w:t>
      </w:r>
      <w:r>
        <w:rPr>
          <w:rFonts w:ascii="Times New Roman" w:hAnsi="Times New Roman" w:cs="Times New Roman"/>
          <w:sz w:val="28"/>
        </w:rPr>
        <w:lastRenderedPageBreak/>
        <w:t>отрядов Ростовской области (май 2020г.). Кроме того, отряд вновь по этой же причине не участвовал во всероссийском слете студенческих педагогических отрядов, а так же в ряде мероприятий, проведенных по линии Российских студенческих отрядов (слеты, семинары, веб-</w:t>
      </w:r>
      <w:proofErr w:type="spellStart"/>
      <w:r>
        <w:rPr>
          <w:rFonts w:ascii="Times New Roman" w:hAnsi="Times New Roman" w:cs="Times New Roman"/>
          <w:sz w:val="28"/>
        </w:rPr>
        <w:t>квесты</w:t>
      </w:r>
      <w:proofErr w:type="spellEnd"/>
      <w:r>
        <w:rPr>
          <w:rFonts w:ascii="Times New Roman" w:hAnsi="Times New Roman" w:cs="Times New Roman"/>
          <w:sz w:val="28"/>
        </w:rPr>
        <w:t>, марафоны и др.)</w:t>
      </w:r>
    </w:p>
    <w:p w:rsidR="00B13973" w:rsidRPr="00F50D41" w:rsidRDefault="002036ED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Кроме того, в этом году не был подготовлен сборник научно-методических материалов по организ</w:t>
      </w:r>
      <w:r w:rsidR="00C92940">
        <w:rPr>
          <w:rFonts w:ascii="Times New Roman" w:hAnsi="Times New Roman" w:cs="Times New Roman"/>
          <w:sz w:val="28"/>
        </w:rPr>
        <w:t>ации летней практики студентов.</w:t>
      </w:r>
    </w:p>
    <w:p w:rsidR="00D82876" w:rsidRDefault="006A1D78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Однако, в деятельности студенческого отряда есть ряд важных дел. Так, в</w:t>
      </w:r>
      <w:r w:rsidR="00D82876">
        <w:rPr>
          <w:rFonts w:ascii="Times New Roman" w:hAnsi="Times New Roman" w:cs="Times New Roman"/>
          <w:sz w:val="28"/>
        </w:rPr>
        <w:t xml:space="preserve"> период с 24.10 по 27.10.2020г отряд в лице бойца СПО "Подсолнухи" - Лаптевой Дианы Игоревны принял участие во всероссийском слете студенческих педагогических отрядов, где отряд отчитался о своей деятельности за 2018-19 г.</w:t>
      </w:r>
    </w:p>
    <w:p w:rsidR="00D82876" w:rsidRDefault="00D82876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Кроме того, бойцы СПО "Подсолнухи" в количестве 5 человек приняли участие (26-29.09.19 г)в подведении итогов летней практики (база - ДОЛ "Спутник", </w:t>
      </w:r>
      <w:proofErr w:type="spellStart"/>
      <w:r>
        <w:rPr>
          <w:rFonts w:ascii="Times New Roman" w:hAnsi="Times New Roman" w:cs="Times New Roman"/>
          <w:sz w:val="28"/>
        </w:rPr>
        <w:t>Неклиновский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</w:rPr>
        <w:t>с.Натальевка</w:t>
      </w:r>
      <w:proofErr w:type="spellEnd"/>
      <w:r>
        <w:rPr>
          <w:rFonts w:ascii="Times New Roman" w:hAnsi="Times New Roman" w:cs="Times New Roman"/>
          <w:sz w:val="28"/>
        </w:rPr>
        <w:t>, Ростовская область). Отработка мини-смены в этом лагере позволили бойцам СПО "Подсолнухи"  - студентам колледжа при</w:t>
      </w:r>
      <w:r w:rsidR="006A1D78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ять участие во всероссийско</w:t>
      </w:r>
      <w:r w:rsidR="006A1D78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историко-патриотической акции </w:t>
      </w:r>
      <w:r w:rsidR="008354D7">
        <w:rPr>
          <w:rFonts w:ascii="Times New Roman" w:hAnsi="Times New Roman" w:cs="Times New Roman"/>
          <w:sz w:val="28"/>
        </w:rPr>
        <w:t>"Линейка памяти"</w:t>
      </w:r>
      <w:proofErr w:type="gramStart"/>
      <w:r w:rsidR="008354D7">
        <w:rPr>
          <w:rFonts w:ascii="Times New Roman" w:hAnsi="Times New Roman" w:cs="Times New Roman"/>
          <w:sz w:val="28"/>
        </w:rPr>
        <w:t>,а</w:t>
      </w:r>
      <w:proofErr w:type="gramEnd"/>
      <w:r w:rsidR="008354D7">
        <w:rPr>
          <w:rFonts w:ascii="Times New Roman" w:hAnsi="Times New Roman" w:cs="Times New Roman"/>
          <w:sz w:val="28"/>
        </w:rPr>
        <w:t xml:space="preserve"> так же в спартакиаде отрядов </w:t>
      </w:r>
      <w:r w:rsidR="006A1D78">
        <w:rPr>
          <w:rFonts w:ascii="Times New Roman" w:hAnsi="Times New Roman" w:cs="Times New Roman"/>
          <w:sz w:val="28"/>
        </w:rPr>
        <w:t>Ростовской области</w:t>
      </w:r>
      <w:r w:rsidR="008354D7">
        <w:rPr>
          <w:rFonts w:ascii="Times New Roman" w:hAnsi="Times New Roman" w:cs="Times New Roman"/>
          <w:sz w:val="28"/>
        </w:rPr>
        <w:t xml:space="preserve">. За </w:t>
      </w:r>
      <w:r w:rsidR="006A1D78">
        <w:rPr>
          <w:rFonts w:ascii="Times New Roman" w:hAnsi="Times New Roman" w:cs="Times New Roman"/>
          <w:sz w:val="28"/>
        </w:rPr>
        <w:t>анализируемый</w:t>
      </w:r>
      <w:r w:rsidR="008354D7">
        <w:rPr>
          <w:rFonts w:ascii="Times New Roman" w:hAnsi="Times New Roman" w:cs="Times New Roman"/>
          <w:sz w:val="28"/>
        </w:rPr>
        <w:t xml:space="preserve"> период студенты колледжа </w:t>
      </w:r>
      <w:r w:rsidR="006A1D78">
        <w:rPr>
          <w:rFonts w:ascii="Times New Roman" w:hAnsi="Times New Roman" w:cs="Times New Roman"/>
          <w:sz w:val="28"/>
        </w:rPr>
        <w:t>(</w:t>
      </w:r>
      <w:r w:rsidR="008354D7">
        <w:rPr>
          <w:rFonts w:ascii="Times New Roman" w:hAnsi="Times New Roman" w:cs="Times New Roman"/>
          <w:sz w:val="28"/>
        </w:rPr>
        <w:t>5 бойцов педагогического отряда - с 0</w:t>
      </w:r>
      <w:r w:rsidR="0089441C">
        <w:rPr>
          <w:rFonts w:ascii="Times New Roman" w:hAnsi="Times New Roman" w:cs="Times New Roman"/>
          <w:sz w:val="28"/>
        </w:rPr>
        <w:t>7.09 по 30.09.2019г.</w:t>
      </w:r>
      <w:r w:rsidR="006A1D78">
        <w:rPr>
          <w:rFonts w:ascii="Times New Roman" w:hAnsi="Times New Roman" w:cs="Times New Roman"/>
          <w:sz w:val="28"/>
        </w:rPr>
        <w:t>)</w:t>
      </w:r>
      <w:r w:rsidR="0089441C">
        <w:rPr>
          <w:rFonts w:ascii="Times New Roman" w:hAnsi="Times New Roman" w:cs="Times New Roman"/>
          <w:sz w:val="28"/>
        </w:rPr>
        <w:t xml:space="preserve"> на базе ВДЦ</w:t>
      </w:r>
      <w:r w:rsidR="008354D7">
        <w:rPr>
          <w:rFonts w:ascii="Times New Roman" w:hAnsi="Times New Roman" w:cs="Times New Roman"/>
          <w:sz w:val="28"/>
        </w:rPr>
        <w:t xml:space="preserve">  "Орленок" отработали программу (практико-ориентированное обучение), реализовав при этом свои компетенции по двум направлениям:  "Президентские спортивные игры"  и "Твори добро". Студенческий педагогический отряд презентовал  опыт своей деятельности на областном научно-методическом семинаре "РДШ </w:t>
      </w:r>
      <w:r w:rsidR="00FC623B">
        <w:rPr>
          <w:rFonts w:ascii="Times New Roman" w:hAnsi="Times New Roman" w:cs="Times New Roman"/>
          <w:sz w:val="28"/>
        </w:rPr>
        <w:t>- пространство объединения лучших воспитательных практик" (12.11.2019г) - база ГБПОУ РО "Зерноградский педагогический колледж".</w:t>
      </w:r>
    </w:p>
    <w:p w:rsidR="00FC623B" w:rsidRDefault="00FC623B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 период с 16 по 20.09.2019г студенты-бойцы СПО "Подсолнухи" участвовали (7 человек) в организации </w:t>
      </w:r>
      <w:r w:rsidR="006A1D78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воспитательно-образовательном сопровождении участнико</w:t>
      </w:r>
      <w:r w:rsidR="006A1D7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8 областного слета юных экологов (место проведения - Неклиновский район, Ростовской области). Результат - благодарность колледжу от министра природных ресурсов и экологии Ростовской области - </w:t>
      </w:r>
      <w:r w:rsidR="001B463D">
        <w:rPr>
          <w:rFonts w:ascii="Times New Roman" w:hAnsi="Times New Roman" w:cs="Times New Roman"/>
          <w:sz w:val="28"/>
        </w:rPr>
        <w:t xml:space="preserve">М.В. Фишкина.  </w:t>
      </w:r>
    </w:p>
    <w:p w:rsidR="00EC4059" w:rsidRDefault="0089441C" w:rsidP="00DC76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 уже сложившейся традиции за анализируемый период было </w:t>
      </w:r>
      <w:r w:rsidR="00270AE0">
        <w:rPr>
          <w:rFonts w:ascii="Times New Roman" w:hAnsi="Times New Roman" w:cs="Times New Roman"/>
          <w:sz w:val="28"/>
        </w:rPr>
        <w:t>п</w:t>
      </w:r>
      <w:r w:rsidR="006A1D78">
        <w:rPr>
          <w:rFonts w:ascii="Times New Roman" w:hAnsi="Times New Roman" w:cs="Times New Roman"/>
          <w:sz w:val="28"/>
        </w:rPr>
        <w:t>родолжено</w:t>
      </w:r>
      <w:r>
        <w:rPr>
          <w:rFonts w:ascii="Times New Roman" w:hAnsi="Times New Roman" w:cs="Times New Roman"/>
          <w:sz w:val="28"/>
        </w:rPr>
        <w:t xml:space="preserve"> взаимодействие с МДЦ "Артек": так в течение учебного года - 12 студентов колледжа прошли практико-ориентированное обучение и </w:t>
      </w:r>
      <w:r>
        <w:rPr>
          <w:rFonts w:ascii="Times New Roman" w:hAnsi="Times New Roman" w:cs="Times New Roman"/>
          <w:sz w:val="28"/>
        </w:rPr>
        <w:lastRenderedPageBreak/>
        <w:t>освоили компете</w:t>
      </w:r>
      <w:r w:rsidR="00121A00">
        <w:rPr>
          <w:rFonts w:ascii="Times New Roman" w:hAnsi="Times New Roman" w:cs="Times New Roman"/>
          <w:sz w:val="28"/>
        </w:rPr>
        <w:t xml:space="preserve">нции </w:t>
      </w:r>
      <w:r w:rsidR="00133323">
        <w:rPr>
          <w:rFonts w:ascii="Times New Roman" w:hAnsi="Times New Roman" w:cs="Times New Roman"/>
          <w:sz w:val="28"/>
        </w:rPr>
        <w:t xml:space="preserve">в области </w:t>
      </w:r>
      <w:r w:rsidR="00121A00">
        <w:rPr>
          <w:rFonts w:ascii="Times New Roman" w:hAnsi="Times New Roman" w:cs="Times New Roman"/>
          <w:sz w:val="28"/>
        </w:rPr>
        <w:t xml:space="preserve">организации и методического </w:t>
      </w:r>
      <w:r w:rsidR="006A1D78">
        <w:rPr>
          <w:rFonts w:ascii="Times New Roman" w:hAnsi="Times New Roman" w:cs="Times New Roman"/>
          <w:sz w:val="28"/>
        </w:rPr>
        <w:t xml:space="preserve">взаимодействия </w:t>
      </w:r>
      <w:r w:rsidR="00133323">
        <w:rPr>
          <w:rFonts w:ascii="Times New Roman" w:hAnsi="Times New Roman" w:cs="Times New Roman"/>
          <w:sz w:val="28"/>
        </w:rPr>
        <w:t>с</w:t>
      </w:r>
      <w:r w:rsidR="00121A00">
        <w:rPr>
          <w:rFonts w:ascii="Times New Roman" w:hAnsi="Times New Roman" w:cs="Times New Roman"/>
          <w:sz w:val="28"/>
        </w:rPr>
        <w:t xml:space="preserve"> детским коллективом в самом крупном лагере в </w:t>
      </w:r>
      <w:r w:rsidR="00270AE0">
        <w:rPr>
          <w:rFonts w:ascii="Times New Roman" w:hAnsi="Times New Roman" w:cs="Times New Roman"/>
          <w:sz w:val="28"/>
        </w:rPr>
        <w:t>России</w:t>
      </w:r>
      <w:r w:rsidR="006A1D78">
        <w:rPr>
          <w:rFonts w:ascii="Times New Roman" w:hAnsi="Times New Roman" w:cs="Times New Roman"/>
          <w:sz w:val="28"/>
        </w:rPr>
        <w:t>.</w:t>
      </w:r>
    </w:p>
    <w:p w:rsidR="003C342B" w:rsidRDefault="003C342B" w:rsidP="002E5EA2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2E5EA2" w:rsidRDefault="002E5EA2" w:rsidP="002E5EA2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E5EA2">
        <w:rPr>
          <w:rFonts w:ascii="Times New Roman" w:hAnsi="Times New Roman" w:cs="Times New Roman"/>
          <w:b/>
          <w:sz w:val="28"/>
        </w:rPr>
        <w:t>Перспективы</w:t>
      </w:r>
      <w:r>
        <w:rPr>
          <w:rFonts w:ascii="Times New Roman" w:hAnsi="Times New Roman" w:cs="Times New Roman"/>
          <w:sz w:val="28"/>
        </w:rPr>
        <w:t xml:space="preserve"> деятельности по развитию социального партнерства на 2020-2021 учебный год: </w:t>
      </w:r>
    </w:p>
    <w:p w:rsidR="002E5EA2" w:rsidRDefault="002E5EA2" w:rsidP="00F50D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1.Муниципальный уровень – продолжить взаимодействие с органами управления образованием г.Ростова-на-Дону по реализации проекта «Психолого-педагогические классы»;</w:t>
      </w:r>
    </w:p>
    <w:p w:rsidR="002E5EA2" w:rsidRDefault="002E5EA2" w:rsidP="00F50D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Областной уровень – обеспечить реализацию проекта </w:t>
      </w:r>
      <w:r w:rsidR="002D0977">
        <w:rPr>
          <w:rFonts w:ascii="Times New Roman" w:hAnsi="Times New Roman" w:cs="Times New Roman"/>
          <w:sz w:val="28"/>
          <w:lang w:val="en-US"/>
        </w:rPr>
        <w:t>WSR</w:t>
      </w:r>
      <w:r w:rsidR="002D0977" w:rsidRPr="002E5EA2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Билет в будущее»;</w:t>
      </w:r>
    </w:p>
    <w:p w:rsidR="00F50D41" w:rsidRDefault="002E5EA2" w:rsidP="00F50D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3.Областной уровень – организовать проведение Регионального конкурса </w:t>
      </w:r>
      <w:r>
        <w:rPr>
          <w:rFonts w:ascii="Times New Roman" w:hAnsi="Times New Roman" w:cs="Times New Roman"/>
          <w:sz w:val="28"/>
          <w:lang w:val="en-US"/>
        </w:rPr>
        <w:t>WSR</w:t>
      </w:r>
      <w:r w:rsidRPr="002E5E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Juniors</w:t>
      </w:r>
      <w:r>
        <w:rPr>
          <w:rFonts w:ascii="Times New Roman" w:hAnsi="Times New Roman" w:cs="Times New Roman"/>
          <w:sz w:val="28"/>
        </w:rPr>
        <w:t>;</w:t>
      </w:r>
    </w:p>
    <w:p w:rsidR="002E5EA2" w:rsidRPr="002E5EA2" w:rsidRDefault="002E5EA2" w:rsidP="00F50D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4.Федеральный уровень – обеспечить взаимодействие с МДЦ «Артек», ВДЦ «Орленок», МООО «Российские студенческие отряды».</w:t>
      </w:r>
    </w:p>
    <w:sectPr w:rsidR="002E5EA2" w:rsidRPr="002E5EA2" w:rsidSect="00F66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01" w:rsidRDefault="00414901" w:rsidP="000933A4">
      <w:pPr>
        <w:spacing w:after="0" w:line="240" w:lineRule="auto"/>
      </w:pPr>
      <w:r>
        <w:separator/>
      </w:r>
    </w:p>
  </w:endnote>
  <w:endnote w:type="continuationSeparator" w:id="0">
    <w:p w:rsidR="00414901" w:rsidRDefault="00414901" w:rsidP="0009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A4" w:rsidRDefault="000933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135570"/>
      <w:docPartObj>
        <w:docPartGallery w:val="Page Numbers (Bottom of Page)"/>
        <w:docPartUnique/>
      </w:docPartObj>
    </w:sdtPr>
    <w:sdtEndPr/>
    <w:sdtContent>
      <w:p w:rsidR="000933A4" w:rsidRDefault="000933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E9F">
          <w:rPr>
            <w:noProof/>
          </w:rPr>
          <w:t>30</w:t>
        </w:r>
        <w:r>
          <w:fldChar w:fldCharType="end"/>
        </w:r>
      </w:p>
    </w:sdtContent>
  </w:sdt>
  <w:p w:rsidR="000933A4" w:rsidRDefault="000933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A4" w:rsidRDefault="000933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01" w:rsidRDefault="00414901" w:rsidP="000933A4">
      <w:pPr>
        <w:spacing w:after="0" w:line="240" w:lineRule="auto"/>
      </w:pPr>
      <w:r>
        <w:separator/>
      </w:r>
    </w:p>
  </w:footnote>
  <w:footnote w:type="continuationSeparator" w:id="0">
    <w:p w:rsidR="00414901" w:rsidRDefault="00414901" w:rsidP="0009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A4" w:rsidRDefault="000933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A4" w:rsidRDefault="000933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A4" w:rsidRDefault="000933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F3C"/>
    <w:multiLevelType w:val="hybridMultilevel"/>
    <w:tmpl w:val="51325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A8D"/>
    <w:multiLevelType w:val="hybridMultilevel"/>
    <w:tmpl w:val="41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F23"/>
    <w:multiLevelType w:val="hybridMultilevel"/>
    <w:tmpl w:val="AF44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5F4C"/>
    <w:multiLevelType w:val="hybridMultilevel"/>
    <w:tmpl w:val="3CC0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C09D0"/>
    <w:multiLevelType w:val="hybridMultilevel"/>
    <w:tmpl w:val="A7D0667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B7EEB"/>
    <w:multiLevelType w:val="hybridMultilevel"/>
    <w:tmpl w:val="60786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40DD3"/>
    <w:multiLevelType w:val="hybridMultilevel"/>
    <w:tmpl w:val="B6A2E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6735"/>
    <w:multiLevelType w:val="hybridMultilevel"/>
    <w:tmpl w:val="42985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7449D9"/>
    <w:multiLevelType w:val="hybridMultilevel"/>
    <w:tmpl w:val="7F90542A"/>
    <w:lvl w:ilvl="0" w:tplc="86D87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10BB8"/>
    <w:multiLevelType w:val="hybridMultilevel"/>
    <w:tmpl w:val="B6A2E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27079"/>
    <w:multiLevelType w:val="hybridMultilevel"/>
    <w:tmpl w:val="695C6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43DDA"/>
    <w:multiLevelType w:val="hybridMultilevel"/>
    <w:tmpl w:val="42985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C9048C"/>
    <w:multiLevelType w:val="hybridMultilevel"/>
    <w:tmpl w:val="B6A2E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547FF"/>
    <w:multiLevelType w:val="hybridMultilevel"/>
    <w:tmpl w:val="42985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D05288"/>
    <w:multiLevelType w:val="hybridMultilevel"/>
    <w:tmpl w:val="B6A2E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96F48"/>
    <w:multiLevelType w:val="hybridMultilevel"/>
    <w:tmpl w:val="A7D0667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231425"/>
    <w:multiLevelType w:val="hybridMultilevel"/>
    <w:tmpl w:val="B6A2E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E7457"/>
    <w:multiLevelType w:val="hybridMultilevel"/>
    <w:tmpl w:val="B6A2E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5742C"/>
    <w:multiLevelType w:val="hybridMultilevel"/>
    <w:tmpl w:val="42985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A77135"/>
    <w:multiLevelType w:val="hybridMultilevel"/>
    <w:tmpl w:val="A7D0667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2B254C"/>
    <w:multiLevelType w:val="hybridMultilevel"/>
    <w:tmpl w:val="A7D0667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02641B"/>
    <w:multiLevelType w:val="hybridMultilevel"/>
    <w:tmpl w:val="42985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2C7F03"/>
    <w:multiLevelType w:val="hybridMultilevel"/>
    <w:tmpl w:val="5A500E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C04647"/>
    <w:multiLevelType w:val="hybridMultilevel"/>
    <w:tmpl w:val="A7D0667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5F27B7"/>
    <w:multiLevelType w:val="hybridMultilevel"/>
    <w:tmpl w:val="A7D0667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301DA"/>
    <w:multiLevelType w:val="hybridMultilevel"/>
    <w:tmpl w:val="42985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EB743A"/>
    <w:multiLevelType w:val="hybridMultilevel"/>
    <w:tmpl w:val="0B7836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47D1B"/>
    <w:multiLevelType w:val="hybridMultilevel"/>
    <w:tmpl w:val="75A6E75E"/>
    <w:lvl w:ilvl="0" w:tplc="9CC26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BF0F89"/>
    <w:multiLevelType w:val="hybridMultilevel"/>
    <w:tmpl w:val="42985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F7484A"/>
    <w:multiLevelType w:val="hybridMultilevel"/>
    <w:tmpl w:val="3CC0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4C3ABA"/>
    <w:multiLevelType w:val="hybridMultilevel"/>
    <w:tmpl w:val="476A1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2249FB"/>
    <w:multiLevelType w:val="hybridMultilevel"/>
    <w:tmpl w:val="A7D0667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551AA3"/>
    <w:multiLevelType w:val="hybridMultilevel"/>
    <w:tmpl w:val="5000A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5201A5"/>
    <w:multiLevelType w:val="hybridMultilevel"/>
    <w:tmpl w:val="B6A2E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E333C"/>
    <w:multiLevelType w:val="hybridMultilevel"/>
    <w:tmpl w:val="F5E85F30"/>
    <w:lvl w:ilvl="0" w:tplc="2D022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29C"/>
    <w:multiLevelType w:val="hybridMultilevel"/>
    <w:tmpl w:val="B6A2E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A79E8"/>
    <w:multiLevelType w:val="hybridMultilevel"/>
    <w:tmpl w:val="A7D0667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F10084"/>
    <w:multiLevelType w:val="hybridMultilevel"/>
    <w:tmpl w:val="B6A2E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6"/>
  </w:num>
  <w:num w:numId="4">
    <w:abstractNumId w:val="6"/>
  </w:num>
  <w:num w:numId="5">
    <w:abstractNumId w:val="16"/>
  </w:num>
  <w:num w:numId="6">
    <w:abstractNumId w:val="33"/>
  </w:num>
  <w:num w:numId="7">
    <w:abstractNumId w:val="12"/>
  </w:num>
  <w:num w:numId="8">
    <w:abstractNumId w:val="9"/>
  </w:num>
  <w:num w:numId="9">
    <w:abstractNumId w:val="17"/>
  </w:num>
  <w:num w:numId="10">
    <w:abstractNumId w:val="37"/>
  </w:num>
  <w:num w:numId="11">
    <w:abstractNumId w:val="14"/>
  </w:num>
  <w:num w:numId="12">
    <w:abstractNumId w:val="35"/>
  </w:num>
  <w:num w:numId="13">
    <w:abstractNumId w:val="34"/>
  </w:num>
  <w:num w:numId="14">
    <w:abstractNumId w:val="20"/>
  </w:num>
  <w:num w:numId="15">
    <w:abstractNumId w:val="24"/>
  </w:num>
  <w:num w:numId="16">
    <w:abstractNumId w:val="23"/>
  </w:num>
  <w:num w:numId="17">
    <w:abstractNumId w:val="19"/>
  </w:num>
  <w:num w:numId="18">
    <w:abstractNumId w:val="36"/>
  </w:num>
  <w:num w:numId="19">
    <w:abstractNumId w:val="15"/>
  </w:num>
  <w:num w:numId="20">
    <w:abstractNumId w:val="4"/>
  </w:num>
  <w:num w:numId="21">
    <w:abstractNumId w:val="31"/>
  </w:num>
  <w:num w:numId="22">
    <w:abstractNumId w:val="22"/>
  </w:num>
  <w:num w:numId="23">
    <w:abstractNumId w:val="2"/>
  </w:num>
  <w:num w:numId="24">
    <w:abstractNumId w:val="1"/>
  </w:num>
  <w:num w:numId="25">
    <w:abstractNumId w:val="32"/>
  </w:num>
  <w:num w:numId="26">
    <w:abstractNumId w:val="10"/>
  </w:num>
  <w:num w:numId="27">
    <w:abstractNumId w:val="30"/>
  </w:num>
  <w:num w:numId="28">
    <w:abstractNumId w:val="29"/>
  </w:num>
  <w:num w:numId="29">
    <w:abstractNumId w:val="3"/>
  </w:num>
  <w:num w:numId="30">
    <w:abstractNumId w:val="7"/>
  </w:num>
  <w:num w:numId="31">
    <w:abstractNumId w:val="11"/>
  </w:num>
  <w:num w:numId="32">
    <w:abstractNumId w:val="21"/>
  </w:num>
  <w:num w:numId="33">
    <w:abstractNumId w:val="28"/>
  </w:num>
  <w:num w:numId="34">
    <w:abstractNumId w:val="25"/>
  </w:num>
  <w:num w:numId="35">
    <w:abstractNumId w:val="18"/>
  </w:num>
  <w:num w:numId="36">
    <w:abstractNumId w:val="13"/>
  </w:num>
  <w:num w:numId="37">
    <w:abstractNumId w:val="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72"/>
    <w:rsid w:val="0002617E"/>
    <w:rsid w:val="000307C8"/>
    <w:rsid w:val="0003177E"/>
    <w:rsid w:val="0003708B"/>
    <w:rsid w:val="000728F6"/>
    <w:rsid w:val="0007391C"/>
    <w:rsid w:val="000933A4"/>
    <w:rsid w:val="000A1EF7"/>
    <w:rsid w:val="000A4EAA"/>
    <w:rsid w:val="000B3510"/>
    <w:rsid w:val="000C1BDB"/>
    <w:rsid w:val="000C3A2E"/>
    <w:rsid w:val="000C510E"/>
    <w:rsid w:val="000D0513"/>
    <w:rsid w:val="00101423"/>
    <w:rsid w:val="00121A00"/>
    <w:rsid w:val="00133323"/>
    <w:rsid w:val="0016643D"/>
    <w:rsid w:val="00175575"/>
    <w:rsid w:val="00196A3A"/>
    <w:rsid w:val="001A4BC7"/>
    <w:rsid w:val="001B463D"/>
    <w:rsid w:val="001E0A94"/>
    <w:rsid w:val="001F749E"/>
    <w:rsid w:val="002036ED"/>
    <w:rsid w:val="002066A9"/>
    <w:rsid w:val="00211E2B"/>
    <w:rsid w:val="002132C1"/>
    <w:rsid w:val="00214EFD"/>
    <w:rsid w:val="0022175F"/>
    <w:rsid w:val="00256ACE"/>
    <w:rsid w:val="00270AE0"/>
    <w:rsid w:val="00272B8B"/>
    <w:rsid w:val="00277F85"/>
    <w:rsid w:val="002857A3"/>
    <w:rsid w:val="002A0724"/>
    <w:rsid w:val="002A675A"/>
    <w:rsid w:val="002B7A69"/>
    <w:rsid w:val="002D0977"/>
    <w:rsid w:val="002E5EA2"/>
    <w:rsid w:val="002F41CC"/>
    <w:rsid w:val="00317EC6"/>
    <w:rsid w:val="003950C8"/>
    <w:rsid w:val="00395A4A"/>
    <w:rsid w:val="003A3034"/>
    <w:rsid w:val="003A3D41"/>
    <w:rsid w:val="003C342B"/>
    <w:rsid w:val="003C7A89"/>
    <w:rsid w:val="003E30E9"/>
    <w:rsid w:val="00402442"/>
    <w:rsid w:val="004050DC"/>
    <w:rsid w:val="00414901"/>
    <w:rsid w:val="00437ECD"/>
    <w:rsid w:val="00486876"/>
    <w:rsid w:val="004A0990"/>
    <w:rsid w:val="004A6583"/>
    <w:rsid w:val="004B6FB3"/>
    <w:rsid w:val="004C575B"/>
    <w:rsid w:val="00513549"/>
    <w:rsid w:val="00516418"/>
    <w:rsid w:val="005324EA"/>
    <w:rsid w:val="00535479"/>
    <w:rsid w:val="005478B2"/>
    <w:rsid w:val="00551A2E"/>
    <w:rsid w:val="00553507"/>
    <w:rsid w:val="005555CE"/>
    <w:rsid w:val="00572D73"/>
    <w:rsid w:val="00573B5A"/>
    <w:rsid w:val="0059108B"/>
    <w:rsid w:val="005C6D3E"/>
    <w:rsid w:val="005D1084"/>
    <w:rsid w:val="005D60CC"/>
    <w:rsid w:val="00617EF0"/>
    <w:rsid w:val="00636393"/>
    <w:rsid w:val="006605DE"/>
    <w:rsid w:val="0066388B"/>
    <w:rsid w:val="00664363"/>
    <w:rsid w:val="00667E9F"/>
    <w:rsid w:val="00673F18"/>
    <w:rsid w:val="006877BB"/>
    <w:rsid w:val="006A1D78"/>
    <w:rsid w:val="006A2BB3"/>
    <w:rsid w:val="006C415D"/>
    <w:rsid w:val="00785E7E"/>
    <w:rsid w:val="00807996"/>
    <w:rsid w:val="008354D7"/>
    <w:rsid w:val="00835AB2"/>
    <w:rsid w:val="00837A5B"/>
    <w:rsid w:val="008534CE"/>
    <w:rsid w:val="008600E0"/>
    <w:rsid w:val="00871927"/>
    <w:rsid w:val="00883595"/>
    <w:rsid w:val="0089441C"/>
    <w:rsid w:val="008B3BE4"/>
    <w:rsid w:val="008C05DB"/>
    <w:rsid w:val="008C2855"/>
    <w:rsid w:val="008C4CF1"/>
    <w:rsid w:val="008D0265"/>
    <w:rsid w:val="008D4A2F"/>
    <w:rsid w:val="008E18C6"/>
    <w:rsid w:val="008F5281"/>
    <w:rsid w:val="0092169D"/>
    <w:rsid w:val="00933C19"/>
    <w:rsid w:val="0094741B"/>
    <w:rsid w:val="00951931"/>
    <w:rsid w:val="00951EF3"/>
    <w:rsid w:val="00965FC8"/>
    <w:rsid w:val="00982FF0"/>
    <w:rsid w:val="00987160"/>
    <w:rsid w:val="009908C4"/>
    <w:rsid w:val="009952C0"/>
    <w:rsid w:val="009C0F15"/>
    <w:rsid w:val="009C0F2F"/>
    <w:rsid w:val="009E006E"/>
    <w:rsid w:val="009E2EC8"/>
    <w:rsid w:val="009E7714"/>
    <w:rsid w:val="009F28DE"/>
    <w:rsid w:val="009F6070"/>
    <w:rsid w:val="00A13355"/>
    <w:rsid w:val="00A15AAB"/>
    <w:rsid w:val="00A252EA"/>
    <w:rsid w:val="00A255B0"/>
    <w:rsid w:val="00A65443"/>
    <w:rsid w:val="00A84D35"/>
    <w:rsid w:val="00A85E20"/>
    <w:rsid w:val="00A9026D"/>
    <w:rsid w:val="00AF31D5"/>
    <w:rsid w:val="00B13973"/>
    <w:rsid w:val="00B16C5C"/>
    <w:rsid w:val="00B17132"/>
    <w:rsid w:val="00B172BC"/>
    <w:rsid w:val="00B203AE"/>
    <w:rsid w:val="00B33256"/>
    <w:rsid w:val="00B55629"/>
    <w:rsid w:val="00B56FDA"/>
    <w:rsid w:val="00B70F21"/>
    <w:rsid w:val="00B75184"/>
    <w:rsid w:val="00B80362"/>
    <w:rsid w:val="00B80E05"/>
    <w:rsid w:val="00B80E91"/>
    <w:rsid w:val="00BA6EDD"/>
    <w:rsid w:val="00BB3721"/>
    <w:rsid w:val="00BC7162"/>
    <w:rsid w:val="00C30D4A"/>
    <w:rsid w:val="00C41DCD"/>
    <w:rsid w:val="00C47DB4"/>
    <w:rsid w:val="00C51D29"/>
    <w:rsid w:val="00C62965"/>
    <w:rsid w:val="00C8019D"/>
    <w:rsid w:val="00C831DA"/>
    <w:rsid w:val="00C8763C"/>
    <w:rsid w:val="00C92940"/>
    <w:rsid w:val="00CF5D14"/>
    <w:rsid w:val="00D322ED"/>
    <w:rsid w:val="00D67451"/>
    <w:rsid w:val="00D7449D"/>
    <w:rsid w:val="00D7740C"/>
    <w:rsid w:val="00D82876"/>
    <w:rsid w:val="00D95645"/>
    <w:rsid w:val="00DC7672"/>
    <w:rsid w:val="00E030C2"/>
    <w:rsid w:val="00E279F2"/>
    <w:rsid w:val="00E40777"/>
    <w:rsid w:val="00E55AA3"/>
    <w:rsid w:val="00E627F4"/>
    <w:rsid w:val="00E71C57"/>
    <w:rsid w:val="00EA003E"/>
    <w:rsid w:val="00EC4059"/>
    <w:rsid w:val="00ED4A80"/>
    <w:rsid w:val="00EE0034"/>
    <w:rsid w:val="00F00E49"/>
    <w:rsid w:val="00F0638B"/>
    <w:rsid w:val="00F14B17"/>
    <w:rsid w:val="00F20E41"/>
    <w:rsid w:val="00F32770"/>
    <w:rsid w:val="00F33FD3"/>
    <w:rsid w:val="00F50D41"/>
    <w:rsid w:val="00F5262A"/>
    <w:rsid w:val="00F6626C"/>
    <w:rsid w:val="00FB11A0"/>
    <w:rsid w:val="00FB2C31"/>
    <w:rsid w:val="00F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6C"/>
  </w:style>
  <w:style w:type="paragraph" w:styleId="1">
    <w:name w:val="heading 1"/>
    <w:basedOn w:val="a"/>
    <w:next w:val="a"/>
    <w:link w:val="10"/>
    <w:qFormat/>
    <w:rsid w:val="008D0265"/>
    <w:pPr>
      <w:keepNext/>
      <w:tabs>
        <w:tab w:val="left" w:pos="360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658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6C415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2B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3A4"/>
  </w:style>
  <w:style w:type="paragraph" w:styleId="a9">
    <w:name w:val="footer"/>
    <w:basedOn w:val="a"/>
    <w:link w:val="aa"/>
    <w:uiPriority w:val="99"/>
    <w:unhideWhenUsed/>
    <w:rsid w:val="0009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3A4"/>
  </w:style>
  <w:style w:type="character" w:customStyle="1" w:styleId="10">
    <w:name w:val="Заголовок 1 Знак"/>
    <w:basedOn w:val="a0"/>
    <w:link w:val="1"/>
    <w:rsid w:val="008D026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"/>
    <w:basedOn w:val="a"/>
    <w:unhideWhenUsed/>
    <w:rsid w:val="008D0265"/>
    <w:pPr>
      <w:tabs>
        <w:tab w:val="left" w:pos="360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6C"/>
  </w:style>
  <w:style w:type="paragraph" w:styleId="1">
    <w:name w:val="heading 1"/>
    <w:basedOn w:val="a"/>
    <w:next w:val="a"/>
    <w:link w:val="10"/>
    <w:qFormat/>
    <w:rsid w:val="008D0265"/>
    <w:pPr>
      <w:keepNext/>
      <w:tabs>
        <w:tab w:val="left" w:pos="360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658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6C415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2B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3A4"/>
  </w:style>
  <w:style w:type="paragraph" w:styleId="a9">
    <w:name w:val="footer"/>
    <w:basedOn w:val="a"/>
    <w:link w:val="aa"/>
    <w:uiPriority w:val="99"/>
    <w:unhideWhenUsed/>
    <w:rsid w:val="0009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3A4"/>
  </w:style>
  <w:style w:type="character" w:customStyle="1" w:styleId="10">
    <w:name w:val="Заголовок 1 Знак"/>
    <w:basedOn w:val="a0"/>
    <w:link w:val="1"/>
    <w:rsid w:val="008D026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"/>
    <w:basedOn w:val="a"/>
    <w:unhideWhenUsed/>
    <w:rsid w:val="008D0265"/>
    <w:pPr>
      <w:tabs>
        <w:tab w:val="left" w:pos="360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F92A-D563-4597-9D63-FCFCAEA9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6448</Words>
  <Characters>36759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18</cp:revision>
  <cp:lastPrinted>2020-07-07T12:35:00Z</cp:lastPrinted>
  <dcterms:created xsi:type="dcterms:W3CDTF">2020-05-26T11:32:00Z</dcterms:created>
  <dcterms:modified xsi:type="dcterms:W3CDTF">2020-09-03T13:52:00Z</dcterms:modified>
</cp:coreProperties>
</file>