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0F" w:rsidRPr="009A170F" w:rsidRDefault="009A170F" w:rsidP="009A17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A170F" w:rsidRPr="009A170F" w:rsidRDefault="009A170F" w:rsidP="009A1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70F" w:rsidRPr="009A170F" w:rsidRDefault="009A170F" w:rsidP="009A170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Федерального закона</w:t>
      </w:r>
    </w:p>
    <w:p w:rsidR="009A170F" w:rsidRPr="009A170F" w:rsidRDefault="009A170F" w:rsidP="009A1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70F" w:rsidRPr="009A170F" w:rsidRDefault="009A170F" w:rsidP="009A1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9A170F" w:rsidRPr="009A170F" w:rsidRDefault="009A170F" w:rsidP="009A1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70F" w:rsidRPr="009A170F" w:rsidRDefault="009A170F" w:rsidP="009A170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Федеральном законе</w:t>
      </w:r>
    </w:p>
    <w:p w:rsidR="009A170F" w:rsidRPr="009A170F" w:rsidRDefault="009A170F" w:rsidP="009A1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70F" w:rsidRPr="009A170F" w:rsidRDefault="009A170F" w:rsidP="009A1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применяются следующие основные понятия: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452">
        <w:rPr>
          <w:rFonts w:ascii="Times New Roman" w:hAnsi="Times New Roman" w:cs="Times New Roman"/>
          <w:b/>
          <w:sz w:val="28"/>
          <w:szCs w:val="28"/>
        </w:rPr>
        <w:t>1) образование</w:t>
      </w:r>
      <w:r w:rsidRPr="009A170F">
        <w:rPr>
          <w:rFonts w:ascii="Times New Roman" w:hAnsi="Times New Roman" w:cs="Times New Roman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452">
        <w:rPr>
          <w:rFonts w:ascii="Times New Roman" w:hAnsi="Times New Roman" w:cs="Times New Roman"/>
          <w:b/>
          <w:sz w:val="28"/>
          <w:szCs w:val="28"/>
        </w:rPr>
        <w:t>2) воспитание</w:t>
      </w:r>
      <w:r w:rsidRPr="009A170F">
        <w:rPr>
          <w:rFonts w:ascii="Times New Roman" w:hAnsi="Times New Roman" w:cs="Times New Roman"/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Pr="009A170F"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9A170F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 и государства;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452">
        <w:rPr>
          <w:rFonts w:ascii="Times New Roman" w:hAnsi="Times New Roman" w:cs="Times New Roman"/>
          <w:b/>
          <w:sz w:val="28"/>
          <w:szCs w:val="28"/>
        </w:rPr>
        <w:t>3) обучение</w:t>
      </w:r>
      <w:r w:rsidRPr="009A170F">
        <w:rPr>
          <w:rFonts w:ascii="Times New Roman" w:hAnsi="Times New Roman" w:cs="Times New Roman"/>
          <w:sz w:val="28"/>
          <w:szCs w:val="28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lastRenderedPageBreak/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452">
        <w:rPr>
          <w:rFonts w:ascii="Times New Roman" w:hAnsi="Times New Roman" w:cs="Times New Roman"/>
          <w:b/>
          <w:sz w:val="28"/>
          <w:szCs w:val="28"/>
        </w:rPr>
        <w:t>6) федеральный государственный образовательный стандарт</w:t>
      </w:r>
      <w:r w:rsidRPr="009A170F">
        <w:rPr>
          <w:rFonts w:ascii="Times New Roman" w:hAnsi="Times New Roman" w:cs="Times New Roman"/>
          <w:sz w:val="28"/>
          <w:szCs w:val="28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8) 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lastRenderedPageBreak/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15) обучающийся - физическое лицо, осваивающее образовательную программу;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17) образовательная деятельность - деятельность по реализации образовательных программ;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lastRenderedPageBreak/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 xml:space="preserve">29) качество образования - комплексная характеристика образовательной </w:t>
      </w:r>
      <w:r w:rsidRPr="009A170F">
        <w:rPr>
          <w:rFonts w:ascii="Times New Roman" w:hAnsi="Times New Roman" w:cs="Times New Roman"/>
          <w:sz w:val="28"/>
          <w:szCs w:val="28"/>
        </w:rPr>
        <w:lastRenderedPageBreak/>
        <w:t>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9A170F" w:rsidRPr="009A170F" w:rsidRDefault="009A170F" w:rsidP="009A17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C10B9C" w:rsidRDefault="009A170F" w:rsidP="009A170F">
      <w:pPr>
        <w:rPr>
          <w:rFonts w:ascii="Times New Roman" w:hAnsi="Times New Roman" w:cs="Times New Roman"/>
          <w:sz w:val="28"/>
          <w:szCs w:val="28"/>
        </w:rPr>
      </w:pPr>
      <w:r w:rsidRPr="009A170F">
        <w:rPr>
          <w:rFonts w:ascii="Times New Roman" w:hAnsi="Times New Roman" w:cs="Times New Roman"/>
          <w:sz w:val="28"/>
          <w:szCs w:val="28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77A3F" w:rsidRDefault="00077A3F" w:rsidP="009A170F">
      <w:pPr>
        <w:rPr>
          <w:rFonts w:ascii="Times New Roman" w:hAnsi="Times New Roman" w:cs="Times New Roman"/>
          <w:sz w:val="28"/>
          <w:szCs w:val="28"/>
        </w:rPr>
      </w:pPr>
    </w:p>
    <w:p w:rsidR="00077A3F" w:rsidRDefault="00077A3F" w:rsidP="009A170F">
      <w:pPr>
        <w:rPr>
          <w:rFonts w:ascii="Times New Roman" w:hAnsi="Times New Roman" w:cs="Times New Roman"/>
          <w:sz w:val="28"/>
          <w:szCs w:val="28"/>
        </w:rPr>
      </w:pPr>
    </w:p>
    <w:p w:rsidR="00077A3F" w:rsidRDefault="00077A3F" w:rsidP="009A170F">
      <w:pPr>
        <w:rPr>
          <w:rFonts w:ascii="Times New Roman" w:hAnsi="Times New Roman" w:cs="Times New Roman"/>
          <w:sz w:val="28"/>
          <w:szCs w:val="28"/>
        </w:rPr>
      </w:pPr>
    </w:p>
    <w:p w:rsidR="00077A3F" w:rsidRDefault="00077A3F" w:rsidP="009A170F">
      <w:pPr>
        <w:rPr>
          <w:rFonts w:ascii="Times New Roman" w:hAnsi="Times New Roman" w:cs="Times New Roman"/>
          <w:sz w:val="28"/>
          <w:szCs w:val="28"/>
        </w:rPr>
      </w:pPr>
    </w:p>
    <w:p w:rsidR="00077A3F" w:rsidRDefault="00077A3F" w:rsidP="009A170F">
      <w:pPr>
        <w:rPr>
          <w:rFonts w:ascii="Times New Roman" w:hAnsi="Times New Roman" w:cs="Times New Roman"/>
          <w:sz w:val="28"/>
          <w:szCs w:val="28"/>
        </w:rPr>
      </w:pPr>
    </w:p>
    <w:p w:rsidR="00077A3F" w:rsidRDefault="00077A3F" w:rsidP="009A170F">
      <w:pPr>
        <w:rPr>
          <w:rFonts w:ascii="Times New Roman" w:hAnsi="Times New Roman" w:cs="Times New Roman"/>
          <w:sz w:val="28"/>
          <w:szCs w:val="28"/>
        </w:rPr>
      </w:pPr>
    </w:p>
    <w:p w:rsidR="00077A3F" w:rsidRDefault="00077A3F" w:rsidP="009A170F">
      <w:pPr>
        <w:rPr>
          <w:rFonts w:ascii="Times New Roman" w:hAnsi="Times New Roman" w:cs="Times New Roman"/>
          <w:sz w:val="28"/>
          <w:szCs w:val="28"/>
        </w:rPr>
      </w:pPr>
    </w:p>
    <w:p w:rsidR="00077A3F" w:rsidRPr="00077A3F" w:rsidRDefault="00077A3F" w:rsidP="00077A3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lastRenderedPageBreak/>
        <w:t>Глава 2. СИСТЕМА ОБРАЗОВАНИЯ</w:t>
      </w:r>
    </w:p>
    <w:p w:rsidR="00077A3F" w:rsidRPr="00077A3F" w:rsidRDefault="00077A3F" w:rsidP="00077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A3F" w:rsidRPr="00077A3F" w:rsidRDefault="00077A3F" w:rsidP="00077A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Статья 10. Структура системы образования</w:t>
      </w:r>
    </w:p>
    <w:p w:rsidR="00077A3F" w:rsidRPr="00077A3F" w:rsidRDefault="00077A3F" w:rsidP="00077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A3F" w:rsidRPr="00077A3F" w:rsidRDefault="00077A3F" w:rsidP="00077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1. Система образования включает в себя: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4) организации, осуществляющие обеспечение образовательной деятельности, оценку качества образования;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3. Общее образование и профессиональное образование реализуются по уровням образования.</w:t>
      </w:r>
    </w:p>
    <w:p w:rsidR="00077A3F" w:rsidRPr="00077A3F" w:rsidRDefault="00077A3F" w:rsidP="00077A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A3F" w:rsidRPr="008A1452" w:rsidRDefault="00077A3F" w:rsidP="00077A3F">
      <w:pPr>
        <w:pStyle w:val="ConsPlusNormal"/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452">
        <w:rPr>
          <w:rFonts w:ascii="Times New Roman" w:hAnsi="Times New Roman" w:cs="Times New Roman"/>
          <w:b/>
          <w:sz w:val="28"/>
          <w:szCs w:val="28"/>
        </w:rPr>
        <w:t>4. В Российской Федерации устанавливаются следующие уровни общего образования:</w:t>
      </w:r>
    </w:p>
    <w:p w:rsidR="00077A3F" w:rsidRPr="008A1452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452">
        <w:rPr>
          <w:rFonts w:ascii="Times New Roman" w:hAnsi="Times New Roman" w:cs="Times New Roman"/>
          <w:b/>
          <w:sz w:val="28"/>
          <w:szCs w:val="28"/>
        </w:rPr>
        <w:t>1) дошкольное образование;</w:t>
      </w:r>
    </w:p>
    <w:p w:rsidR="00077A3F" w:rsidRPr="008A1452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452">
        <w:rPr>
          <w:rFonts w:ascii="Times New Roman" w:hAnsi="Times New Roman" w:cs="Times New Roman"/>
          <w:sz w:val="28"/>
          <w:szCs w:val="28"/>
        </w:rPr>
        <w:t>2) начальное общее образование;</w:t>
      </w:r>
    </w:p>
    <w:p w:rsidR="00077A3F" w:rsidRPr="008A1452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452">
        <w:rPr>
          <w:rFonts w:ascii="Times New Roman" w:hAnsi="Times New Roman" w:cs="Times New Roman"/>
          <w:sz w:val="28"/>
          <w:szCs w:val="28"/>
        </w:rPr>
        <w:t>3) основное общее образование;</w:t>
      </w:r>
      <w:bookmarkStart w:id="0" w:name="_GoBack"/>
      <w:bookmarkEnd w:id="0"/>
    </w:p>
    <w:p w:rsidR="00077A3F" w:rsidRPr="008A1452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452">
        <w:rPr>
          <w:rFonts w:ascii="Times New Roman" w:hAnsi="Times New Roman" w:cs="Times New Roman"/>
          <w:sz w:val="28"/>
          <w:szCs w:val="28"/>
        </w:rPr>
        <w:t>4) среднее общее образование.</w:t>
      </w:r>
    </w:p>
    <w:p w:rsidR="00077A3F" w:rsidRPr="008A1452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lastRenderedPageBreak/>
        <w:t>5. В Российской Федерации устанавливаются следующие уровни профессионального образования: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1) среднее профессиональное образование;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 xml:space="preserve">2) высшее образование - </w:t>
      </w:r>
      <w:proofErr w:type="spellStart"/>
      <w:r w:rsidRPr="00077A3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77A3F">
        <w:rPr>
          <w:rFonts w:ascii="Times New Roman" w:hAnsi="Times New Roman" w:cs="Times New Roman"/>
          <w:sz w:val="28"/>
          <w:szCs w:val="28"/>
        </w:rPr>
        <w:t>;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 xml:space="preserve">3) высшее образование - </w:t>
      </w:r>
      <w:proofErr w:type="spellStart"/>
      <w:r w:rsidRPr="00077A3F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077A3F">
        <w:rPr>
          <w:rFonts w:ascii="Times New Roman" w:hAnsi="Times New Roman" w:cs="Times New Roman"/>
          <w:sz w:val="28"/>
          <w:szCs w:val="28"/>
        </w:rPr>
        <w:t>, магистратура;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4) высшее образование - подготовка кадров высшей квалификации.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77A3F" w:rsidRPr="00077A3F" w:rsidRDefault="00077A3F" w:rsidP="00077A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3F">
        <w:rPr>
          <w:rFonts w:ascii="Times New Roman" w:hAnsi="Times New Roman" w:cs="Times New Roman"/>
          <w:sz w:val="28"/>
          <w:szCs w:val="28"/>
        </w:rP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77A3F" w:rsidRDefault="00077A3F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Pr="00335738" w:rsidRDefault="00335738" w:rsidP="0033573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lastRenderedPageBreak/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335738" w:rsidRPr="00335738" w:rsidRDefault="00335738" w:rsidP="0033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738" w:rsidRPr="00335738" w:rsidRDefault="00335738" w:rsidP="00335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3. Родители (законные представители) несовершеннолетних обучающихся имеют право: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1F560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1F5608">
        <w:rPr>
          <w:rFonts w:ascii="Times New Roman" w:hAnsi="Times New Roman" w:cs="Times New Roman"/>
          <w:sz w:val="28"/>
          <w:szCs w:val="28"/>
        </w:rPr>
        <w:t>.</w:t>
      </w:r>
    </w:p>
    <w:p w:rsidR="00335738" w:rsidRPr="00335738" w:rsidRDefault="001F560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 xml:space="preserve"> </w:t>
      </w:r>
      <w:r w:rsidR="00335738" w:rsidRPr="00335738">
        <w:rPr>
          <w:rFonts w:ascii="Times New Roman" w:hAnsi="Times New Roman" w:cs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5) защищать права и законные интересы обучающихся;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lastRenderedPageBreak/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4. Родители (законные представители) несовершеннолетних обучающихся обязаны: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1) обеспечить получение детьми общего образования;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335738" w:rsidRPr="00335738" w:rsidRDefault="00335738" w:rsidP="00335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38">
        <w:rPr>
          <w:rFonts w:ascii="Times New Roman" w:hAnsi="Times New Roman" w:cs="Times New Roman"/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335738" w:rsidRP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P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335738" w:rsidRPr="00335738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p w:rsidR="004C2869" w:rsidRPr="004C2869" w:rsidRDefault="004C2869" w:rsidP="004C286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869">
        <w:rPr>
          <w:rFonts w:ascii="Times New Roman" w:hAnsi="Times New Roman" w:cs="Times New Roman"/>
          <w:sz w:val="28"/>
          <w:szCs w:val="28"/>
        </w:rPr>
        <w:lastRenderedPageBreak/>
        <w:t>Статья 64. Дошкольное образование</w:t>
      </w:r>
    </w:p>
    <w:p w:rsidR="004C2869" w:rsidRPr="004C2869" w:rsidRDefault="004C2869" w:rsidP="004C2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869" w:rsidRPr="004C2869" w:rsidRDefault="004C2869" w:rsidP="004C2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869">
        <w:rPr>
          <w:rFonts w:ascii="Times New Roman" w:hAnsi="Times New Roman" w:cs="Times New Roman"/>
          <w:sz w:val="28"/>
          <w:szCs w:val="28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C2869" w:rsidRPr="004C2869" w:rsidRDefault="004C2869" w:rsidP="004C28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869">
        <w:rPr>
          <w:rFonts w:ascii="Times New Roman" w:hAnsi="Times New Roman" w:cs="Times New Roman"/>
          <w:sz w:val="28"/>
          <w:szCs w:val="28"/>
        </w:rP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4C2869" w:rsidRPr="004C2869" w:rsidRDefault="004C2869" w:rsidP="004C28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869">
        <w:rPr>
          <w:rFonts w:ascii="Times New Roman" w:hAnsi="Times New Roman" w:cs="Times New Roman"/>
          <w:sz w:val="28"/>
          <w:szCs w:val="28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335738" w:rsidRPr="004C2869" w:rsidRDefault="00335738" w:rsidP="009A170F">
      <w:pPr>
        <w:rPr>
          <w:rFonts w:ascii="Times New Roman" w:hAnsi="Times New Roman" w:cs="Times New Roman"/>
          <w:sz w:val="28"/>
          <w:szCs w:val="28"/>
        </w:rPr>
      </w:pPr>
    </w:p>
    <w:sectPr w:rsidR="00335738" w:rsidRPr="004C2869" w:rsidSect="00C1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70F"/>
    <w:rsid w:val="00077A3F"/>
    <w:rsid w:val="001F5608"/>
    <w:rsid w:val="00335738"/>
    <w:rsid w:val="004C2869"/>
    <w:rsid w:val="008523C2"/>
    <w:rsid w:val="008A1452"/>
    <w:rsid w:val="009A170F"/>
    <w:rsid w:val="00A3628E"/>
    <w:rsid w:val="00B25052"/>
    <w:rsid w:val="00C10B9C"/>
    <w:rsid w:val="00D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0070-DD49-420A-990F-64CAFCD7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0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2858</Words>
  <Characters>16296</Characters>
  <Application>Microsoft Office Word</Application>
  <DocSecurity>0</DocSecurity>
  <Lines>135</Lines>
  <Paragraphs>38</Paragraphs>
  <ScaleCrop>false</ScaleCrop>
  <Company/>
  <LinksUpToDate>false</LinksUpToDate>
  <CharactersWithSpaces>19116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home</cp:lastModifiedBy>
  <cp:revision>8</cp:revision>
  <cp:lastPrinted>2019-03-16T08:14:00Z</cp:lastPrinted>
  <dcterms:created xsi:type="dcterms:W3CDTF">2018-03-23T18:15:00Z</dcterms:created>
  <dcterms:modified xsi:type="dcterms:W3CDTF">2020-10-06T16:54:00Z</dcterms:modified>
</cp:coreProperties>
</file>