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62" w:rsidRDefault="00635662" w:rsidP="0063566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педагогического коллектива на 2021-2022 учебный год</w:t>
      </w:r>
    </w:p>
    <w:p w:rsidR="00635662" w:rsidRDefault="00635662" w:rsidP="006356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Программы   развития ГБПОУ РО «ДПК» на период 2021-2024гг.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образовательных программ профессиональной подготовки лиц с ограниченными возможностями здоровья.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реализацию программы инновационной площадки: «Индивидуализация инклюзивной траектории профессиональной подготовки инвалидов в педагогическом колледже 2017 – 2021 гг.»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инновационной площадки для участия в конкурсе РАО по проблеме «Профессионализация личности будущего педагога в региональном образовательном пространстве: условия, этапы, технологии».</w:t>
      </w:r>
    </w:p>
    <w:p w:rsidR="00635662" w:rsidRDefault="00635662" w:rsidP="006356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процедуру аккредитации СЦК   по компетенциям «Дошкольное воспитание», «Преподавание в младших классах».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условия образовательного процесса в ГБПОУ   РО «Донском педагогическом колледже» для развития профессиональной мотивации студентов и преподавателей.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организационно - педагогическую деятельность по формированию у выпускников профессиональных компетенций, обеспечивающих их конкурентоспособность и востребованность на рынке труда.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организацию и проведение региональных чемпионатов профессионального мастерства в формате WSR (Молодые профессионалы) по компетенциям «Преподавание в младших классах» и «Дошкольное воспитание».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работу по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всероссийского 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ранней профессиональной ориентации учащихся 6-11 классов общеобразовательных организаций «Билет в будущее».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проекта «Наставничество в колледже».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проведению демонстрационных экзаменов по отдельным профессиональным модулям ППССЗ.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создание учебно-методической базы ПООП ФГОС СПО 4 поколения специальности 44.02.05 Коррекционная педагогика в начальном образовании. 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региональных чемпионатах профессионального мастерства в формате WSR (Молодые профессионалы) по компетенциям «Преподавание в младших классах» и «Дошкольное воспитание».</w:t>
      </w:r>
    </w:p>
    <w:p w:rsidR="00635662" w:rsidRDefault="00635662" w:rsidP="006356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  в городском игровом чемпионате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BabySkills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стандартам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635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 xml:space="preserve">  «Молодые профессионалы» в 2021-22 гг.</w:t>
      </w:r>
    </w:p>
    <w:p w:rsidR="00635662" w:rsidRDefault="00635662" w:rsidP="006356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  в региональном чемпионате по профессиональному мастерству среди студентов с инвалидностью и ОВЗ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35662" w:rsidRDefault="00635662" w:rsidP="006356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подготовке экспертов демонстрационного экзамена.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деятельность службы содействия трудоустройству выпускников   внедрением информационных технологий и мониторинговых исследований, направленных на обеспеченность рынка образовательных услуг.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  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направлении развития всех форм дополнительного образования востребованных на рынке образовательных услуг.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объективный контроль качества процесса и результата обучения по всем   ППССЗ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колледжа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профессионального стандарта </w:t>
      </w:r>
      <w:r>
        <w:rPr>
          <w:rFonts w:ascii="Times New Roman" w:hAnsi="Times New Roman" w:cs="Times New Roman"/>
          <w:sz w:val="24"/>
          <w:szCs w:val="24"/>
        </w:rPr>
        <w:lastRenderedPageBreak/>
        <w:t>«Педагог (педагогическая деятельность в сфере дошкольного образования, начального общего, среднего общего) воспитатель, учитель»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внедрению образовательных технологий базирующихся на средствах информатизации и телекоммуникации, дистанционных технологий обучения.     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Продолжить интеграцию социокультурных и образовательных связей </w:t>
      </w:r>
      <w:r>
        <w:rPr>
          <w:rFonts w:ascii="Times New Roman" w:hAnsi="Times New Roman" w:cs="Times New Roman"/>
          <w:sz w:val="24"/>
          <w:szCs w:val="24"/>
        </w:rPr>
        <w:t>колледжа с учреждениями образования, науки и работодателями в условиях сетевого взаимодействия.</w:t>
      </w:r>
    </w:p>
    <w:p w:rsidR="00635662" w:rsidRDefault="00635662" w:rsidP="006356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повышение квалификации педагогических работников ГБПОУ РО ДПК в рамках национального проекта «Учитель будущего». </w:t>
      </w:r>
    </w:p>
    <w:p w:rsidR="00635662" w:rsidRDefault="00635662" w:rsidP="00635662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91E" w:rsidRDefault="0036791E"/>
    <w:p w:rsidR="00D83166" w:rsidRDefault="00D83166" w:rsidP="00D83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p w:rsidR="00D83166" w:rsidRDefault="00D83166" w:rsidP="00D831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166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работы учебных отделений ГБПОУ РО «ДПК» в профессиональном сопровождении студентов на всех этапах обучения.</w:t>
      </w:r>
    </w:p>
    <w:p w:rsidR="00D83166" w:rsidRDefault="00D83166" w:rsidP="00D831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декабрь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2021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отв.Джумайло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D83166" w:rsidRDefault="00D83166" w:rsidP="00D831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зав. отделениями</w:t>
      </w:r>
    </w:p>
    <w:p w:rsidR="00D83166" w:rsidRDefault="00D83166" w:rsidP="00D831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166" w:rsidRDefault="00D83166" w:rsidP="00D831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166" w:rsidRDefault="00D83166" w:rsidP="00D831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формы воспитания гражданско-патриотической позиции будущего педагога в работе классного руководителя.</w:t>
      </w:r>
    </w:p>
    <w:p w:rsidR="00D83166" w:rsidRDefault="00D83166" w:rsidP="00D831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апрель</w:t>
      </w:r>
      <w:proofErr w:type="gramEnd"/>
      <w:r>
        <w:rPr>
          <w:rFonts w:ascii="Times New Roman" w:hAnsi="Times New Roman" w:cs="Times New Roman"/>
          <w:sz w:val="24"/>
          <w:szCs w:val="24"/>
        </w:rPr>
        <w:t>, 2022                                                                 отв. Сычева М.А.</w:t>
      </w:r>
    </w:p>
    <w:p w:rsidR="00D83166" w:rsidRDefault="00D83166" w:rsidP="00D831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66" w:rsidRDefault="00D83166" w:rsidP="00D831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166" w:rsidRPr="00D83166" w:rsidRDefault="00D83166" w:rsidP="00D831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83166" w:rsidRPr="00D8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11551"/>
    <w:multiLevelType w:val="hybridMultilevel"/>
    <w:tmpl w:val="1180C742"/>
    <w:lvl w:ilvl="0" w:tplc="AC084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75B5C"/>
    <w:multiLevelType w:val="hybridMultilevel"/>
    <w:tmpl w:val="F3B29DD0"/>
    <w:lvl w:ilvl="0" w:tplc="A4829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B0"/>
    <w:rsid w:val="002830B0"/>
    <w:rsid w:val="0036791E"/>
    <w:rsid w:val="00635662"/>
    <w:rsid w:val="00782826"/>
    <w:rsid w:val="00D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0F87-E821-465A-B88E-22E30766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62"/>
    <w:pPr>
      <w:spacing w:line="276" w:lineRule="auto"/>
    </w:pPr>
    <w:rPr>
      <w:rFonts w:eastAsiaTheme="minorEastAsi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,List Paragraph Знак"/>
    <w:link w:val="a4"/>
    <w:uiPriority w:val="34"/>
    <w:qFormat/>
    <w:locked/>
    <w:rsid w:val="00635662"/>
  </w:style>
  <w:style w:type="paragraph" w:styleId="a4">
    <w:name w:val="List Paragraph"/>
    <w:aliases w:val="Содержание. 2 уровень,List Paragraph"/>
    <w:basedOn w:val="a"/>
    <w:link w:val="a3"/>
    <w:uiPriority w:val="34"/>
    <w:qFormat/>
    <w:rsid w:val="00635662"/>
    <w:pPr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2021-07-16T08:55:00Z</dcterms:created>
  <dcterms:modified xsi:type="dcterms:W3CDTF">2021-07-16T09:21:00Z</dcterms:modified>
</cp:coreProperties>
</file>